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32B" w:rsidRPr="006B507E" w:rsidRDefault="002B332B" w:rsidP="00696C57">
      <w:pPr>
        <w:snapToGrid w:val="0"/>
        <w:spacing w:afterLines="30"/>
        <w:jc w:val="center"/>
        <w:rPr>
          <w:rFonts w:ascii="Times New Roman" w:hAnsi="Times New Roman"/>
          <w:b/>
          <w:sz w:val="36"/>
          <w:szCs w:val="36"/>
        </w:rPr>
      </w:pPr>
      <w:r w:rsidRPr="006B507E">
        <w:rPr>
          <w:rFonts w:ascii="Times New Roman" w:hAnsi="Times New Roman"/>
          <w:b/>
          <w:sz w:val="36"/>
          <w:szCs w:val="36"/>
        </w:rPr>
        <w:t>《中觀論頌講記》</w:t>
      </w:r>
    </w:p>
    <w:p w:rsidR="002B332B" w:rsidRPr="006B507E" w:rsidRDefault="00C05566" w:rsidP="002B332B">
      <w:pPr>
        <w:snapToGrid w:val="0"/>
        <w:jc w:val="center"/>
        <w:rPr>
          <w:rFonts w:ascii="Times New Roman" w:hAnsi="Times New Roman"/>
          <w:b/>
          <w:sz w:val="32"/>
          <w:szCs w:val="32"/>
        </w:rPr>
      </w:pPr>
      <w:r w:rsidRPr="006B507E">
        <w:rPr>
          <w:rFonts w:ascii="Times New Roman" w:hAnsi="Times New Roman"/>
          <w:b/>
          <w:sz w:val="32"/>
          <w:szCs w:val="32"/>
        </w:rPr>
        <w:t>觀染染者品第六</w:t>
      </w:r>
    </w:p>
    <w:p w:rsidR="002B332B" w:rsidRPr="006B507E" w:rsidRDefault="002B332B" w:rsidP="00696C57">
      <w:pPr>
        <w:spacing w:afterLines="30"/>
        <w:jc w:val="center"/>
        <w:rPr>
          <w:rFonts w:ascii="Times New Roman" w:hAnsi="Times New Roman"/>
          <w:szCs w:val="24"/>
        </w:rPr>
      </w:pPr>
      <w:r w:rsidRPr="006B507E">
        <w:rPr>
          <w:rFonts w:ascii="Times New Roman"/>
          <w:szCs w:val="24"/>
        </w:rPr>
        <w:t>（印順導師《中觀論頌講記》</w:t>
      </w:r>
      <w:r w:rsidR="009B7706" w:rsidRPr="006B507E">
        <w:rPr>
          <w:rFonts w:ascii="Times New Roman" w:hAnsi="Times New Roman"/>
        </w:rPr>
        <w:t>p.132 ~ p.141</w:t>
      </w:r>
      <w:r w:rsidRPr="006B507E">
        <w:rPr>
          <w:rFonts w:ascii="Times New Roman"/>
          <w:szCs w:val="24"/>
        </w:rPr>
        <w:t>）</w:t>
      </w:r>
    </w:p>
    <w:p w:rsidR="002B332B" w:rsidRPr="006B507E" w:rsidRDefault="002B332B" w:rsidP="002B332B">
      <w:pPr>
        <w:snapToGrid w:val="0"/>
        <w:jc w:val="right"/>
        <w:rPr>
          <w:rFonts w:ascii="Times New Roman" w:hAnsi="Times New Roman"/>
          <w:sz w:val="22"/>
        </w:rPr>
      </w:pPr>
      <w:r w:rsidRPr="006B507E">
        <w:rPr>
          <w:rFonts w:ascii="Times New Roman" w:hAnsi="Times New Roman"/>
          <w:sz w:val="22"/>
        </w:rPr>
        <w:t>釋貫藏</w:t>
      </w:r>
      <w:r w:rsidRPr="006B507E">
        <w:rPr>
          <w:rFonts w:ascii="Times New Roman" w:hAnsi="Times New Roman"/>
          <w:sz w:val="22"/>
        </w:rPr>
        <w:t xml:space="preserve"> </w:t>
      </w:r>
      <w:r w:rsidRPr="006B507E">
        <w:rPr>
          <w:rFonts w:ascii="Times New Roman" w:hAnsi="Times New Roman"/>
          <w:sz w:val="22"/>
        </w:rPr>
        <w:t>敬編</w:t>
      </w:r>
      <w:r w:rsidRPr="006B507E">
        <w:rPr>
          <w:rFonts w:ascii="Times New Roman" w:hAnsi="Times New Roman"/>
          <w:sz w:val="22"/>
        </w:rPr>
        <w:t>202</w:t>
      </w:r>
      <w:r w:rsidR="00267D33" w:rsidRPr="006B507E">
        <w:rPr>
          <w:rFonts w:ascii="Times New Roman" w:hAnsi="Times New Roman"/>
          <w:sz w:val="22"/>
        </w:rPr>
        <w:t>3</w:t>
      </w:r>
      <w:r w:rsidRPr="006B507E">
        <w:rPr>
          <w:rFonts w:ascii="Times New Roman" w:hAnsi="Times New Roman"/>
          <w:sz w:val="22"/>
        </w:rPr>
        <w:t>.</w:t>
      </w:r>
      <w:r w:rsidR="009E2C80" w:rsidRPr="006B507E">
        <w:rPr>
          <w:rFonts w:ascii="Times New Roman" w:hAnsi="Times New Roman"/>
          <w:sz w:val="22"/>
        </w:rPr>
        <w:t>7</w:t>
      </w:r>
    </w:p>
    <w:p w:rsidR="00212BCE" w:rsidRPr="006B507E" w:rsidRDefault="00212BCE" w:rsidP="00212BCE">
      <w:pPr>
        <w:rPr>
          <w:rFonts w:ascii="Times New Roman" w:eastAsiaTheme="minorEastAsia" w:hAnsi="Times New Roman"/>
        </w:rPr>
      </w:pPr>
      <w:r w:rsidRPr="006B507E">
        <w:rPr>
          <w:rFonts w:ascii="Times New Roman" w:eastAsiaTheme="minorEastAsia" w:hAnsi="Times New Roman"/>
        </w:rPr>
        <w:t>目次</w:t>
      </w:r>
      <w:r w:rsidR="002E5717" w:rsidRPr="006B507E">
        <w:rPr>
          <w:rStyle w:val="ad"/>
          <w:rFonts w:ascii="Times New Roman" w:hAnsi="Times New Roman"/>
          <w:b/>
        </w:rPr>
        <w:footnoteReference w:id="3"/>
      </w:r>
    </w:p>
    <w:p w:rsidR="00F0396B" w:rsidRDefault="00D72ACC">
      <w:pPr>
        <w:pStyle w:val="14"/>
        <w:tabs>
          <w:tab w:val="right" w:leader="dot" w:pos="9060"/>
        </w:tabs>
        <w:rPr>
          <w:rFonts w:asciiTheme="minorHAnsi" w:eastAsiaTheme="minorEastAsia" w:hAnsiTheme="minorHAnsi" w:cstheme="minorBidi"/>
          <w:noProof/>
        </w:rPr>
      </w:pPr>
      <w:r w:rsidRPr="006B507E">
        <w:rPr>
          <w:rFonts w:ascii="Times New Roman" w:hAnsi="Times New Roman"/>
        </w:rPr>
        <w:fldChar w:fldCharType="begin"/>
      </w:r>
      <w:r w:rsidR="00AF0204" w:rsidRPr="006B507E">
        <w:rPr>
          <w:rFonts w:ascii="Times New Roman" w:hAnsi="Times New Roman"/>
        </w:rPr>
        <w:instrText xml:space="preserve"> TOC \o \h \z \t "</w:instrText>
      </w:r>
      <w:r w:rsidR="00AF0204" w:rsidRPr="006B507E">
        <w:rPr>
          <w:rFonts w:ascii="Times New Roman"/>
        </w:rPr>
        <w:instrText>標題</w:instrText>
      </w:r>
      <w:r w:rsidR="00AF0204" w:rsidRPr="006B507E">
        <w:rPr>
          <w:rFonts w:ascii="Times New Roman" w:hAnsi="Times New Roman"/>
        </w:rPr>
        <w:instrText xml:space="preserve"> 0,9,</w:instrText>
      </w:r>
      <w:r w:rsidR="00AF0204" w:rsidRPr="006B507E">
        <w:rPr>
          <w:rFonts w:ascii="Times New Roman"/>
        </w:rPr>
        <w:instrText>標題</w:instrText>
      </w:r>
      <w:r w:rsidR="00AF0204" w:rsidRPr="006B507E">
        <w:rPr>
          <w:rFonts w:ascii="Times New Roman" w:hAnsi="Times New Roman"/>
        </w:rPr>
        <w:instrText>0,9,</w:instrText>
      </w:r>
      <w:r w:rsidR="00AF0204" w:rsidRPr="006B507E">
        <w:rPr>
          <w:rFonts w:ascii="Times New Roman"/>
        </w:rPr>
        <w:instrText>副標題</w:instrText>
      </w:r>
      <w:r w:rsidR="00AF0204" w:rsidRPr="006B507E">
        <w:rPr>
          <w:rFonts w:ascii="Times New Roman" w:hAnsi="Times New Roman"/>
        </w:rPr>
        <w:instrText>,9,</w:instrText>
      </w:r>
      <w:r w:rsidR="00AF0204" w:rsidRPr="006B507E">
        <w:rPr>
          <w:rFonts w:ascii="Times New Roman"/>
        </w:rPr>
        <w:instrText>標題</w:instrText>
      </w:r>
      <w:r w:rsidR="00AF0204" w:rsidRPr="006B507E">
        <w:rPr>
          <w:rFonts w:ascii="Times New Roman" w:hAnsi="Times New Roman"/>
        </w:rPr>
        <w:instrText xml:space="preserve"> 10,9,</w:instrText>
      </w:r>
      <w:r w:rsidR="00AF0204" w:rsidRPr="006B507E">
        <w:rPr>
          <w:rFonts w:ascii="Times New Roman"/>
        </w:rPr>
        <w:instrText>標題</w:instrText>
      </w:r>
      <w:r w:rsidR="00AF0204" w:rsidRPr="006B507E">
        <w:rPr>
          <w:rFonts w:ascii="Times New Roman" w:hAnsi="Times New Roman"/>
        </w:rPr>
        <w:instrText xml:space="preserve"> 11,9" </w:instrText>
      </w:r>
      <w:r w:rsidRPr="006B507E">
        <w:rPr>
          <w:rFonts w:ascii="Times New Roman" w:hAnsi="Times New Roman"/>
        </w:rPr>
        <w:fldChar w:fldCharType="separate"/>
      </w:r>
      <w:hyperlink w:anchor="_Toc140903378" w:history="1">
        <w:r w:rsidR="00F0396B" w:rsidRPr="008E5011">
          <w:rPr>
            <w:rStyle w:val="ae"/>
            <w:rFonts w:hAnsi="新細明體" w:hint="eastAsia"/>
            <w:noProof/>
            <w:bdr w:val="single" w:sz="4" w:space="0" w:color="auto"/>
          </w:rPr>
          <w:t>※</w:t>
        </w:r>
        <w:r w:rsidR="00F0396B" w:rsidRPr="008E5011">
          <w:rPr>
            <w:rStyle w:val="ae"/>
            <w:rFonts w:hAnsi="Times New Roman" w:hint="eastAsia"/>
            <w:noProof/>
            <w:bdr w:val="single" w:sz="4" w:space="0" w:color="auto"/>
          </w:rPr>
          <w:t>引言</w:t>
        </w:r>
        <w:r w:rsidR="00F0396B">
          <w:rPr>
            <w:noProof/>
            <w:webHidden/>
          </w:rPr>
          <w:tab/>
        </w:r>
        <w:r>
          <w:rPr>
            <w:noProof/>
            <w:webHidden/>
          </w:rPr>
          <w:fldChar w:fldCharType="begin"/>
        </w:r>
        <w:r w:rsidR="00F0396B">
          <w:rPr>
            <w:noProof/>
            <w:webHidden/>
          </w:rPr>
          <w:instrText xml:space="preserve"> PAGEREF _Toc140903378 \h </w:instrText>
        </w:r>
        <w:r>
          <w:rPr>
            <w:noProof/>
            <w:webHidden/>
          </w:rPr>
        </w:r>
        <w:r>
          <w:rPr>
            <w:noProof/>
            <w:webHidden/>
          </w:rPr>
          <w:fldChar w:fldCharType="separate"/>
        </w:r>
        <w:r w:rsidR="002C1B18">
          <w:rPr>
            <w:noProof/>
            <w:webHidden/>
          </w:rPr>
          <w:t>3</w:t>
        </w:r>
        <w:r>
          <w:rPr>
            <w:noProof/>
            <w:webHidden/>
          </w:rPr>
          <w:fldChar w:fldCharType="end"/>
        </w:r>
      </w:hyperlink>
    </w:p>
    <w:p w:rsidR="00F0396B" w:rsidRDefault="00D72ACC">
      <w:pPr>
        <w:pStyle w:val="14"/>
        <w:tabs>
          <w:tab w:val="left" w:pos="960"/>
          <w:tab w:val="right" w:leader="dot" w:pos="9060"/>
        </w:tabs>
        <w:rPr>
          <w:rFonts w:asciiTheme="minorHAnsi" w:eastAsiaTheme="minorEastAsia" w:hAnsiTheme="minorHAnsi" w:cstheme="minorBidi"/>
          <w:noProof/>
        </w:rPr>
      </w:pPr>
      <w:hyperlink w:anchor="_Toc140903379" w:history="1">
        <w:r w:rsidR="00F0396B" w:rsidRPr="008E5011">
          <w:rPr>
            <w:rStyle w:val="ae"/>
            <w:rFonts w:hAnsi="Times New Roman" w:hint="eastAsia"/>
            <w:noProof/>
            <w:bdr w:val="single" w:sz="4" w:space="0" w:color="auto"/>
          </w:rPr>
          <w:t>一、總說</w:t>
        </w:r>
        <w:r w:rsidR="00F0396B">
          <w:rPr>
            <w:noProof/>
            <w:webHidden/>
          </w:rPr>
          <w:tab/>
        </w:r>
        <w:r>
          <w:rPr>
            <w:noProof/>
            <w:webHidden/>
          </w:rPr>
          <w:fldChar w:fldCharType="begin"/>
        </w:r>
        <w:r w:rsidR="00F0396B">
          <w:rPr>
            <w:noProof/>
            <w:webHidden/>
          </w:rPr>
          <w:instrText xml:space="preserve"> PAGEREF _Toc140903379 \h </w:instrText>
        </w:r>
        <w:r>
          <w:rPr>
            <w:noProof/>
            <w:webHidden/>
          </w:rPr>
        </w:r>
        <w:r>
          <w:rPr>
            <w:noProof/>
            <w:webHidden/>
          </w:rPr>
          <w:fldChar w:fldCharType="separate"/>
        </w:r>
        <w:r w:rsidR="002C1B18">
          <w:rPr>
            <w:noProof/>
            <w:webHidden/>
          </w:rPr>
          <w:t>3</w:t>
        </w:r>
        <w:r>
          <w:rPr>
            <w:noProof/>
            <w:webHidden/>
          </w:rPr>
          <w:fldChar w:fldCharType="end"/>
        </w:r>
      </w:hyperlink>
    </w:p>
    <w:p w:rsidR="00F0396B" w:rsidRDefault="00D72ACC" w:rsidP="00B35D0C">
      <w:pPr>
        <w:pStyle w:val="21"/>
        <w:rPr>
          <w:rFonts w:asciiTheme="minorHAnsi" w:eastAsiaTheme="minorEastAsia" w:hAnsiTheme="minorHAnsi" w:cstheme="minorBidi"/>
          <w:noProof/>
        </w:rPr>
      </w:pPr>
      <w:hyperlink w:anchor="_Toc140903380" w:history="1">
        <w:r w:rsidR="00F0396B" w:rsidRPr="008E5011">
          <w:rPr>
            <w:rStyle w:val="ae"/>
            <w:rFonts w:hint="eastAsia"/>
            <w:noProof/>
            <w:bdr w:val="single" w:sz="4" w:space="0" w:color="auto"/>
          </w:rPr>
          <w:t>（一）結前起後：觀世間與觀世間集</w:t>
        </w:r>
        <w:r w:rsidR="00F0396B">
          <w:rPr>
            <w:noProof/>
            <w:webHidden/>
          </w:rPr>
          <w:tab/>
        </w:r>
        <w:r>
          <w:rPr>
            <w:noProof/>
            <w:webHidden/>
          </w:rPr>
          <w:fldChar w:fldCharType="begin"/>
        </w:r>
        <w:r w:rsidR="00F0396B">
          <w:rPr>
            <w:noProof/>
            <w:webHidden/>
          </w:rPr>
          <w:instrText xml:space="preserve"> PAGEREF _Toc140903380 \h </w:instrText>
        </w:r>
        <w:r>
          <w:rPr>
            <w:noProof/>
            <w:webHidden/>
          </w:rPr>
        </w:r>
        <w:r>
          <w:rPr>
            <w:noProof/>
            <w:webHidden/>
          </w:rPr>
          <w:fldChar w:fldCharType="separate"/>
        </w:r>
        <w:r w:rsidR="002C1B18">
          <w:rPr>
            <w:noProof/>
            <w:webHidden/>
          </w:rPr>
          <w:t>3</w:t>
        </w:r>
        <w:r>
          <w:rPr>
            <w:noProof/>
            <w:webHidden/>
          </w:rPr>
          <w:fldChar w:fldCharType="end"/>
        </w:r>
      </w:hyperlink>
    </w:p>
    <w:p w:rsidR="00F0396B" w:rsidRDefault="00D72ACC" w:rsidP="00B35D0C">
      <w:pPr>
        <w:pStyle w:val="21"/>
        <w:rPr>
          <w:rFonts w:asciiTheme="minorHAnsi" w:eastAsiaTheme="minorEastAsia" w:hAnsiTheme="minorHAnsi" w:cstheme="minorBidi"/>
          <w:noProof/>
        </w:rPr>
      </w:pPr>
      <w:hyperlink w:anchor="_Toc140903381" w:history="1">
        <w:r w:rsidR="00F0396B" w:rsidRPr="008E5011">
          <w:rPr>
            <w:rStyle w:val="ae"/>
            <w:rFonts w:hAnsi="Times New Roman" w:hint="eastAsia"/>
            <w:noProof/>
            <w:bdr w:val="single" w:sz="4" w:space="0" w:color="auto"/>
          </w:rPr>
          <w:t>（二）「染著則生</w:t>
        </w:r>
        <w:r w:rsidR="00F0396B" w:rsidRPr="008E5011">
          <w:rPr>
            <w:rStyle w:val="ae"/>
            <w:rFonts w:ascii="新細明體" w:hAnsi="新細明體" w:hint="eastAsia"/>
            <w:noProof/>
            <w:bdr w:val="single" w:sz="4" w:space="0" w:color="auto"/>
          </w:rPr>
          <w:t>──</w:t>
        </w:r>
        <w:r w:rsidR="00F0396B" w:rsidRPr="008E5011">
          <w:rPr>
            <w:rStyle w:val="ae"/>
            <w:rFonts w:hAnsi="Times New Roman" w:hint="eastAsia"/>
            <w:noProof/>
            <w:bdr w:val="single" w:sz="4" w:space="0" w:color="auto"/>
          </w:rPr>
          <w:t>〈染染者品〉與〈三相品〉的次第」，是阿毘曇所舊有</w:t>
        </w:r>
        <w:r w:rsidR="00F0396B">
          <w:rPr>
            <w:noProof/>
            <w:webHidden/>
          </w:rPr>
          <w:tab/>
        </w:r>
        <w:r>
          <w:rPr>
            <w:noProof/>
            <w:webHidden/>
          </w:rPr>
          <w:fldChar w:fldCharType="begin"/>
        </w:r>
        <w:r w:rsidR="00F0396B">
          <w:rPr>
            <w:noProof/>
            <w:webHidden/>
          </w:rPr>
          <w:instrText xml:space="preserve"> PAGEREF _Toc140903381 \h </w:instrText>
        </w:r>
        <w:r>
          <w:rPr>
            <w:noProof/>
            <w:webHidden/>
          </w:rPr>
        </w:r>
        <w:r>
          <w:rPr>
            <w:noProof/>
            <w:webHidden/>
          </w:rPr>
          <w:fldChar w:fldCharType="separate"/>
        </w:r>
        <w:r w:rsidR="002C1B18">
          <w:rPr>
            <w:noProof/>
            <w:webHidden/>
          </w:rPr>
          <w:t>6</w:t>
        </w:r>
        <w:r>
          <w:rPr>
            <w:noProof/>
            <w:webHidden/>
          </w:rPr>
          <w:fldChar w:fldCharType="end"/>
        </w:r>
      </w:hyperlink>
    </w:p>
    <w:p w:rsidR="00F0396B" w:rsidRDefault="00D72ACC">
      <w:pPr>
        <w:pStyle w:val="14"/>
        <w:tabs>
          <w:tab w:val="left" w:pos="960"/>
          <w:tab w:val="right" w:leader="dot" w:pos="9060"/>
        </w:tabs>
        <w:rPr>
          <w:rFonts w:asciiTheme="minorHAnsi" w:eastAsiaTheme="minorEastAsia" w:hAnsiTheme="minorHAnsi" w:cstheme="minorBidi"/>
          <w:noProof/>
        </w:rPr>
      </w:pPr>
      <w:hyperlink w:anchor="_Toc140903382" w:history="1">
        <w:r w:rsidR="00F0396B" w:rsidRPr="008E5011">
          <w:rPr>
            <w:rStyle w:val="ae"/>
            <w:rFonts w:hAnsi="Times New Roman" w:hint="eastAsia"/>
            <w:noProof/>
            <w:bdr w:val="single" w:sz="4" w:space="0" w:color="auto"/>
          </w:rPr>
          <w:t>二、成立「本品</w:t>
        </w:r>
        <w:r w:rsidR="00F0396B" w:rsidRPr="008E5011">
          <w:rPr>
            <w:rStyle w:val="ae"/>
            <w:rFonts w:ascii="新細明體" w:hAnsi="新細明體" w:hint="eastAsia"/>
            <w:noProof/>
            <w:bdr w:val="single" w:sz="4" w:space="0" w:color="auto"/>
          </w:rPr>
          <w:t>──</w:t>
        </w:r>
        <w:r w:rsidR="00F0396B" w:rsidRPr="008E5011">
          <w:rPr>
            <w:rStyle w:val="ae"/>
            <w:rFonts w:hAnsi="Times New Roman" w:hint="eastAsia"/>
            <w:noProof/>
            <w:bdr w:val="single" w:sz="4" w:space="0" w:color="auto"/>
          </w:rPr>
          <w:t>染染者」的原由</w:t>
        </w:r>
        <w:r w:rsidR="00F0396B">
          <w:rPr>
            <w:noProof/>
            <w:webHidden/>
          </w:rPr>
          <w:tab/>
        </w:r>
        <w:r>
          <w:rPr>
            <w:noProof/>
            <w:webHidden/>
          </w:rPr>
          <w:fldChar w:fldCharType="begin"/>
        </w:r>
        <w:r w:rsidR="00F0396B">
          <w:rPr>
            <w:noProof/>
            <w:webHidden/>
          </w:rPr>
          <w:instrText xml:space="preserve"> PAGEREF _Toc140903382 \h </w:instrText>
        </w:r>
        <w:r>
          <w:rPr>
            <w:noProof/>
            <w:webHidden/>
          </w:rPr>
        </w:r>
        <w:r>
          <w:rPr>
            <w:noProof/>
            <w:webHidden/>
          </w:rPr>
          <w:fldChar w:fldCharType="separate"/>
        </w:r>
        <w:r w:rsidR="002C1B18">
          <w:rPr>
            <w:noProof/>
            <w:webHidden/>
          </w:rPr>
          <w:t>6</w:t>
        </w:r>
        <w:r>
          <w:rPr>
            <w:noProof/>
            <w:webHidden/>
          </w:rPr>
          <w:fldChar w:fldCharType="end"/>
        </w:r>
      </w:hyperlink>
    </w:p>
    <w:p w:rsidR="00F0396B" w:rsidRDefault="00D72ACC" w:rsidP="00B35D0C">
      <w:pPr>
        <w:pStyle w:val="21"/>
        <w:rPr>
          <w:rFonts w:asciiTheme="minorHAnsi" w:eastAsiaTheme="minorEastAsia" w:hAnsiTheme="minorHAnsi" w:cstheme="minorBidi"/>
          <w:noProof/>
        </w:rPr>
      </w:pPr>
      <w:hyperlink w:anchor="_Toc140903383" w:history="1">
        <w:r w:rsidR="00F0396B" w:rsidRPr="008E5011">
          <w:rPr>
            <w:rStyle w:val="ae"/>
            <w:rFonts w:hint="eastAsia"/>
            <w:noProof/>
            <w:bdr w:val="single" w:sz="4" w:space="0" w:color="auto"/>
          </w:rPr>
          <w:t>（一）染</w:t>
        </w:r>
        <w:r w:rsidR="00F0396B">
          <w:rPr>
            <w:noProof/>
            <w:webHidden/>
          </w:rPr>
          <w:tab/>
        </w:r>
        <w:r>
          <w:rPr>
            <w:noProof/>
            <w:webHidden/>
          </w:rPr>
          <w:fldChar w:fldCharType="begin"/>
        </w:r>
        <w:r w:rsidR="00F0396B">
          <w:rPr>
            <w:noProof/>
            <w:webHidden/>
          </w:rPr>
          <w:instrText xml:space="preserve"> PAGEREF _Toc140903383 \h </w:instrText>
        </w:r>
        <w:r>
          <w:rPr>
            <w:noProof/>
            <w:webHidden/>
          </w:rPr>
        </w:r>
        <w:r>
          <w:rPr>
            <w:noProof/>
            <w:webHidden/>
          </w:rPr>
          <w:fldChar w:fldCharType="separate"/>
        </w:r>
        <w:r w:rsidR="002C1B18">
          <w:rPr>
            <w:noProof/>
            <w:webHidden/>
          </w:rPr>
          <w:t>6</w:t>
        </w:r>
        <w:r>
          <w:rPr>
            <w:noProof/>
            <w:webHidden/>
          </w:rPr>
          <w:fldChar w:fldCharType="end"/>
        </w:r>
      </w:hyperlink>
    </w:p>
    <w:p w:rsidR="00F0396B" w:rsidRDefault="00D72ACC" w:rsidP="00B35D0C">
      <w:pPr>
        <w:pStyle w:val="31"/>
        <w:rPr>
          <w:rFonts w:asciiTheme="minorHAnsi" w:eastAsiaTheme="minorEastAsia" w:hAnsiTheme="minorHAnsi" w:cstheme="minorBidi"/>
          <w:noProof/>
        </w:rPr>
      </w:pPr>
      <w:hyperlink w:anchor="_Toc140903384" w:history="1">
        <w:r w:rsidR="00F0396B" w:rsidRPr="008E5011">
          <w:rPr>
            <w:rStyle w:val="ae"/>
            <w:noProof/>
            <w:bdr w:val="single" w:sz="4" w:space="0" w:color="auto"/>
          </w:rPr>
          <w:t>1.</w:t>
        </w:r>
        <w:r w:rsidR="00F0396B" w:rsidRPr="008E5011">
          <w:rPr>
            <w:rStyle w:val="ae"/>
            <w:rFonts w:hint="eastAsia"/>
            <w:noProof/>
            <w:bdr w:val="single" w:sz="4" w:space="0" w:color="auto"/>
          </w:rPr>
          <w:t>迷情以貪愛為生死流轉的動力</w:t>
        </w:r>
        <w:r w:rsidR="00F0396B" w:rsidRPr="008E5011">
          <w:rPr>
            <w:rStyle w:val="ae"/>
            <w:rFonts w:ascii="新細明體" w:hAnsi="新細明體" w:hint="eastAsia"/>
            <w:noProof/>
            <w:bdr w:val="single" w:sz="4" w:space="0" w:color="auto"/>
          </w:rPr>
          <w:t>──</w:t>
        </w:r>
        <w:r w:rsidR="00F0396B" w:rsidRPr="008E5011">
          <w:rPr>
            <w:rStyle w:val="ae"/>
            <w:rFonts w:hint="eastAsia"/>
            <w:noProof/>
            <w:bdr w:val="single" w:sz="4" w:space="0" w:color="auto"/>
          </w:rPr>
          <w:t>集諦重愛，十二緣起也重愛取</w:t>
        </w:r>
        <w:r w:rsidR="00F0396B">
          <w:rPr>
            <w:noProof/>
            <w:webHidden/>
          </w:rPr>
          <w:tab/>
        </w:r>
        <w:r>
          <w:rPr>
            <w:noProof/>
            <w:webHidden/>
          </w:rPr>
          <w:fldChar w:fldCharType="begin"/>
        </w:r>
        <w:r w:rsidR="00F0396B">
          <w:rPr>
            <w:noProof/>
            <w:webHidden/>
          </w:rPr>
          <w:instrText xml:space="preserve"> PAGEREF _Toc140903384 \h </w:instrText>
        </w:r>
        <w:r>
          <w:rPr>
            <w:noProof/>
            <w:webHidden/>
          </w:rPr>
        </w:r>
        <w:r>
          <w:rPr>
            <w:noProof/>
            <w:webHidden/>
          </w:rPr>
          <w:fldChar w:fldCharType="separate"/>
        </w:r>
        <w:r w:rsidR="002C1B18">
          <w:rPr>
            <w:noProof/>
            <w:webHidden/>
          </w:rPr>
          <w:t>6</w:t>
        </w:r>
        <w:r>
          <w:rPr>
            <w:noProof/>
            <w:webHidden/>
          </w:rPr>
          <w:fldChar w:fldCharType="end"/>
        </w:r>
      </w:hyperlink>
    </w:p>
    <w:p w:rsidR="00F0396B" w:rsidRDefault="00D72ACC" w:rsidP="00B35D0C">
      <w:pPr>
        <w:pStyle w:val="31"/>
        <w:rPr>
          <w:rFonts w:asciiTheme="minorHAnsi" w:eastAsiaTheme="minorEastAsia" w:hAnsiTheme="minorHAnsi" w:cstheme="minorBidi"/>
          <w:noProof/>
        </w:rPr>
      </w:pPr>
      <w:hyperlink w:anchor="_Toc140903385" w:history="1">
        <w:r w:rsidR="00F0396B" w:rsidRPr="008E5011">
          <w:rPr>
            <w:rStyle w:val="ae"/>
            <w:noProof/>
            <w:bdr w:val="single" w:sz="4" w:space="0" w:color="auto"/>
          </w:rPr>
          <w:t>2.</w:t>
        </w:r>
        <w:r w:rsidR="00F0396B" w:rsidRPr="008E5011">
          <w:rPr>
            <w:rStyle w:val="ae"/>
            <w:rFonts w:hint="eastAsia"/>
            <w:noProof/>
            <w:bdr w:val="single" w:sz="4" w:space="0" w:color="auto"/>
          </w:rPr>
          <w:t>瞋只是要達到愛而引起的反動</w:t>
        </w:r>
        <w:r w:rsidR="00F0396B">
          <w:rPr>
            <w:noProof/>
            <w:webHidden/>
          </w:rPr>
          <w:tab/>
        </w:r>
        <w:r>
          <w:rPr>
            <w:noProof/>
            <w:webHidden/>
          </w:rPr>
          <w:fldChar w:fldCharType="begin"/>
        </w:r>
        <w:r w:rsidR="00F0396B">
          <w:rPr>
            <w:noProof/>
            <w:webHidden/>
          </w:rPr>
          <w:instrText xml:space="preserve"> PAGEREF _Toc140903385 \h </w:instrText>
        </w:r>
        <w:r>
          <w:rPr>
            <w:noProof/>
            <w:webHidden/>
          </w:rPr>
        </w:r>
        <w:r>
          <w:rPr>
            <w:noProof/>
            <w:webHidden/>
          </w:rPr>
          <w:fldChar w:fldCharType="separate"/>
        </w:r>
        <w:r w:rsidR="002C1B18">
          <w:rPr>
            <w:noProof/>
            <w:webHidden/>
          </w:rPr>
          <w:t>7</w:t>
        </w:r>
        <w:r>
          <w:rPr>
            <w:noProof/>
            <w:webHidden/>
          </w:rPr>
          <w:fldChar w:fldCharType="end"/>
        </w:r>
      </w:hyperlink>
    </w:p>
    <w:p w:rsidR="00F0396B" w:rsidRDefault="00D72ACC" w:rsidP="00B35D0C">
      <w:pPr>
        <w:pStyle w:val="31"/>
        <w:rPr>
          <w:rFonts w:asciiTheme="minorHAnsi" w:eastAsiaTheme="minorEastAsia" w:hAnsiTheme="minorHAnsi" w:cstheme="minorBidi"/>
          <w:noProof/>
        </w:rPr>
      </w:pPr>
      <w:hyperlink w:anchor="_Toc140903386" w:history="1">
        <w:r w:rsidR="00F0396B" w:rsidRPr="008E5011">
          <w:rPr>
            <w:rStyle w:val="ae"/>
            <w:noProof/>
            <w:bdr w:val="single" w:sz="4" w:space="0" w:color="auto"/>
          </w:rPr>
          <w:t>3.</w:t>
        </w:r>
        <w:r w:rsidR="00F0396B" w:rsidRPr="008E5011">
          <w:rPr>
            <w:rStyle w:val="ae"/>
            <w:rFonts w:hint="eastAsia"/>
            <w:noProof/>
            <w:bdr w:val="single" w:sz="4" w:space="0" w:color="auto"/>
          </w:rPr>
          <w:t>結說：緣起論特重貪欲</w:t>
        </w:r>
        <w:r w:rsidR="00F0396B">
          <w:rPr>
            <w:noProof/>
            <w:webHidden/>
          </w:rPr>
          <w:tab/>
        </w:r>
        <w:r>
          <w:rPr>
            <w:noProof/>
            <w:webHidden/>
          </w:rPr>
          <w:fldChar w:fldCharType="begin"/>
        </w:r>
        <w:r w:rsidR="00F0396B">
          <w:rPr>
            <w:noProof/>
            <w:webHidden/>
          </w:rPr>
          <w:instrText xml:space="preserve"> PAGEREF _Toc140903386 \h </w:instrText>
        </w:r>
        <w:r>
          <w:rPr>
            <w:noProof/>
            <w:webHidden/>
          </w:rPr>
        </w:r>
        <w:r>
          <w:rPr>
            <w:noProof/>
            <w:webHidden/>
          </w:rPr>
          <w:fldChar w:fldCharType="separate"/>
        </w:r>
        <w:r w:rsidR="002C1B18">
          <w:rPr>
            <w:noProof/>
            <w:webHidden/>
          </w:rPr>
          <w:t>8</w:t>
        </w:r>
        <w:r>
          <w:rPr>
            <w:noProof/>
            <w:webHidden/>
          </w:rPr>
          <w:fldChar w:fldCharType="end"/>
        </w:r>
      </w:hyperlink>
    </w:p>
    <w:p w:rsidR="00F0396B" w:rsidRDefault="00D72ACC" w:rsidP="00B35D0C">
      <w:pPr>
        <w:pStyle w:val="21"/>
        <w:rPr>
          <w:rFonts w:asciiTheme="minorHAnsi" w:eastAsiaTheme="minorEastAsia" w:hAnsiTheme="minorHAnsi" w:cstheme="minorBidi"/>
          <w:noProof/>
        </w:rPr>
      </w:pPr>
      <w:hyperlink w:anchor="_Toc140903387" w:history="1">
        <w:r w:rsidR="00F0396B" w:rsidRPr="008E5011">
          <w:rPr>
            <w:rStyle w:val="ae"/>
            <w:rFonts w:hAnsi="Times New Roman" w:hint="eastAsia"/>
            <w:noProof/>
            <w:bdr w:val="single" w:sz="4" w:space="0" w:color="auto"/>
          </w:rPr>
          <w:t>（二）正論：成立本品的原由</w:t>
        </w:r>
        <w:r w:rsidR="00F0396B">
          <w:rPr>
            <w:noProof/>
            <w:webHidden/>
          </w:rPr>
          <w:tab/>
        </w:r>
        <w:r>
          <w:rPr>
            <w:noProof/>
            <w:webHidden/>
          </w:rPr>
          <w:fldChar w:fldCharType="begin"/>
        </w:r>
        <w:r w:rsidR="00F0396B">
          <w:rPr>
            <w:noProof/>
            <w:webHidden/>
          </w:rPr>
          <w:instrText xml:space="preserve"> PAGEREF _Toc140903387 \h </w:instrText>
        </w:r>
        <w:r>
          <w:rPr>
            <w:noProof/>
            <w:webHidden/>
          </w:rPr>
        </w:r>
        <w:r>
          <w:rPr>
            <w:noProof/>
            <w:webHidden/>
          </w:rPr>
          <w:fldChar w:fldCharType="separate"/>
        </w:r>
        <w:r w:rsidR="002C1B18">
          <w:rPr>
            <w:noProof/>
            <w:webHidden/>
          </w:rPr>
          <w:t>9</w:t>
        </w:r>
        <w:r>
          <w:rPr>
            <w:noProof/>
            <w:webHidden/>
          </w:rPr>
          <w:fldChar w:fldCharType="end"/>
        </w:r>
      </w:hyperlink>
    </w:p>
    <w:p w:rsidR="00F0396B" w:rsidRDefault="00D72ACC">
      <w:pPr>
        <w:pStyle w:val="14"/>
        <w:tabs>
          <w:tab w:val="left" w:pos="960"/>
          <w:tab w:val="right" w:leader="dot" w:pos="9060"/>
        </w:tabs>
        <w:rPr>
          <w:rFonts w:asciiTheme="minorHAnsi" w:eastAsiaTheme="minorEastAsia" w:hAnsiTheme="minorHAnsi" w:cstheme="minorBidi"/>
          <w:noProof/>
        </w:rPr>
      </w:pPr>
      <w:hyperlink w:anchor="_Toc140903388" w:history="1">
        <w:r w:rsidR="00F0396B" w:rsidRPr="008E5011">
          <w:rPr>
            <w:rStyle w:val="ae"/>
            <w:rFonts w:hAnsi="Times New Roman" w:hint="eastAsia"/>
            <w:noProof/>
            <w:bdr w:val="single" w:sz="4" w:space="0" w:color="auto"/>
          </w:rPr>
          <w:t>三、特論：染與染者</w:t>
        </w:r>
        <w:r w:rsidR="00F0396B">
          <w:rPr>
            <w:noProof/>
            <w:webHidden/>
          </w:rPr>
          <w:tab/>
        </w:r>
        <w:r>
          <w:rPr>
            <w:noProof/>
            <w:webHidden/>
          </w:rPr>
          <w:fldChar w:fldCharType="begin"/>
        </w:r>
        <w:r w:rsidR="00F0396B">
          <w:rPr>
            <w:noProof/>
            <w:webHidden/>
          </w:rPr>
          <w:instrText xml:space="preserve"> PAGEREF _Toc140903388 \h </w:instrText>
        </w:r>
        <w:r>
          <w:rPr>
            <w:noProof/>
            <w:webHidden/>
          </w:rPr>
        </w:r>
        <w:r>
          <w:rPr>
            <w:noProof/>
            <w:webHidden/>
          </w:rPr>
          <w:fldChar w:fldCharType="separate"/>
        </w:r>
        <w:r w:rsidR="002C1B18">
          <w:rPr>
            <w:noProof/>
            <w:webHidden/>
          </w:rPr>
          <w:t>9</w:t>
        </w:r>
        <w:r>
          <w:rPr>
            <w:noProof/>
            <w:webHidden/>
          </w:rPr>
          <w:fldChar w:fldCharType="end"/>
        </w:r>
      </w:hyperlink>
    </w:p>
    <w:p w:rsidR="00F0396B" w:rsidRDefault="00D72ACC" w:rsidP="00B35D0C">
      <w:pPr>
        <w:pStyle w:val="21"/>
        <w:rPr>
          <w:rFonts w:asciiTheme="minorHAnsi" w:eastAsiaTheme="minorEastAsia" w:hAnsiTheme="minorHAnsi" w:cstheme="minorBidi"/>
          <w:noProof/>
        </w:rPr>
      </w:pPr>
      <w:hyperlink w:anchor="_Toc140903389" w:history="1">
        <w:r w:rsidR="00F0396B" w:rsidRPr="008E5011">
          <w:rPr>
            <w:rStyle w:val="ae"/>
            <w:rFonts w:hAnsi="Times New Roman" w:hint="eastAsia"/>
            <w:noProof/>
            <w:bdr w:val="single" w:sz="4" w:space="0" w:color="auto"/>
          </w:rPr>
          <w:t>（一）「者」是龍樹學最值得注意的特色</w:t>
        </w:r>
        <w:r w:rsidR="00F0396B">
          <w:rPr>
            <w:noProof/>
            <w:webHidden/>
          </w:rPr>
          <w:tab/>
        </w:r>
        <w:r>
          <w:rPr>
            <w:noProof/>
            <w:webHidden/>
          </w:rPr>
          <w:fldChar w:fldCharType="begin"/>
        </w:r>
        <w:r w:rsidR="00F0396B">
          <w:rPr>
            <w:noProof/>
            <w:webHidden/>
          </w:rPr>
          <w:instrText xml:space="preserve"> PAGEREF _Toc140903389 \h </w:instrText>
        </w:r>
        <w:r>
          <w:rPr>
            <w:noProof/>
            <w:webHidden/>
          </w:rPr>
        </w:r>
        <w:r>
          <w:rPr>
            <w:noProof/>
            <w:webHidden/>
          </w:rPr>
          <w:fldChar w:fldCharType="separate"/>
        </w:r>
        <w:r w:rsidR="002C1B18">
          <w:rPr>
            <w:noProof/>
            <w:webHidden/>
          </w:rPr>
          <w:t>9</w:t>
        </w:r>
        <w:r>
          <w:rPr>
            <w:noProof/>
            <w:webHidden/>
          </w:rPr>
          <w:fldChar w:fldCharType="end"/>
        </w:r>
      </w:hyperlink>
    </w:p>
    <w:p w:rsidR="00F0396B" w:rsidRDefault="00D72ACC" w:rsidP="00B35D0C">
      <w:pPr>
        <w:pStyle w:val="21"/>
        <w:rPr>
          <w:rFonts w:asciiTheme="minorHAnsi" w:eastAsiaTheme="minorEastAsia" w:hAnsiTheme="minorHAnsi" w:cstheme="minorBidi"/>
          <w:noProof/>
        </w:rPr>
      </w:pPr>
      <w:hyperlink w:anchor="_Toc140903390" w:history="1">
        <w:r w:rsidR="00F0396B" w:rsidRPr="008E5011">
          <w:rPr>
            <w:rStyle w:val="ae"/>
            <w:rFonts w:hAnsi="Times New Roman" w:hint="eastAsia"/>
            <w:noProof/>
            <w:bdr w:val="single" w:sz="4" w:space="0" w:color="auto"/>
          </w:rPr>
          <w:t>（二）正論：染與染者</w:t>
        </w:r>
        <w:r w:rsidR="00F0396B">
          <w:rPr>
            <w:noProof/>
            <w:webHidden/>
          </w:rPr>
          <w:tab/>
        </w:r>
        <w:r>
          <w:rPr>
            <w:noProof/>
            <w:webHidden/>
          </w:rPr>
          <w:fldChar w:fldCharType="begin"/>
        </w:r>
        <w:r w:rsidR="00F0396B">
          <w:rPr>
            <w:noProof/>
            <w:webHidden/>
          </w:rPr>
          <w:instrText xml:space="preserve"> PAGEREF _Toc140903390 \h </w:instrText>
        </w:r>
        <w:r>
          <w:rPr>
            <w:noProof/>
            <w:webHidden/>
          </w:rPr>
        </w:r>
        <w:r>
          <w:rPr>
            <w:noProof/>
            <w:webHidden/>
          </w:rPr>
          <w:fldChar w:fldCharType="separate"/>
        </w:r>
        <w:r w:rsidR="002C1B18">
          <w:rPr>
            <w:noProof/>
            <w:webHidden/>
          </w:rPr>
          <w:t>11</w:t>
        </w:r>
        <w:r>
          <w:rPr>
            <w:noProof/>
            <w:webHidden/>
          </w:rPr>
          <w:fldChar w:fldCharType="end"/>
        </w:r>
      </w:hyperlink>
    </w:p>
    <w:p w:rsidR="00F0396B" w:rsidRDefault="00D72ACC" w:rsidP="00B35D0C">
      <w:pPr>
        <w:pStyle w:val="31"/>
        <w:rPr>
          <w:rFonts w:asciiTheme="minorHAnsi" w:eastAsiaTheme="minorEastAsia" w:hAnsiTheme="minorHAnsi" w:cstheme="minorBidi"/>
          <w:noProof/>
        </w:rPr>
      </w:pPr>
      <w:hyperlink w:anchor="_Toc140903391" w:history="1">
        <w:r w:rsidR="00F0396B" w:rsidRPr="008E5011">
          <w:rPr>
            <w:rStyle w:val="ae"/>
            <w:noProof/>
            <w:bdr w:val="single" w:sz="4" w:space="0" w:color="auto"/>
          </w:rPr>
          <w:t>1.</w:t>
        </w:r>
        <w:r w:rsidR="00F0396B" w:rsidRPr="008E5011">
          <w:rPr>
            <w:rStyle w:val="ae"/>
            <w:rFonts w:hint="eastAsia"/>
            <w:noProof/>
            <w:bdr w:val="single" w:sz="4" w:space="0" w:color="auto"/>
          </w:rPr>
          <w:t>定義</w:t>
        </w:r>
        <w:r w:rsidR="00F0396B">
          <w:rPr>
            <w:noProof/>
            <w:webHidden/>
          </w:rPr>
          <w:tab/>
        </w:r>
        <w:r>
          <w:rPr>
            <w:noProof/>
            <w:webHidden/>
          </w:rPr>
          <w:fldChar w:fldCharType="begin"/>
        </w:r>
        <w:r w:rsidR="00F0396B">
          <w:rPr>
            <w:noProof/>
            <w:webHidden/>
          </w:rPr>
          <w:instrText xml:space="preserve"> PAGEREF _Toc140903391 \h </w:instrText>
        </w:r>
        <w:r>
          <w:rPr>
            <w:noProof/>
            <w:webHidden/>
          </w:rPr>
        </w:r>
        <w:r>
          <w:rPr>
            <w:noProof/>
            <w:webHidden/>
          </w:rPr>
          <w:fldChar w:fldCharType="separate"/>
        </w:r>
        <w:r w:rsidR="002C1B18">
          <w:rPr>
            <w:noProof/>
            <w:webHidden/>
          </w:rPr>
          <w:t>11</w:t>
        </w:r>
        <w:r>
          <w:rPr>
            <w:noProof/>
            <w:webHidden/>
          </w:rPr>
          <w:fldChar w:fldCharType="end"/>
        </w:r>
      </w:hyperlink>
    </w:p>
    <w:p w:rsidR="00F0396B" w:rsidRDefault="00D72ACC" w:rsidP="00B35D0C">
      <w:pPr>
        <w:pStyle w:val="41"/>
        <w:rPr>
          <w:rFonts w:asciiTheme="minorHAnsi" w:eastAsiaTheme="minorEastAsia" w:hAnsiTheme="minorHAnsi" w:cstheme="minorBidi"/>
          <w:noProof/>
        </w:rPr>
      </w:pPr>
      <w:hyperlink w:anchor="_Toc140903392" w:history="1">
        <w:r w:rsidR="00F0396B" w:rsidRPr="008E5011">
          <w:rPr>
            <w:rStyle w:val="ae"/>
            <w:rFonts w:hint="eastAsia"/>
            <w:noProof/>
            <w:bdr w:val="single" w:sz="4" w:space="0" w:color="auto"/>
          </w:rPr>
          <w:t>（</w:t>
        </w:r>
        <w:r w:rsidR="00F0396B" w:rsidRPr="008E5011">
          <w:rPr>
            <w:rStyle w:val="ae"/>
            <w:rFonts w:hint="eastAsia"/>
            <w:noProof/>
            <w:bdr w:val="single" w:sz="4" w:space="0" w:color="auto"/>
          </w:rPr>
          <w:t>1</w:t>
        </w:r>
        <w:r w:rsidR="00F0396B" w:rsidRPr="008E5011">
          <w:rPr>
            <w:rStyle w:val="ae"/>
            <w:rFonts w:hint="eastAsia"/>
            <w:noProof/>
            <w:bdr w:val="single" w:sz="4" w:space="0" w:color="auto"/>
          </w:rPr>
          <w:t>）「能起與所起（能起染與所起染）」的關係</w:t>
        </w:r>
        <w:r w:rsidR="00F0396B">
          <w:rPr>
            <w:noProof/>
            <w:webHidden/>
          </w:rPr>
          <w:tab/>
        </w:r>
        <w:r>
          <w:rPr>
            <w:noProof/>
            <w:webHidden/>
          </w:rPr>
          <w:fldChar w:fldCharType="begin"/>
        </w:r>
        <w:r w:rsidR="00F0396B">
          <w:rPr>
            <w:noProof/>
            <w:webHidden/>
          </w:rPr>
          <w:instrText xml:space="preserve"> PAGEREF _Toc140903392 \h </w:instrText>
        </w:r>
        <w:r>
          <w:rPr>
            <w:noProof/>
            <w:webHidden/>
          </w:rPr>
        </w:r>
        <w:r>
          <w:rPr>
            <w:noProof/>
            <w:webHidden/>
          </w:rPr>
          <w:fldChar w:fldCharType="separate"/>
        </w:r>
        <w:r w:rsidR="002C1B18">
          <w:rPr>
            <w:noProof/>
            <w:webHidden/>
          </w:rPr>
          <w:t>11</w:t>
        </w:r>
        <w:r>
          <w:rPr>
            <w:noProof/>
            <w:webHidden/>
          </w:rPr>
          <w:fldChar w:fldCharType="end"/>
        </w:r>
      </w:hyperlink>
    </w:p>
    <w:p w:rsidR="00F0396B" w:rsidRDefault="00D72ACC" w:rsidP="00B35D0C">
      <w:pPr>
        <w:pStyle w:val="41"/>
        <w:rPr>
          <w:rFonts w:asciiTheme="minorHAnsi" w:eastAsiaTheme="minorEastAsia" w:hAnsiTheme="minorHAnsi" w:cstheme="minorBidi"/>
          <w:noProof/>
        </w:rPr>
      </w:pPr>
      <w:hyperlink w:anchor="_Toc140903393" w:history="1">
        <w:r w:rsidR="00F0396B" w:rsidRPr="008E5011">
          <w:rPr>
            <w:rStyle w:val="ae"/>
            <w:rFonts w:hAnsi="Times New Roman" w:hint="eastAsia"/>
            <w:noProof/>
            <w:bdr w:val="single" w:sz="4" w:space="0" w:color="auto"/>
          </w:rPr>
          <w:t>（</w:t>
        </w:r>
        <w:r w:rsidR="00F0396B" w:rsidRPr="008E5011">
          <w:rPr>
            <w:rStyle w:val="ae"/>
            <w:rFonts w:hAnsi="Times New Roman" w:hint="eastAsia"/>
            <w:noProof/>
            <w:bdr w:val="single" w:sz="4" w:space="0" w:color="auto"/>
          </w:rPr>
          <w:t>2</w:t>
        </w:r>
        <w:r w:rsidR="00F0396B" w:rsidRPr="008E5011">
          <w:rPr>
            <w:rStyle w:val="ae"/>
            <w:rFonts w:hAnsi="Times New Roman" w:hint="eastAsia"/>
            <w:noProof/>
            <w:bdr w:val="single" w:sz="4" w:space="0" w:color="auto"/>
          </w:rPr>
          <w:t>）「能染與所染」</w:t>
        </w:r>
        <w:r w:rsidR="00F0396B" w:rsidRPr="008E5011">
          <w:rPr>
            <w:rStyle w:val="ae"/>
            <w:rFonts w:hint="eastAsia"/>
            <w:noProof/>
            <w:bdr w:val="single" w:sz="4" w:space="0" w:color="auto"/>
          </w:rPr>
          <w:t>的關係</w:t>
        </w:r>
        <w:r w:rsidR="00F0396B">
          <w:rPr>
            <w:noProof/>
            <w:webHidden/>
          </w:rPr>
          <w:tab/>
        </w:r>
        <w:r>
          <w:rPr>
            <w:noProof/>
            <w:webHidden/>
          </w:rPr>
          <w:fldChar w:fldCharType="begin"/>
        </w:r>
        <w:r w:rsidR="00F0396B">
          <w:rPr>
            <w:noProof/>
            <w:webHidden/>
          </w:rPr>
          <w:instrText xml:space="preserve"> PAGEREF _Toc140903393 \h </w:instrText>
        </w:r>
        <w:r>
          <w:rPr>
            <w:noProof/>
            <w:webHidden/>
          </w:rPr>
        </w:r>
        <w:r>
          <w:rPr>
            <w:noProof/>
            <w:webHidden/>
          </w:rPr>
          <w:fldChar w:fldCharType="separate"/>
        </w:r>
        <w:r w:rsidR="002C1B18">
          <w:rPr>
            <w:noProof/>
            <w:webHidden/>
          </w:rPr>
          <w:t>11</w:t>
        </w:r>
        <w:r>
          <w:rPr>
            <w:noProof/>
            <w:webHidden/>
          </w:rPr>
          <w:fldChar w:fldCharType="end"/>
        </w:r>
      </w:hyperlink>
    </w:p>
    <w:p w:rsidR="00F0396B" w:rsidRDefault="00D72ACC" w:rsidP="00B35D0C">
      <w:pPr>
        <w:pStyle w:val="31"/>
        <w:rPr>
          <w:rFonts w:asciiTheme="minorHAnsi" w:eastAsiaTheme="minorEastAsia" w:hAnsiTheme="minorHAnsi" w:cstheme="minorBidi"/>
          <w:noProof/>
        </w:rPr>
      </w:pPr>
      <w:hyperlink w:anchor="_Toc140903394" w:history="1">
        <w:r w:rsidR="00F0396B" w:rsidRPr="008E5011">
          <w:rPr>
            <w:rStyle w:val="ae"/>
            <w:rFonts w:hAnsi="Times New Roman"/>
            <w:noProof/>
            <w:bdr w:val="single" w:sz="4" w:space="0" w:color="auto"/>
          </w:rPr>
          <w:t>2.</w:t>
        </w:r>
        <w:r w:rsidR="00F0396B" w:rsidRPr="008E5011">
          <w:rPr>
            <w:rStyle w:val="ae"/>
            <w:rFonts w:hAnsi="Times New Roman" w:hint="eastAsia"/>
            <w:noProof/>
            <w:bdr w:val="single" w:sz="4" w:space="0" w:color="auto"/>
          </w:rPr>
          <w:t>具體問題</w:t>
        </w:r>
        <w:r w:rsidR="00F0396B">
          <w:rPr>
            <w:noProof/>
            <w:webHidden/>
          </w:rPr>
          <w:tab/>
        </w:r>
        <w:r>
          <w:rPr>
            <w:noProof/>
            <w:webHidden/>
          </w:rPr>
          <w:fldChar w:fldCharType="begin"/>
        </w:r>
        <w:r w:rsidR="00F0396B">
          <w:rPr>
            <w:noProof/>
            <w:webHidden/>
          </w:rPr>
          <w:instrText xml:space="preserve"> PAGEREF _Toc140903394 \h </w:instrText>
        </w:r>
        <w:r>
          <w:rPr>
            <w:noProof/>
            <w:webHidden/>
          </w:rPr>
        </w:r>
        <w:r>
          <w:rPr>
            <w:noProof/>
            <w:webHidden/>
          </w:rPr>
          <w:fldChar w:fldCharType="separate"/>
        </w:r>
        <w:r w:rsidR="002C1B18">
          <w:rPr>
            <w:noProof/>
            <w:webHidden/>
          </w:rPr>
          <w:t>12</w:t>
        </w:r>
        <w:r>
          <w:rPr>
            <w:noProof/>
            <w:webHidden/>
          </w:rPr>
          <w:fldChar w:fldCharType="end"/>
        </w:r>
      </w:hyperlink>
    </w:p>
    <w:p w:rsidR="00F0396B" w:rsidRDefault="00D72ACC" w:rsidP="00B35D0C">
      <w:pPr>
        <w:pStyle w:val="31"/>
        <w:rPr>
          <w:rFonts w:asciiTheme="minorHAnsi" w:eastAsiaTheme="minorEastAsia" w:hAnsiTheme="minorHAnsi" w:cstheme="minorBidi"/>
          <w:noProof/>
        </w:rPr>
      </w:pPr>
      <w:hyperlink w:anchor="_Toc140903395" w:history="1">
        <w:r w:rsidR="00F0396B" w:rsidRPr="008E5011">
          <w:rPr>
            <w:rStyle w:val="ae"/>
            <w:rFonts w:hAnsi="Times New Roman"/>
            <w:noProof/>
            <w:bdr w:val="single" w:sz="4" w:space="0" w:color="auto"/>
          </w:rPr>
          <w:t>3.</w:t>
        </w:r>
        <w:r w:rsidR="00F0396B" w:rsidRPr="008E5011">
          <w:rPr>
            <w:rStyle w:val="ae"/>
            <w:rFonts w:hAnsi="Times New Roman" w:hint="eastAsia"/>
            <w:noProof/>
            <w:bdr w:val="single" w:sz="4" w:space="0" w:color="auto"/>
          </w:rPr>
          <w:t>結說</w:t>
        </w:r>
        <w:r w:rsidR="00F0396B">
          <w:rPr>
            <w:noProof/>
            <w:webHidden/>
          </w:rPr>
          <w:tab/>
        </w:r>
        <w:r>
          <w:rPr>
            <w:noProof/>
            <w:webHidden/>
          </w:rPr>
          <w:fldChar w:fldCharType="begin"/>
        </w:r>
        <w:r w:rsidR="00F0396B">
          <w:rPr>
            <w:noProof/>
            <w:webHidden/>
          </w:rPr>
          <w:instrText xml:space="preserve"> PAGEREF _Toc140903395 \h </w:instrText>
        </w:r>
        <w:r>
          <w:rPr>
            <w:noProof/>
            <w:webHidden/>
          </w:rPr>
        </w:r>
        <w:r>
          <w:rPr>
            <w:noProof/>
            <w:webHidden/>
          </w:rPr>
          <w:fldChar w:fldCharType="separate"/>
        </w:r>
        <w:r w:rsidR="002C1B18">
          <w:rPr>
            <w:noProof/>
            <w:webHidden/>
          </w:rPr>
          <w:t>12</w:t>
        </w:r>
        <w:r>
          <w:rPr>
            <w:noProof/>
            <w:webHidden/>
          </w:rPr>
          <w:fldChar w:fldCharType="end"/>
        </w:r>
      </w:hyperlink>
    </w:p>
    <w:p w:rsidR="00F0396B" w:rsidRDefault="00D72ACC">
      <w:pPr>
        <w:pStyle w:val="14"/>
        <w:tabs>
          <w:tab w:val="right" w:leader="dot" w:pos="9060"/>
        </w:tabs>
        <w:rPr>
          <w:rFonts w:asciiTheme="minorHAnsi" w:eastAsiaTheme="minorEastAsia" w:hAnsiTheme="minorHAnsi" w:cstheme="minorBidi"/>
          <w:noProof/>
        </w:rPr>
      </w:pPr>
      <w:hyperlink w:anchor="_Toc140903396" w:history="1">
        <w:r w:rsidR="00F0396B" w:rsidRPr="00B35D0C">
          <w:rPr>
            <w:rStyle w:val="ae"/>
            <w:rFonts w:ascii="Times New Roman" w:hAnsi="Times New Roman" w:hint="eastAsia"/>
            <w:b/>
            <w:noProof/>
            <w:sz w:val="28"/>
            <w:szCs w:val="28"/>
          </w:rPr>
          <w:t>丙二　觀世間集</w:t>
        </w:r>
        <w:r w:rsidR="00F0396B">
          <w:rPr>
            <w:noProof/>
            <w:webHidden/>
          </w:rPr>
          <w:tab/>
        </w:r>
        <w:r>
          <w:rPr>
            <w:noProof/>
            <w:webHidden/>
          </w:rPr>
          <w:fldChar w:fldCharType="begin"/>
        </w:r>
        <w:r w:rsidR="00F0396B">
          <w:rPr>
            <w:noProof/>
            <w:webHidden/>
          </w:rPr>
          <w:instrText xml:space="preserve"> PAGEREF _Toc140903396 \h </w:instrText>
        </w:r>
        <w:r>
          <w:rPr>
            <w:noProof/>
            <w:webHidden/>
          </w:rPr>
        </w:r>
        <w:r>
          <w:rPr>
            <w:noProof/>
            <w:webHidden/>
          </w:rPr>
          <w:fldChar w:fldCharType="separate"/>
        </w:r>
        <w:r w:rsidR="002C1B18">
          <w:rPr>
            <w:noProof/>
            <w:webHidden/>
          </w:rPr>
          <w:t>12</w:t>
        </w:r>
        <w:r>
          <w:rPr>
            <w:noProof/>
            <w:webHidden/>
          </w:rPr>
          <w:fldChar w:fldCharType="end"/>
        </w:r>
      </w:hyperlink>
    </w:p>
    <w:p w:rsidR="00F0396B" w:rsidRDefault="00D72ACC" w:rsidP="00B35D0C">
      <w:pPr>
        <w:pStyle w:val="14"/>
        <w:tabs>
          <w:tab w:val="right" w:leader="dot" w:pos="9060"/>
        </w:tabs>
        <w:ind w:firstLineChars="50" w:firstLine="120"/>
        <w:rPr>
          <w:rFonts w:asciiTheme="minorHAnsi" w:eastAsiaTheme="minorEastAsia" w:hAnsiTheme="minorHAnsi" w:cstheme="minorBidi"/>
          <w:noProof/>
        </w:rPr>
      </w:pPr>
      <w:hyperlink w:anchor="_Toc140903397" w:history="1">
        <w:r w:rsidR="00F0396B" w:rsidRPr="00B35D0C">
          <w:rPr>
            <w:rStyle w:val="ae"/>
            <w:rFonts w:ascii="Times New Roman" w:hAnsi="Times New Roman" w:hint="eastAsia"/>
            <w:b/>
            <w:noProof/>
            <w:sz w:val="28"/>
            <w:szCs w:val="28"/>
          </w:rPr>
          <w:t>丁一　惑業相生</w:t>
        </w:r>
        <w:r w:rsidR="00F0396B">
          <w:rPr>
            <w:noProof/>
            <w:webHidden/>
          </w:rPr>
          <w:tab/>
        </w:r>
        <w:r>
          <w:rPr>
            <w:noProof/>
            <w:webHidden/>
          </w:rPr>
          <w:fldChar w:fldCharType="begin"/>
        </w:r>
        <w:r w:rsidR="00F0396B">
          <w:rPr>
            <w:noProof/>
            <w:webHidden/>
          </w:rPr>
          <w:instrText xml:space="preserve"> PAGEREF _Toc140903397 \h </w:instrText>
        </w:r>
        <w:r>
          <w:rPr>
            <w:noProof/>
            <w:webHidden/>
          </w:rPr>
        </w:r>
        <w:r>
          <w:rPr>
            <w:noProof/>
            <w:webHidden/>
          </w:rPr>
          <w:fldChar w:fldCharType="separate"/>
        </w:r>
        <w:r w:rsidR="002C1B18">
          <w:rPr>
            <w:noProof/>
            <w:webHidden/>
          </w:rPr>
          <w:t>12</w:t>
        </w:r>
        <w:r>
          <w:rPr>
            <w:noProof/>
            <w:webHidden/>
          </w:rPr>
          <w:fldChar w:fldCharType="end"/>
        </w:r>
      </w:hyperlink>
    </w:p>
    <w:p w:rsidR="00F0396B" w:rsidRDefault="00D72ACC" w:rsidP="00B35D0C">
      <w:pPr>
        <w:pStyle w:val="14"/>
        <w:tabs>
          <w:tab w:val="right" w:leader="dot" w:pos="9060"/>
        </w:tabs>
        <w:ind w:firstLineChars="100" w:firstLine="240"/>
        <w:rPr>
          <w:rFonts w:asciiTheme="minorHAnsi" w:eastAsiaTheme="minorEastAsia" w:hAnsiTheme="minorHAnsi" w:cstheme="minorBidi"/>
          <w:noProof/>
        </w:rPr>
      </w:pPr>
      <w:hyperlink w:anchor="_Toc140903398" w:history="1">
        <w:r w:rsidR="00F0396B" w:rsidRPr="00B35D0C">
          <w:rPr>
            <w:rStyle w:val="ae"/>
            <w:rFonts w:ascii="Times New Roman" w:hAnsi="Times New Roman" w:hint="eastAsia"/>
            <w:b/>
            <w:noProof/>
            <w:sz w:val="28"/>
            <w:szCs w:val="28"/>
          </w:rPr>
          <w:t>戊一　染著則生</w:t>
        </w:r>
        <w:r w:rsidR="00F0396B">
          <w:rPr>
            <w:noProof/>
            <w:webHidden/>
          </w:rPr>
          <w:tab/>
        </w:r>
        <w:r>
          <w:rPr>
            <w:noProof/>
            <w:webHidden/>
          </w:rPr>
          <w:fldChar w:fldCharType="begin"/>
        </w:r>
        <w:r w:rsidR="00F0396B">
          <w:rPr>
            <w:noProof/>
            <w:webHidden/>
          </w:rPr>
          <w:instrText xml:space="preserve"> PAGEREF _Toc140903398 \h </w:instrText>
        </w:r>
        <w:r>
          <w:rPr>
            <w:noProof/>
            <w:webHidden/>
          </w:rPr>
        </w:r>
        <w:r>
          <w:rPr>
            <w:noProof/>
            <w:webHidden/>
          </w:rPr>
          <w:fldChar w:fldCharType="separate"/>
        </w:r>
        <w:r w:rsidR="002C1B18">
          <w:rPr>
            <w:noProof/>
            <w:webHidden/>
          </w:rPr>
          <w:t>13</w:t>
        </w:r>
        <w:r>
          <w:rPr>
            <w:noProof/>
            <w:webHidden/>
          </w:rPr>
          <w:fldChar w:fldCharType="end"/>
        </w:r>
      </w:hyperlink>
    </w:p>
    <w:p w:rsidR="00F0396B" w:rsidRDefault="00D72ACC" w:rsidP="00B35D0C">
      <w:pPr>
        <w:pStyle w:val="14"/>
        <w:tabs>
          <w:tab w:val="right" w:leader="dot" w:pos="9060"/>
        </w:tabs>
        <w:ind w:firstLineChars="150" w:firstLine="360"/>
        <w:rPr>
          <w:rFonts w:asciiTheme="minorHAnsi" w:eastAsiaTheme="minorEastAsia" w:hAnsiTheme="minorHAnsi" w:cstheme="minorBidi"/>
          <w:noProof/>
        </w:rPr>
      </w:pPr>
      <w:hyperlink w:anchor="_Toc140903399" w:history="1">
        <w:r w:rsidR="00F0396B" w:rsidRPr="00B35D0C">
          <w:rPr>
            <w:rStyle w:val="ae"/>
            <w:rFonts w:ascii="Times New Roman" w:hAnsi="Times New Roman" w:hint="eastAsia"/>
            <w:b/>
            <w:noProof/>
            <w:sz w:val="28"/>
            <w:szCs w:val="28"/>
          </w:rPr>
          <w:t>己一　觀染與染者</w:t>
        </w:r>
        <w:r w:rsidR="00F0396B">
          <w:rPr>
            <w:noProof/>
            <w:webHidden/>
          </w:rPr>
          <w:tab/>
        </w:r>
        <w:r>
          <w:rPr>
            <w:noProof/>
            <w:webHidden/>
          </w:rPr>
          <w:fldChar w:fldCharType="begin"/>
        </w:r>
        <w:r w:rsidR="00F0396B">
          <w:rPr>
            <w:noProof/>
            <w:webHidden/>
          </w:rPr>
          <w:instrText xml:space="preserve"> PAGEREF _Toc140903399 \h </w:instrText>
        </w:r>
        <w:r>
          <w:rPr>
            <w:noProof/>
            <w:webHidden/>
          </w:rPr>
        </w:r>
        <w:r>
          <w:rPr>
            <w:noProof/>
            <w:webHidden/>
          </w:rPr>
          <w:fldChar w:fldCharType="separate"/>
        </w:r>
        <w:r w:rsidR="002C1B18">
          <w:rPr>
            <w:noProof/>
            <w:webHidden/>
          </w:rPr>
          <w:t>13</w:t>
        </w:r>
        <w:r>
          <w:rPr>
            <w:noProof/>
            <w:webHidden/>
          </w:rPr>
          <w:fldChar w:fldCharType="end"/>
        </w:r>
      </w:hyperlink>
    </w:p>
    <w:p w:rsidR="00F0396B" w:rsidRDefault="00D72ACC" w:rsidP="00B35D0C">
      <w:pPr>
        <w:pStyle w:val="14"/>
        <w:tabs>
          <w:tab w:val="right" w:leader="dot" w:pos="9060"/>
        </w:tabs>
        <w:ind w:firstLineChars="200" w:firstLine="480"/>
        <w:rPr>
          <w:rFonts w:asciiTheme="minorHAnsi" w:eastAsiaTheme="minorEastAsia" w:hAnsiTheme="minorHAnsi" w:cstheme="minorBidi"/>
          <w:noProof/>
        </w:rPr>
      </w:pPr>
      <w:hyperlink w:anchor="_Toc140903400" w:history="1">
        <w:r w:rsidR="00F0396B" w:rsidRPr="00B35D0C">
          <w:rPr>
            <w:rStyle w:val="ae"/>
            <w:rFonts w:ascii="Times New Roman" w:hAnsi="Times New Roman" w:hint="eastAsia"/>
            <w:b/>
            <w:noProof/>
            <w:sz w:val="28"/>
            <w:szCs w:val="28"/>
          </w:rPr>
          <w:t>庚一　正觀染染者不成</w:t>
        </w:r>
        <w:r w:rsidR="00F0396B">
          <w:rPr>
            <w:noProof/>
            <w:webHidden/>
          </w:rPr>
          <w:tab/>
        </w:r>
        <w:r>
          <w:rPr>
            <w:noProof/>
            <w:webHidden/>
          </w:rPr>
          <w:fldChar w:fldCharType="begin"/>
        </w:r>
        <w:r w:rsidR="00F0396B">
          <w:rPr>
            <w:noProof/>
            <w:webHidden/>
          </w:rPr>
          <w:instrText xml:space="preserve"> PAGEREF _Toc140903400 \h </w:instrText>
        </w:r>
        <w:r>
          <w:rPr>
            <w:noProof/>
            <w:webHidden/>
          </w:rPr>
        </w:r>
        <w:r>
          <w:rPr>
            <w:noProof/>
            <w:webHidden/>
          </w:rPr>
          <w:fldChar w:fldCharType="separate"/>
        </w:r>
        <w:r w:rsidR="002C1B18">
          <w:rPr>
            <w:noProof/>
            <w:webHidden/>
          </w:rPr>
          <w:t>13</w:t>
        </w:r>
        <w:r>
          <w:rPr>
            <w:noProof/>
            <w:webHidden/>
          </w:rPr>
          <w:fldChar w:fldCharType="end"/>
        </w:r>
      </w:hyperlink>
    </w:p>
    <w:p w:rsidR="00F0396B" w:rsidRDefault="00D72ACC" w:rsidP="00B35D0C">
      <w:pPr>
        <w:pStyle w:val="14"/>
        <w:tabs>
          <w:tab w:val="right" w:leader="dot" w:pos="9060"/>
        </w:tabs>
        <w:ind w:firstLineChars="250" w:firstLine="600"/>
        <w:rPr>
          <w:rFonts w:asciiTheme="minorHAnsi" w:eastAsiaTheme="minorEastAsia" w:hAnsiTheme="minorHAnsi" w:cstheme="minorBidi"/>
          <w:noProof/>
        </w:rPr>
      </w:pPr>
      <w:hyperlink w:anchor="_Toc140903401" w:history="1">
        <w:r w:rsidR="00F0396B" w:rsidRPr="00B35D0C">
          <w:rPr>
            <w:rStyle w:val="ae"/>
            <w:rFonts w:ascii="Times New Roman" w:hAnsi="Times New Roman" w:hint="eastAsia"/>
            <w:b/>
            <w:noProof/>
            <w:sz w:val="28"/>
            <w:szCs w:val="28"/>
          </w:rPr>
          <w:t>辛一　別異不成</w:t>
        </w:r>
        <w:r w:rsidR="00F0396B">
          <w:rPr>
            <w:noProof/>
            <w:webHidden/>
          </w:rPr>
          <w:tab/>
        </w:r>
        <w:r>
          <w:rPr>
            <w:noProof/>
            <w:webHidden/>
          </w:rPr>
          <w:fldChar w:fldCharType="begin"/>
        </w:r>
        <w:r w:rsidR="00F0396B">
          <w:rPr>
            <w:noProof/>
            <w:webHidden/>
          </w:rPr>
          <w:instrText xml:space="preserve"> PAGEREF _Toc140903401 \h </w:instrText>
        </w:r>
        <w:r>
          <w:rPr>
            <w:noProof/>
            <w:webHidden/>
          </w:rPr>
        </w:r>
        <w:r>
          <w:rPr>
            <w:noProof/>
            <w:webHidden/>
          </w:rPr>
          <w:fldChar w:fldCharType="separate"/>
        </w:r>
        <w:r w:rsidR="002C1B18">
          <w:rPr>
            <w:noProof/>
            <w:webHidden/>
          </w:rPr>
          <w:t>13</w:t>
        </w:r>
        <w:r>
          <w:rPr>
            <w:noProof/>
            <w:webHidden/>
          </w:rPr>
          <w:fldChar w:fldCharType="end"/>
        </w:r>
      </w:hyperlink>
    </w:p>
    <w:p w:rsidR="00F0396B" w:rsidRDefault="00D72ACC" w:rsidP="00B35D0C">
      <w:pPr>
        <w:pStyle w:val="14"/>
        <w:tabs>
          <w:tab w:val="right" w:leader="dot" w:pos="9060"/>
        </w:tabs>
        <w:ind w:firstLineChars="300" w:firstLine="720"/>
        <w:rPr>
          <w:rFonts w:asciiTheme="minorHAnsi" w:eastAsiaTheme="minorEastAsia" w:hAnsiTheme="minorHAnsi" w:cstheme="minorBidi"/>
          <w:noProof/>
        </w:rPr>
      </w:pPr>
      <w:hyperlink w:anchor="_Toc140903402" w:history="1">
        <w:r w:rsidR="00F0396B" w:rsidRPr="00B35D0C">
          <w:rPr>
            <w:rStyle w:val="ae"/>
            <w:rFonts w:ascii="Times New Roman" w:hAnsi="Times New Roman" w:hint="eastAsia"/>
            <w:b/>
            <w:noProof/>
            <w:sz w:val="28"/>
            <w:szCs w:val="28"/>
          </w:rPr>
          <w:t>壬一　前後門破</w:t>
        </w:r>
        <w:r w:rsidR="00F0396B" w:rsidRPr="008E5011">
          <w:rPr>
            <w:rStyle w:val="ae"/>
            <w:rFonts w:ascii="Times New Roman" w:hAnsi="Times New Roman" w:hint="eastAsia"/>
            <w:noProof/>
          </w:rPr>
          <w:t>〔二頌〕</w:t>
        </w:r>
        <w:r w:rsidR="00F0396B">
          <w:rPr>
            <w:noProof/>
            <w:webHidden/>
          </w:rPr>
          <w:tab/>
        </w:r>
        <w:r>
          <w:rPr>
            <w:noProof/>
            <w:webHidden/>
          </w:rPr>
          <w:fldChar w:fldCharType="begin"/>
        </w:r>
        <w:r w:rsidR="00F0396B">
          <w:rPr>
            <w:noProof/>
            <w:webHidden/>
          </w:rPr>
          <w:instrText xml:space="preserve"> PAGEREF _Toc140903402 \h </w:instrText>
        </w:r>
        <w:r>
          <w:rPr>
            <w:noProof/>
            <w:webHidden/>
          </w:rPr>
        </w:r>
        <w:r>
          <w:rPr>
            <w:noProof/>
            <w:webHidden/>
          </w:rPr>
          <w:fldChar w:fldCharType="separate"/>
        </w:r>
        <w:r w:rsidR="002C1B18">
          <w:rPr>
            <w:noProof/>
            <w:webHidden/>
          </w:rPr>
          <w:t>13</w:t>
        </w:r>
        <w:r>
          <w:rPr>
            <w:noProof/>
            <w:webHidden/>
          </w:rPr>
          <w:fldChar w:fldCharType="end"/>
        </w:r>
      </w:hyperlink>
    </w:p>
    <w:p w:rsidR="00F0396B" w:rsidRDefault="00D72ACC">
      <w:pPr>
        <w:pStyle w:val="14"/>
        <w:tabs>
          <w:tab w:val="left" w:pos="960"/>
          <w:tab w:val="right" w:leader="dot" w:pos="9060"/>
        </w:tabs>
        <w:rPr>
          <w:rFonts w:asciiTheme="minorHAnsi" w:eastAsiaTheme="minorEastAsia" w:hAnsiTheme="minorHAnsi" w:cstheme="minorBidi"/>
          <w:noProof/>
        </w:rPr>
      </w:pPr>
      <w:hyperlink w:anchor="_Toc140903403" w:history="1">
        <w:r w:rsidR="00F0396B" w:rsidRPr="008E5011">
          <w:rPr>
            <w:rStyle w:val="ae"/>
            <w:rFonts w:hAnsi="Times New Roman" w:hint="eastAsia"/>
            <w:noProof/>
            <w:bdr w:val="single" w:sz="4" w:space="0" w:color="auto"/>
          </w:rPr>
          <w:t>一、總說</w:t>
        </w:r>
        <w:r w:rsidR="00F0396B">
          <w:rPr>
            <w:noProof/>
            <w:webHidden/>
          </w:rPr>
          <w:tab/>
        </w:r>
        <w:r>
          <w:rPr>
            <w:noProof/>
            <w:webHidden/>
          </w:rPr>
          <w:fldChar w:fldCharType="begin"/>
        </w:r>
        <w:r w:rsidR="00F0396B">
          <w:rPr>
            <w:noProof/>
            <w:webHidden/>
          </w:rPr>
          <w:instrText xml:space="preserve"> PAGEREF _Toc140903403 \h </w:instrText>
        </w:r>
        <w:r>
          <w:rPr>
            <w:noProof/>
            <w:webHidden/>
          </w:rPr>
        </w:r>
        <w:r>
          <w:rPr>
            <w:noProof/>
            <w:webHidden/>
          </w:rPr>
          <w:fldChar w:fldCharType="separate"/>
        </w:r>
        <w:r w:rsidR="002C1B18">
          <w:rPr>
            <w:noProof/>
            <w:webHidden/>
          </w:rPr>
          <w:t>13</w:t>
        </w:r>
        <w:r>
          <w:rPr>
            <w:noProof/>
            <w:webHidden/>
          </w:rPr>
          <w:fldChar w:fldCharType="end"/>
        </w:r>
      </w:hyperlink>
    </w:p>
    <w:p w:rsidR="00F0396B" w:rsidRDefault="00D72ACC" w:rsidP="00B35D0C">
      <w:pPr>
        <w:pStyle w:val="21"/>
        <w:rPr>
          <w:rFonts w:asciiTheme="minorHAnsi" w:eastAsiaTheme="minorEastAsia" w:hAnsiTheme="minorHAnsi" w:cstheme="minorBidi"/>
          <w:noProof/>
        </w:rPr>
      </w:pPr>
      <w:hyperlink w:anchor="_Toc140903404" w:history="1">
        <w:r w:rsidR="00F0396B" w:rsidRPr="008E5011">
          <w:rPr>
            <w:rStyle w:val="ae"/>
            <w:rFonts w:hint="eastAsia"/>
            <w:noProof/>
            <w:bdr w:val="single" w:sz="4" w:space="0" w:color="auto"/>
          </w:rPr>
          <w:t>（一）依青目釋</w:t>
        </w:r>
        <w:r w:rsidR="00F0396B">
          <w:rPr>
            <w:noProof/>
            <w:webHidden/>
          </w:rPr>
          <w:tab/>
        </w:r>
        <w:r>
          <w:rPr>
            <w:noProof/>
            <w:webHidden/>
          </w:rPr>
          <w:fldChar w:fldCharType="begin"/>
        </w:r>
        <w:r w:rsidR="00F0396B">
          <w:rPr>
            <w:noProof/>
            <w:webHidden/>
          </w:rPr>
          <w:instrText xml:space="preserve"> PAGEREF _Toc140903404 \h </w:instrText>
        </w:r>
        <w:r>
          <w:rPr>
            <w:noProof/>
            <w:webHidden/>
          </w:rPr>
        </w:r>
        <w:r>
          <w:rPr>
            <w:noProof/>
            <w:webHidden/>
          </w:rPr>
          <w:fldChar w:fldCharType="separate"/>
        </w:r>
        <w:r w:rsidR="002C1B18">
          <w:rPr>
            <w:noProof/>
            <w:webHidden/>
          </w:rPr>
          <w:t>13</w:t>
        </w:r>
        <w:r>
          <w:rPr>
            <w:noProof/>
            <w:webHidden/>
          </w:rPr>
          <w:fldChar w:fldCharType="end"/>
        </w:r>
      </w:hyperlink>
    </w:p>
    <w:p w:rsidR="00F0396B" w:rsidRDefault="00D72ACC" w:rsidP="00B35D0C">
      <w:pPr>
        <w:pStyle w:val="21"/>
        <w:rPr>
          <w:rFonts w:asciiTheme="minorHAnsi" w:eastAsiaTheme="minorEastAsia" w:hAnsiTheme="minorHAnsi" w:cstheme="minorBidi"/>
          <w:noProof/>
        </w:rPr>
      </w:pPr>
      <w:hyperlink w:anchor="_Toc140903405" w:history="1">
        <w:r w:rsidR="00F0396B" w:rsidRPr="008E5011">
          <w:rPr>
            <w:rStyle w:val="ae"/>
            <w:rFonts w:hAnsi="Times New Roman" w:hint="eastAsia"/>
            <w:noProof/>
            <w:bdr w:val="single" w:sz="4" w:space="0" w:color="auto"/>
          </w:rPr>
          <w:t>（二）染與染者相應，不出兩門：同時相應、前後相應</w:t>
        </w:r>
        <w:r w:rsidR="00F0396B">
          <w:rPr>
            <w:noProof/>
            <w:webHidden/>
          </w:rPr>
          <w:tab/>
        </w:r>
        <w:r>
          <w:rPr>
            <w:noProof/>
            <w:webHidden/>
          </w:rPr>
          <w:fldChar w:fldCharType="begin"/>
        </w:r>
        <w:r w:rsidR="00F0396B">
          <w:rPr>
            <w:noProof/>
            <w:webHidden/>
          </w:rPr>
          <w:instrText xml:space="preserve"> PAGEREF _Toc140903405 \h </w:instrText>
        </w:r>
        <w:r>
          <w:rPr>
            <w:noProof/>
            <w:webHidden/>
          </w:rPr>
        </w:r>
        <w:r>
          <w:rPr>
            <w:noProof/>
            <w:webHidden/>
          </w:rPr>
          <w:fldChar w:fldCharType="separate"/>
        </w:r>
        <w:r w:rsidR="002C1B18">
          <w:rPr>
            <w:noProof/>
            <w:webHidden/>
          </w:rPr>
          <w:t>13</w:t>
        </w:r>
        <w:r>
          <w:rPr>
            <w:noProof/>
            <w:webHidden/>
          </w:rPr>
          <w:fldChar w:fldCharType="end"/>
        </w:r>
      </w:hyperlink>
    </w:p>
    <w:p w:rsidR="00F0396B" w:rsidRDefault="00D72ACC">
      <w:pPr>
        <w:pStyle w:val="14"/>
        <w:tabs>
          <w:tab w:val="left" w:pos="960"/>
          <w:tab w:val="right" w:leader="dot" w:pos="9060"/>
        </w:tabs>
        <w:rPr>
          <w:rFonts w:asciiTheme="minorHAnsi" w:eastAsiaTheme="minorEastAsia" w:hAnsiTheme="minorHAnsi" w:cstheme="minorBidi"/>
          <w:noProof/>
        </w:rPr>
      </w:pPr>
      <w:hyperlink w:anchor="_Toc140903406" w:history="1">
        <w:r w:rsidR="00F0396B" w:rsidRPr="008E5011">
          <w:rPr>
            <w:rStyle w:val="ae"/>
            <w:rFonts w:hAnsi="Times New Roman" w:hint="eastAsia"/>
            <w:noProof/>
            <w:bdr w:val="single" w:sz="4" w:space="0" w:color="auto"/>
          </w:rPr>
          <w:t>二、正論：前後門破</w:t>
        </w:r>
        <w:r w:rsidR="00F0396B">
          <w:rPr>
            <w:noProof/>
            <w:webHidden/>
          </w:rPr>
          <w:tab/>
        </w:r>
        <w:r>
          <w:rPr>
            <w:noProof/>
            <w:webHidden/>
          </w:rPr>
          <w:fldChar w:fldCharType="begin"/>
        </w:r>
        <w:r w:rsidR="00F0396B">
          <w:rPr>
            <w:noProof/>
            <w:webHidden/>
          </w:rPr>
          <w:instrText xml:space="preserve"> PAGEREF _Toc140903406 \h </w:instrText>
        </w:r>
        <w:r>
          <w:rPr>
            <w:noProof/>
            <w:webHidden/>
          </w:rPr>
        </w:r>
        <w:r>
          <w:rPr>
            <w:noProof/>
            <w:webHidden/>
          </w:rPr>
          <w:fldChar w:fldCharType="separate"/>
        </w:r>
        <w:r w:rsidR="002C1B18">
          <w:rPr>
            <w:noProof/>
            <w:webHidden/>
          </w:rPr>
          <w:t>13</w:t>
        </w:r>
        <w:r>
          <w:rPr>
            <w:noProof/>
            <w:webHidden/>
          </w:rPr>
          <w:fldChar w:fldCharType="end"/>
        </w:r>
      </w:hyperlink>
    </w:p>
    <w:p w:rsidR="00F0396B" w:rsidRDefault="00D72ACC" w:rsidP="00B35D0C">
      <w:pPr>
        <w:pStyle w:val="21"/>
        <w:rPr>
          <w:rFonts w:asciiTheme="minorHAnsi" w:eastAsiaTheme="minorEastAsia" w:hAnsiTheme="minorHAnsi" w:cstheme="minorBidi"/>
          <w:noProof/>
        </w:rPr>
      </w:pPr>
      <w:hyperlink w:anchor="_Toc140903407" w:history="1">
        <w:r w:rsidR="00F0396B" w:rsidRPr="008D4187">
          <w:rPr>
            <w:rStyle w:val="ae"/>
            <w:rFonts w:hAnsi="Times New Roman" w:hint="eastAsia"/>
            <w:noProof/>
            <w:sz w:val="21"/>
            <w:szCs w:val="21"/>
            <w:bdr w:val="single" w:sz="4" w:space="0" w:color="auto"/>
          </w:rPr>
          <w:t>（一）釋「若離於染法</w:t>
        </w:r>
        <w:r w:rsidR="00F0396B" w:rsidRPr="008D4187">
          <w:rPr>
            <w:rStyle w:val="ae"/>
            <w:rFonts w:hAnsi="Times New Roman"/>
            <w:noProof/>
            <w:sz w:val="21"/>
            <w:szCs w:val="21"/>
            <w:bdr w:val="single" w:sz="4" w:space="0" w:color="auto"/>
          </w:rPr>
          <w:t> </w:t>
        </w:r>
        <w:r w:rsidR="00F0396B" w:rsidRPr="008D4187">
          <w:rPr>
            <w:rStyle w:val="ae"/>
            <w:rFonts w:hAnsi="Times New Roman" w:hint="eastAsia"/>
            <w:noProof/>
            <w:sz w:val="21"/>
            <w:szCs w:val="21"/>
            <w:bdr w:val="single" w:sz="4" w:space="0" w:color="auto"/>
          </w:rPr>
          <w:t>，先自有染者。因是染欲者，應生於染法；若無有染者，云何當有染」</w:t>
        </w:r>
        <w:r w:rsidR="00F0396B">
          <w:rPr>
            <w:noProof/>
            <w:webHidden/>
          </w:rPr>
          <w:tab/>
        </w:r>
        <w:r>
          <w:rPr>
            <w:noProof/>
            <w:webHidden/>
          </w:rPr>
          <w:fldChar w:fldCharType="begin"/>
        </w:r>
        <w:r w:rsidR="00F0396B">
          <w:rPr>
            <w:noProof/>
            <w:webHidden/>
          </w:rPr>
          <w:instrText xml:space="preserve"> PAGEREF _Toc140903407 \h </w:instrText>
        </w:r>
        <w:r>
          <w:rPr>
            <w:noProof/>
            <w:webHidden/>
          </w:rPr>
        </w:r>
        <w:r>
          <w:rPr>
            <w:noProof/>
            <w:webHidden/>
          </w:rPr>
          <w:fldChar w:fldCharType="separate"/>
        </w:r>
        <w:r w:rsidR="002C1B18">
          <w:rPr>
            <w:noProof/>
            <w:webHidden/>
          </w:rPr>
          <w:t>13</w:t>
        </w:r>
        <w:r>
          <w:rPr>
            <w:noProof/>
            <w:webHidden/>
          </w:rPr>
          <w:fldChar w:fldCharType="end"/>
        </w:r>
      </w:hyperlink>
    </w:p>
    <w:p w:rsidR="00F0396B" w:rsidRDefault="00D72ACC" w:rsidP="00B35D0C">
      <w:pPr>
        <w:pStyle w:val="21"/>
        <w:rPr>
          <w:rFonts w:asciiTheme="minorHAnsi" w:eastAsiaTheme="minorEastAsia" w:hAnsiTheme="minorHAnsi" w:cstheme="minorBidi"/>
          <w:noProof/>
        </w:rPr>
      </w:pPr>
      <w:hyperlink w:anchor="_Toc140903408" w:history="1">
        <w:r w:rsidR="00F0396B" w:rsidRPr="008E5011">
          <w:rPr>
            <w:rStyle w:val="ae"/>
            <w:rFonts w:hAnsi="新細明體" w:cs="Times Ext Roman" w:hint="eastAsia"/>
            <w:noProof/>
            <w:bdr w:val="single" w:sz="4" w:space="0" w:color="auto"/>
          </w:rPr>
          <w:t>※</w:t>
        </w:r>
        <w:r w:rsidR="00F0396B" w:rsidRPr="008E5011">
          <w:rPr>
            <w:rStyle w:val="ae"/>
            <w:rFonts w:hAnsi="Times New Roman" w:hint="eastAsia"/>
            <w:noProof/>
            <w:bdr w:val="single" w:sz="4" w:space="0" w:color="auto"/>
          </w:rPr>
          <w:t>先有、先無「染者」，皆不能成立後來的「染法」</w:t>
        </w:r>
        <w:r w:rsidR="00F0396B">
          <w:rPr>
            <w:noProof/>
            <w:webHidden/>
          </w:rPr>
          <w:tab/>
        </w:r>
        <w:r>
          <w:rPr>
            <w:noProof/>
            <w:webHidden/>
          </w:rPr>
          <w:fldChar w:fldCharType="begin"/>
        </w:r>
        <w:r w:rsidR="00F0396B">
          <w:rPr>
            <w:noProof/>
            <w:webHidden/>
          </w:rPr>
          <w:instrText xml:space="preserve"> PAGEREF _Toc140903408 \h </w:instrText>
        </w:r>
        <w:r>
          <w:rPr>
            <w:noProof/>
            <w:webHidden/>
          </w:rPr>
        </w:r>
        <w:r>
          <w:rPr>
            <w:noProof/>
            <w:webHidden/>
          </w:rPr>
          <w:fldChar w:fldCharType="separate"/>
        </w:r>
        <w:r w:rsidR="002C1B18">
          <w:rPr>
            <w:noProof/>
            <w:webHidden/>
          </w:rPr>
          <w:t>13</w:t>
        </w:r>
        <w:r>
          <w:rPr>
            <w:noProof/>
            <w:webHidden/>
          </w:rPr>
          <w:fldChar w:fldCharType="end"/>
        </w:r>
      </w:hyperlink>
    </w:p>
    <w:p w:rsidR="00F0396B" w:rsidRDefault="00D72ACC" w:rsidP="00B35D0C">
      <w:pPr>
        <w:pStyle w:val="31"/>
        <w:rPr>
          <w:rFonts w:asciiTheme="minorHAnsi" w:eastAsiaTheme="minorEastAsia" w:hAnsiTheme="minorHAnsi" w:cstheme="minorBidi"/>
          <w:noProof/>
        </w:rPr>
      </w:pPr>
      <w:hyperlink w:anchor="_Toc140903409" w:history="1">
        <w:r w:rsidR="00F0396B" w:rsidRPr="008E5011">
          <w:rPr>
            <w:rStyle w:val="ae"/>
            <w:noProof/>
            <w:bdr w:val="single" w:sz="4" w:space="0" w:color="auto"/>
          </w:rPr>
          <w:t>1.</w:t>
        </w:r>
        <w:r w:rsidR="00F0396B" w:rsidRPr="008E5011">
          <w:rPr>
            <w:rStyle w:val="ae"/>
            <w:rFonts w:hint="eastAsia"/>
            <w:noProof/>
            <w:bdr w:val="single" w:sz="4" w:space="0" w:color="auto"/>
          </w:rPr>
          <w:t>若離於染法</w:t>
        </w:r>
        <w:r w:rsidR="00F0396B" w:rsidRPr="008E5011">
          <w:rPr>
            <w:rStyle w:val="ae"/>
            <w:noProof/>
            <w:bdr w:val="single" w:sz="4" w:space="0" w:color="auto"/>
          </w:rPr>
          <w:t> </w:t>
        </w:r>
        <w:r w:rsidR="00F0396B" w:rsidRPr="008E5011">
          <w:rPr>
            <w:rStyle w:val="ae"/>
            <w:rFonts w:hint="eastAsia"/>
            <w:noProof/>
            <w:bdr w:val="single" w:sz="4" w:space="0" w:color="auto"/>
          </w:rPr>
          <w:t>，先自有染者：先有染者破</w:t>
        </w:r>
        <w:r w:rsidR="00F0396B">
          <w:rPr>
            <w:noProof/>
            <w:webHidden/>
          </w:rPr>
          <w:tab/>
        </w:r>
        <w:r>
          <w:rPr>
            <w:noProof/>
            <w:webHidden/>
          </w:rPr>
          <w:fldChar w:fldCharType="begin"/>
        </w:r>
        <w:r w:rsidR="00F0396B">
          <w:rPr>
            <w:noProof/>
            <w:webHidden/>
          </w:rPr>
          <w:instrText xml:space="preserve"> PAGEREF _Toc140903409 \h </w:instrText>
        </w:r>
        <w:r>
          <w:rPr>
            <w:noProof/>
            <w:webHidden/>
          </w:rPr>
        </w:r>
        <w:r>
          <w:rPr>
            <w:noProof/>
            <w:webHidden/>
          </w:rPr>
          <w:fldChar w:fldCharType="separate"/>
        </w:r>
        <w:r w:rsidR="002C1B18">
          <w:rPr>
            <w:noProof/>
            <w:webHidden/>
          </w:rPr>
          <w:t>13</w:t>
        </w:r>
        <w:r>
          <w:rPr>
            <w:noProof/>
            <w:webHidden/>
          </w:rPr>
          <w:fldChar w:fldCharType="end"/>
        </w:r>
      </w:hyperlink>
    </w:p>
    <w:p w:rsidR="00F0396B" w:rsidRDefault="00D72ACC" w:rsidP="00B35D0C">
      <w:pPr>
        <w:pStyle w:val="31"/>
        <w:rPr>
          <w:rFonts w:asciiTheme="minorHAnsi" w:eastAsiaTheme="minorEastAsia" w:hAnsiTheme="minorHAnsi" w:cstheme="minorBidi"/>
          <w:noProof/>
        </w:rPr>
      </w:pPr>
      <w:hyperlink w:anchor="_Toc140903410" w:history="1">
        <w:r w:rsidR="00F0396B" w:rsidRPr="008E5011">
          <w:rPr>
            <w:rStyle w:val="ae"/>
            <w:rFonts w:hAnsi="Times New Roman"/>
            <w:noProof/>
            <w:bdr w:val="single" w:sz="4" w:space="0" w:color="auto"/>
          </w:rPr>
          <w:t>2.</w:t>
        </w:r>
        <w:r w:rsidR="00F0396B" w:rsidRPr="008E5011">
          <w:rPr>
            <w:rStyle w:val="ae"/>
            <w:rFonts w:hAnsi="Times New Roman" w:hint="eastAsia"/>
            <w:noProof/>
            <w:bdr w:val="single" w:sz="4" w:space="0" w:color="auto"/>
          </w:rPr>
          <w:t>因是染欲者，應生於染法；若無有染者，云何當有染：</w:t>
        </w:r>
        <w:r w:rsidR="00F0396B" w:rsidRPr="008E5011">
          <w:rPr>
            <w:rStyle w:val="ae"/>
            <w:rFonts w:hint="eastAsia"/>
            <w:noProof/>
            <w:bdr w:val="single" w:sz="4" w:space="0" w:color="auto"/>
          </w:rPr>
          <w:t>先無染者破</w:t>
        </w:r>
        <w:r w:rsidR="00F0396B">
          <w:rPr>
            <w:noProof/>
            <w:webHidden/>
          </w:rPr>
          <w:tab/>
        </w:r>
        <w:r>
          <w:rPr>
            <w:noProof/>
            <w:webHidden/>
          </w:rPr>
          <w:fldChar w:fldCharType="begin"/>
        </w:r>
        <w:r w:rsidR="00F0396B">
          <w:rPr>
            <w:noProof/>
            <w:webHidden/>
          </w:rPr>
          <w:instrText xml:space="preserve"> PAGEREF _Toc140903410 \h </w:instrText>
        </w:r>
        <w:r>
          <w:rPr>
            <w:noProof/>
            <w:webHidden/>
          </w:rPr>
        </w:r>
        <w:r>
          <w:rPr>
            <w:noProof/>
            <w:webHidden/>
          </w:rPr>
          <w:fldChar w:fldCharType="separate"/>
        </w:r>
        <w:r w:rsidR="002C1B18">
          <w:rPr>
            <w:noProof/>
            <w:webHidden/>
          </w:rPr>
          <w:t>13</w:t>
        </w:r>
        <w:r>
          <w:rPr>
            <w:noProof/>
            <w:webHidden/>
          </w:rPr>
          <w:fldChar w:fldCharType="end"/>
        </w:r>
      </w:hyperlink>
    </w:p>
    <w:p w:rsidR="00F0396B" w:rsidRDefault="00D72ACC" w:rsidP="00B35D0C">
      <w:pPr>
        <w:pStyle w:val="41"/>
        <w:rPr>
          <w:rFonts w:asciiTheme="minorHAnsi" w:eastAsiaTheme="minorEastAsia" w:hAnsiTheme="minorHAnsi" w:cstheme="minorBidi"/>
          <w:noProof/>
        </w:rPr>
      </w:pPr>
      <w:hyperlink w:anchor="_Toc140903411" w:history="1">
        <w:r w:rsidR="00F0396B" w:rsidRPr="008E5011">
          <w:rPr>
            <w:rStyle w:val="ae"/>
            <w:rFonts w:hint="eastAsia"/>
            <w:noProof/>
            <w:bdr w:val="single" w:sz="4" w:space="0" w:color="auto"/>
          </w:rPr>
          <w:t>（</w:t>
        </w:r>
        <w:r w:rsidR="00F0396B" w:rsidRPr="008E5011">
          <w:rPr>
            <w:rStyle w:val="ae"/>
            <w:rFonts w:hint="eastAsia"/>
            <w:noProof/>
            <w:bdr w:val="single" w:sz="4" w:space="0" w:color="auto"/>
          </w:rPr>
          <w:t>1</w:t>
        </w:r>
        <w:r w:rsidR="00F0396B" w:rsidRPr="008E5011">
          <w:rPr>
            <w:rStyle w:val="ae"/>
            <w:rFonts w:hint="eastAsia"/>
            <w:noProof/>
            <w:bdr w:val="single" w:sz="4" w:space="0" w:color="auto"/>
          </w:rPr>
          <w:t>）因是染欲者，應生於染法</w:t>
        </w:r>
        <w:r w:rsidR="00F0396B">
          <w:rPr>
            <w:noProof/>
            <w:webHidden/>
          </w:rPr>
          <w:tab/>
        </w:r>
        <w:r>
          <w:rPr>
            <w:noProof/>
            <w:webHidden/>
          </w:rPr>
          <w:fldChar w:fldCharType="begin"/>
        </w:r>
        <w:r w:rsidR="00F0396B">
          <w:rPr>
            <w:noProof/>
            <w:webHidden/>
          </w:rPr>
          <w:instrText xml:space="preserve"> PAGEREF _Toc140903411 \h </w:instrText>
        </w:r>
        <w:r>
          <w:rPr>
            <w:noProof/>
            <w:webHidden/>
          </w:rPr>
        </w:r>
        <w:r>
          <w:rPr>
            <w:noProof/>
            <w:webHidden/>
          </w:rPr>
          <w:fldChar w:fldCharType="separate"/>
        </w:r>
        <w:r w:rsidR="002C1B18">
          <w:rPr>
            <w:noProof/>
            <w:webHidden/>
          </w:rPr>
          <w:t>13</w:t>
        </w:r>
        <w:r>
          <w:rPr>
            <w:noProof/>
            <w:webHidden/>
          </w:rPr>
          <w:fldChar w:fldCharType="end"/>
        </w:r>
      </w:hyperlink>
    </w:p>
    <w:p w:rsidR="00F0396B" w:rsidRDefault="00D72ACC" w:rsidP="00B35D0C">
      <w:pPr>
        <w:pStyle w:val="41"/>
        <w:rPr>
          <w:rFonts w:asciiTheme="minorHAnsi" w:eastAsiaTheme="minorEastAsia" w:hAnsiTheme="minorHAnsi" w:cstheme="minorBidi"/>
          <w:noProof/>
        </w:rPr>
      </w:pPr>
      <w:hyperlink w:anchor="_Toc140903412" w:history="1">
        <w:r w:rsidR="00F0396B" w:rsidRPr="008E5011">
          <w:rPr>
            <w:rStyle w:val="ae"/>
            <w:rFonts w:hAnsi="Times New Roman" w:hint="eastAsia"/>
            <w:noProof/>
            <w:bdr w:val="single" w:sz="4" w:space="0" w:color="auto"/>
          </w:rPr>
          <w:t>（</w:t>
        </w:r>
        <w:r w:rsidR="00F0396B" w:rsidRPr="008E5011">
          <w:rPr>
            <w:rStyle w:val="ae"/>
            <w:rFonts w:hAnsi="Times New Roman" w:hint="eastAsia"/>
            <w:noProof/>
            <w:bdr w:val="single" w:sz="4" w:space="0" w:color="auto"/>
          </w:rPr>
          <w:t>2</w:t>
        </w:r>
        <w:r w:rsidR="00F0396B" w:rsidRPr="008E5011">
          <w:rPr>
            <w:rStyle w:val="ae"/>
            <w:rFonts w:hAnsi="Times New Roman" w:hint="eastAsia"/>
            <w:noProof/>
            <w:bdr w:val="single" w:sz="4" w:space="0" w:color="auto"/>
          </w:rPr>
          <w:t>）</w:t>
        </w:r>
        <w:r w:rsidR="00F0396B" w:rsidRPr="008E5011">
          <w:rPr>
            <w:rStyle w:val="ae"/>
            <w:rFonts w:hint="eastAsia"/>
            <w:noProof/>
            <w:bdr w:val="single" w:sz="4" w:space="0" w:color="auto"/>
          </w:rPr>
          <w:t>若無有染者</w:t>
        </w:r>
        <w:r w:rsidR="00F0396B" w:rsidRPr="008E5011">
          <w:rPr>
            <w:rStyle w:val="ae"/>
            <w:rFonts w:hAnsi="Times New Roman" w:hint="eastAsia"/>
            <w:noProof/>
            <w:bdr w:val="single" w:sz="4" w:space="0" w:color="auto"/>
          </w:rPr>
          <w:t>，云何當有染</w:t>
        </w:r>
        <w:r w:rsidR="00F0396B">
          <w:rPr>
            <w:noProof/>
            <w:webHidden/>
          </w:rPr>
          <w:tab/>
        </w:r>
        <w:r>
          <w:rPr>
            <w:noProof/>
            <w:webHidden/>
          </w:rPr>
          <w:fldChar w:fldCharType="begin"/>
        </w:r>
        <w:r w:rsidR="00F0396B">
          <w:rPr>
            <w:noProof/>
            <w:webHidden/>
          </w:rPr>
          <w:instrText xml:space="preserve"> PAGEREF _Toc140903412 \h </w:instrText>
        </w:r>
        <w:r>
          <w:rPr>
            <w:noProof/>
            <w:webHidden/>
          </w:rPr>
        </w:r>
        <w:r>
          <w:rPr>
            <w:noProof/>
            <w:webHidden/>
          </w:rPr>
          <w:fldChar w:fldCharType="separate"/>
        </w:r>
        <w:r w:rsidR="002C1B18">
          <w:rPr>
            <w:noProof/>
            <w:webHidden/>
          </w:rPr>
          <w:t>14</w:t>
        </w:r>
        <w:r>
          <w:rPr>
            <w:noProof/>
            <w:webHidden/>
          </w:rPr>
          <w:fldChar w:fldCharType="end"/>
        </w:r>
      </w:hyperlink>
    </w:p>
    <w:p w:rsidR="00F0396B" w:rsidRDefault="00D72ACC" w:rsidP="00B35D0C">
      <w:pPr>
        <w:pStyle w:val="31"/>
        <w:rPr>
          <w:rFonts w:asciiTheme="minorHAnsi" w:eastAsiaTheme="minorEastAsia" w:hAnsiTheme="minorHAnsi" w:cstheme="minorBidi"/>
          <w:noProof/>
        </w:rPr>
      </w:pPr>
      <w:hyperlink w:anchor="_Toc140903413" w:history="1">
        <w:r w:rsidR="00F0396B" w:rsidRPr="008E5011">
          <w:rPr>
            <w:rStyle w:val="ae"/>
            <w:rFonts w:hAnsi="Times New Roman"/>
            <w:noProof/>
            <w:bdr w:val="single" w:sz="4" w:space="0" w:color="auto"/>
          </w:rPr>
          <w:t>3.</w:t>
        </w:r>
        <w:r w:rsidR="00F0396B" w:rsidRPr="008E5011">
          <w:rPr>
            <w:rStyle w:val="ae"/>
            <w:rFonts w:hAnsi="Times New Roman" w:hint="eastAsia"/>
            <w:noProof/>
            <w:bdr w:val="single" w:sz="4" w:space="0" w:color="auto"/>
          </w:rPr>
          <w:t>結說</w:t>
        </w:r>
        <w:r w:rsidR="00F0396B">
          <w:rPr>
            <w:noProof/>
            <w:webHidden/>
          </w:rPr>
          <w:tab/>
        </w:r>
        <w:r>
          <w:rPr>
            <w:noProof/>
            <w:webHidden/>
          </w:rPr>
          <w:fldChar w:fldCharType="begin"/>
        </w:r>
        <w:r w:rsidR="00F0396B">
          <w:rPr>
            <w:noProof/>
            <w:webHidden/>
          </w:rPr>
          <w:instrText xml:space="preserve"> PAGEREF _Toc140903413 \h </w:instrText>
        </w:r>
        <w:r>
          <w:rPr>
            <w:noProof/>
            <w:webHidden/>
          </w:rPr>
        </w:r>
        <w:r>
          <w:rPr>
            <w:noProof/>
            <w:webHidden/>
          </w:rPr>
          <w:fldChar w:fldCharType="separate"/>
        </w:r>
        <w:r w:rsidR="002C1B18">
          <w:rPr>
            <w:noProof/>
            <w:webHidden/>
          </w:rPr>
          <w:t>14</w:t>
        </w:r>
        <w:r>
          <w:rPr>
            <w:noProof/>
            <w:webHidden/>
          </w:rPr>
          <w:fldChar w:fldCharType="end"/>
        </w:r>
      </w:hyperlink>
    </w:p>
    <w:p w:rsidR="00F0396B" w:rsidRDefault="00D72ACC" w:rsidP="00B35D0C">
      <w:pPr>
        <w:pStyle w:val="21"/>
        <w:rPr>
          <w:rFonts w:asciiTheme="minorHAnsi" w:eastAsiaTheme="minorEastAsia" w:hAnsiTheme="minorHAnsi" w:cstheme="minorBidi"/>
          <w:noProof/>
        </w:rPr>
      </w:pPr>
      <w:hyperlink w:anchor="_Toc140903414" w:history="1">
        <w:r w:rsidR="00F0396B" w:rsidRPr="008E5011">
          <w:rPr>
            <w:rStyle w:val="ae"/>
            <w:rFonts w:hAnsi="Times New Roman" w:hint="eastAsia"/>
            <w:noProof/>
            <w:bdr w:val="single" w:sz="4" w:space="0" w:color="auto"/>
          </w:rPr>
          <w:t>（二）釋「若有若無染，染者亦如是」</w:t>
        </w:r>
        <w:r w:rsidR="00F0396B">
          <w:rPr>
            <w:noProof/>
            <w:webHidden/>
          </w:rPr>
          <w:tab/>
        </w:r>
        <w:r>
          <w:rPr>
            <w:noProof/>
            <w:webHidden/>
          </w:rPr>
          <w:fldChar w:fldCharType="begin"/>
        </w:r>
        <w:r w:rsidR="00F0396B">
          <w:rPr>
            <w:noProof/>
            <w:webHidden/>
          </w:rPr>
          <w:instrText xml:space="preserve"> PAGEREF _Toc140903414 \h </w:instrText>
        </w:r>
        <w:r>
          <w:rPr>
            <w:noProof/>
            <w:webHidden/>
          </w:rPr>
        </w:r>
        <w:r>
          <w:rPr>
            <w:noProof/>
            <w:webHidden/>
          </w:rPr>
          <w:fldChar w:fldCharType="separate"/>
        </w:r>
        <w:r w:rsidR="002C1B18">
          <w:rPr>
            <w:noProof/>
            <w:webHidden/>
          </w:rPr>
          <w:t>14</w:t>
        </w:r>
        <w:r>
          <w:rPr>
            <w:noProof/>
            <w:webHidden/>
          </w:rPr>
          <w:fldChar w:fldCharType="end"/>
        </w:r>
      </w:hyperlink>
    </w:p>
    <w:p w:rsidR="00F0396B" w:rsidRDefault="00D72ACC" w:rsidP="00B35D0C">
      <w:pPr>
        <w:pStyle w:val="21"/>
        <w:rPr>
          <w:rFonts w:asciiTheme="minorHAnsi" w:eastAsiaTheme="minorEastAsia" w:hAnsiTheme="minorHAnsi" w:cstheme="minorBidi"/>
          <w:noProof/>
        </w:rPr>
      </w:pPr>
      <w:hyperlink w:anchor="_Toc140903415" w:history="1">
        <w:r w:rsidR="00F0396B" w:rsidRPr="008E5011">
          <w:rPr>
            <w:rStyle w:val="ae"/>
            <w:rFonts w:hAnsi="新細明體" w:cs="Times Ext Roman" w:hint="eastAsia"/>
            <w:noProof/>
            <w:bdr w:val="single" w:sz="4" w:space="0" w:color="auto"/>
          </w:rPr>
          <w:t>※</w:t>
        </w:r>
        <w:r w:rsidR="00F0396B" w:rsidRPr="008E5011">
          <w:rPr>
            <w:rStyle w:val="ae"/>
            <w:rFonts w:hAnsi="Times New Roman" w:hint="eastAsia"/>
            <w:noProof/>
            <w:bdr w:val="single" w:sz="4" w:space="0" w:color="auto"/>
          </w:rPr>
          <w:t>先有、先無「染法」，皆不能成立後來的「染者」</w:t>
        </w:r>
        <w:r w:rsidR="00F0396B">
          <w:rPr>
            <w:noProof/>
            <w:webHidden/>
          </w:rPr>
          <w:tab/>
        </w:r>
        <w:r>
          <w:rPr>
            <w:noProof/>
            <w:webHidden/>
          </w:rPr>
          <w:fldChar w:fldCharType="begin"/>
        </w:r>
        <w:r w:rsidR="00F0396B">
          <w:rPr>
            <w:noProof/>
            <w:webHidden/>
          </w:rPr>
          <w:instrText xml:space="preserve"> PAGEREF _Toc140903415 \h </w:instrText>
        </w:r>
        <w:r>
          <w:rPr>
            <w:noProof/>
            <w:webHidden/>
          </w:rPr>
        </w:r>
        <w:r>
          <w:rPr>
            <w:noProof/>
            <w:webHidden/>
          </w:rPr>
          <w:fldChar w:fldCharType="separate"/>
        </w:r>
        <w:r w:rsidR="002C1B18">
          <w:rPr>
            <w:noProof/>
            <w:webHidden/>
          </w:rPr>
          <w:t>14</w:t>
        </w:r>
        <w:r>
          <w:rPr>
            <w:noProof/>
            <w:webHidden/>
          </w:rPr>
          <w:fldChar w:fldCharType="end"/>
        </w:r>
      </w:hyperlink>
    </w:p>
    <w:p w:rsidR="00F0396B" w:rsidRDefault="00D72ACC" w:rsidP="00B35D0C">
      <w:pPr>
        <w:pStyle w:val="14"/>
        <w:tabs>
          <w:tab w:val="right" w:leader="dot" w:pos="9060"/>
        </w:tabs>
        <w:ind w:firstLineChars="300" w:firstLine="720"/>
        <w:rPr>
          <w:rFonts w:asciiTheme="minorHAnsi" w:eastAsiaTheme="minorEastAsia" w:hAnsiTheme="minorHAnsi" w:cstheme="minorBidi"/>
          <w:noProof/>
        </w:rPr>
      </w:pPr>
      <w:hyperlink w:anchor="_Toc140903416" w:history="1">
        <w:r w:rsidR="00F0396B" w:rsidRPr="00B35D0C">
          <w:rPr>
            <w:rStyle w:val="ae"/>
            <w:rFonts w:ascii="Times New Roman" w:hAnsi="Times New Roman" w:hint="eastAsia"/>
            <w:b/>
            <w:noProof/>
            <w:sz w:val="28"/>
            <w:szCs w:val="28"/>
          </w:rPr>
          <w:t>壬二　俱時門破</w:t>
        </w:r>
        <w:r w:rsidR="00F0396B" w:rsidRPr="008E5011">
          <w:rPr>
            <w:rStyle w:val="ae"/>
            <w:rFonts w:ascii="Times New Roman" w:hAnsi="Times New Roman" w:hint="eastAsia"/>
            <w:noProof/>
          </w:rPr>
          <w:t>〔一頌〕</w:t>
        </w:r>
        <w:r w:rsidR="00F0396B">
          <w:rPr>
            <w:noProof/>
            <w:webHidden/>
          </w:rPr>
          <w:tab/>
        </w:r>
        <w:r>
          <w:rPr>
            <w:noProof/>
            <w:webHidden/>
          </w:rPr>
          <w:fldChar w:fldCharType="begin"/>
        </w:r>
        <w:r w:rsidR="00F0396B">
          <w:rPr>
            <w:noProof/>
            <w:webHidden/>
          </w:rPr>
          <w:instrText xml:space="preserve"> PAGEREF _Toc140903416 \h </w:instrText>
        </w:r>
        <w:r>
          <w:rPr>
            <w:noProof/>
            <w:webHidden/>
          </w:rPr>
        </w:r>
        <w:r>
          <w:rPr>
            <w:noProof/>
            <w:webHidden/>
          </w:rPr>
          <w:fldChar w:fldCharType="separate"/>
        </w:r>
        <w:r w:rsidR="002C1B18">
          <w:rPr>
            <w:noProof/>
            <w:webHidden/>
          </w:rPr>
          <w:t>14</w:t>
        </w:r>
        <w:r>
          <w:rPr>
            <w:noProof/>
            <w:webHidden/>
          </w:rPr>
          <w:fldChar w:fldCharType="end"/>
        </w:r>
      </w:hyperlink>
    </w:p>
    <w:p w:rsidR="00F0396B" w:rsidRDefault="00D72ACC">
      <w:pPr>
        <w:pStyle w:val="14"/>
        <w:tabs>
          <w:tab w:val="left" w:pos="960"/>
          <w:tab w:val="right" w:leader="dot" w:pos="9060"/>
        </w:tabs>
        <w:rPr>
          <w:rFonts w:asciiTheme="minorHAnsi" w:eastAsiaTheme="minorEastAsia" w:hAnsiTheme="minorHAnsi" w:cstheme="minorBidi"/>
          <w:noProof/>
        </w:rPr>
      </w:pPr>
      <w:hyperlink w:anchor="_Toc140903417" w:history="1">
        <w:r w:rsidR="00F0396B" w:rsidRPr="008E5011">
          <w:rPr>
            <w:rStyle w:val="ae"/>
            <w:rFonts w:hAnsi="Times New Roman" w:hint="eastAsia"/>
            <w:noProof/>
            <w:bdr w:val="single" w:sz="4" w:space="0" w:color="auto"/>
          </w:rPr>
          <w:t>一、同時相應的計執</w:t>
        </w:r>
        <w:r w:rsidR="00F0396B">
          <w:rPr>
            <w:noProof/>
            <w:webHidden/>
          </w:rPr>
          <w:tab/>
        </w:r>
        <w:r>
          <w:rPr>
            <w:noProof/>
            <w:webHidden/>
          </w:rPr>
          <w:fldChar w:fldCharType="begin"/>
        </w:r>
        <w:r w:rsidR="00F0396B">
          <w:rPr>
            <w:noProof/>
            <w:webHidden/>
          </w:rPr>
          <w:instrText xml:space="preserve"> PAGEREF _Toc140903417 \h </w:instrText>
        </w:r>
        <w:r>
          <w:rPr>
            <w:noProof/>
            <w:webHidden/>
          </w:rPr>
        </w:r>
        <w:r>
          <w:rPr>
            <w:noProof/>
            <w:webHidden/>
          </w:rPr>
          <w:fldChar w:fldCharType="separate"/>
        </w:r>
        <w:r w:rsidR="002C1B18">
          <w:rPr>
            <w:noProof/>
            <w:webHidden/>
          </w:rPr>
          <w:t>14</w:t>
        </w:r>
        <w:r>
          <w:rPr>
            <w:noProof/>
            <w:webHidden/>
          </w:rPr>
          <w:fldChar w:fldCharType="end"/>
        </w:r>
      </w:hyperlink>
    </w:p>
    <w:p w:rsidR="00F0396B" w:rsidRDefault="00D72ACC">
      <w:pPr>
        <w:pStyle w:val="14"/>
        <w:tabs>
          <w:tab w:val="left" w:pos="960"/>
          <w:tab w:val="right" w:leader="dot" w:pos="9060"/>
        </w:tabs>
        <w:rPr>
          <w:rFonts w:asciiTheme="minorHAnsi" w:eastAsiaTheme="minorEastAsia" w:hAnsiTheme="minorHAnsi" w:cstheme="minorBidi"/>
          <w:noProof/>
        </w:rPr>
      </w:pPr>
      <w:hyperlink w:anchor="_Toc140903418" w:history="1">
        <w:r w:rsidR="00F0396B" w:rsidRPr="008E5011">
          <w:rPr>
            <w:rStyle w:val="ae"/>
            <w:rFonts w:hAnsi="Times New Roman" w:hint="eastAsia"/>
            <w:noProof/>
            <w:bdr w:val="single" w:sz="4" w:space="0" w:color="auto"/>
          </w:rPr>
          <w:t>二、釋「染者及染法，俱成則不然；染者染法俱，則無有相待」：破同時相應</w:t>
        </w:r>
        <w:r w:rsidR="00F0396B">
          <w:rPr>
            <w:noProof/>
            <w:webHidden/>
          </w:rPr>
          <w:tab/>
        </w:r>
        <w:r>
          <w:rPr>
            <w:noProof/>
            <w:webHidden/>
          </w:rPr>
          <w:fldChar w:fldCharType="begin"/>
        </w:r>
        <w:r w:rsidR="00F0396B">
          <w:rPr>
            <w:noProof/>
            <w:webHidden/>
          </w:rPr>
          <w:instrText xml:space="preserve"> PAGEREF _Toc140903418 \h </w:instrText>
        </w:r>
        <w:r>
          <w:rPr>
            <w:noProof/>
            <w:webHidden/>
          </w:rPr>
        </w:r>
        <w:r>
          <w:rPr>
            <w:noProof/>
            <w:webHidden/>
          </w:rPr>
          <w:fldChar w:fldCharType="separate"/>
        </w:r>
        <w:r w:rsidR="002C1B18">
          <w:rPr>
            <w:noProof/>
            <w:webHidden/>
          </w:rPr>
          <w:t>14</w:t>
        </w:r>
        <w:r>
          <w:rPr>
            <w:noProof/>
            <w:webHidden/>
          </w:rPr>
          <w:fldChar w:fldCharType="end"/>
        </w:r>
      </w:hyperlink>
    </w:p>
    <w:p w:rsidR="00F0396B" w:rsidRDefault="00D72ACC" w:rsidP="00B35D0C">
      <w:pPr>
        <w:pStyle w:val="21"/>
        <w:rPr>
          <w:rFonts w:asciiTheme="minorHAnsi" w:eastAsiaTheme="minorEastAsia" w:hAnsiTheme="minorHAnsi" w:cstheme="minorBidi"/>
          <w:noProof/>
        </w:rPr>
      </w:pPr>
      <w:hyperlink w:anchor="_Toc140903419" w:history="1">
        <w:r w:rsidR="00F0396B" w:rsidRPr="008E5011">
          <w:rPr>
            <w:rStyle w:val="ae"/>
            <w:rFonts w:hAnsi="Times New Roman" w:hint="eastAsia"/>
            <w:noProof/>
            <w:bdr w:val="single" w:sz="4" w:space="0" w:color="auto"/>
          </w:rPr>
          <w:t>（一）染者及染法，俱成則不然</w:t>
        </w:r>
        <w:r w:rsidR="00F0396B">
          <w:rPr>
            <w:noProof/>
            <w:webHidden/>
          </w:rPr>
          <w:tab/>
        </w:r>
        <w:r>
          <w:rPr>
            <w:noProof/>
            <w:webHidden/>
          </w:rPr>
          <w:fldChar w:fldCharType="begin"/>
        </w:r>
        <w:r w:rsidR="00F0396B">
          <w:rPr>
            <w:noProof/>
            <w:webHidden/>
          </w:rPr>
          <w:instrText xml:space="preserve"> PAGEREF _Toc140903419 \h </w:instrText>
        </w:r>
        <w:r>
          <w:rPr>
            <w:noProof/>
            <w:webHidden/>
          </w:rPr>
        </w:r>
        <w:r>
          <w:rPr>
            <w:noProof/>
            <w:webHidden/>
          </w:rPr>
          <w:fldChar w:fldCharType="separate"/>
        </w:r>
        <w:r w:rsidR="002C1B18">
          <w:rPr>
            <w:noProof/>
            <w:webHidden/>
          </w:rPr>
          <w:t>14</w:t>
        </w:r>
        <w:r>
          <w:rPr>
            <w:noProof/>
            <w:webHidden/>
          </w:rPr>
          <w:fldChar w:fldCharType="end"/>
        </w:r>
      </w:hyperlink>
    </w:p>
    <w:p w:rsidR="00F0396B" w:rsidRDefault="00D72ACC" w:rsidP="00B35D0C">
      <w:pPr>
        <w:pStyle w:val="21"/>
        <w:rPr>
          <w:rFonts w:asciiTheme="minorHAnsi" w:eastAsiaTheme="minorEastAsia" w:hAnsiTheme="minorHAnsi" w:cstheme="minorBidi"/>
          <w:noProof/>
        </w:rPr>
      </w:pPr>
      <w:hyperlink w:anchor="_Toc140903420" w:history="1">
        <w:r w:rsidR="00F0396B" w:rsidRPr="008E5011">
          <w:rPr>
            <w:rStyle w:val="ae"/>
            <w:rFonts w:hAnsi="Times New Roman" w:hint="eastAsia"/>
            <w:noProof/>
            <w:bdr w:val="single" w:sz="4" w:space="0" w:color="auto"/>
          </w:rPr>
          <w:t>（二）染者染法俱，則無有相待</w:t>
        </w:r>
        <w:r w:rsidR="00F0396B">
          <w:rPr>
            <w:noProof/>
            <w:webHidden/>
          </w:rPr>
          <w:tab/>
        </w:r>
        <w:r>
          <w:rPr>
            <w:noProof/>
            <w:webHidden/>
          </w:rPr>
          <w:fldChar w:fldCharType="begin"/>
        </w:r>
        <w:r w:rsidR="00F0396B">
          <w:rPr>
            <w:noProof/>
            <w:webHidden/>
          </w:rPr>
          <w:instrText xml:space="preserve"> PAGEREF _Toc140903420 \h </w:instrText>
        </w:r>
        <w:r>
          <w:rPr>
            <w:noProof/>
            <w:webHidden/>
          </w:rPr>
        </w:r>
        <w:r>
          <w:rPr>
            <w:noProof/>
            <w:webHidden/>
          </w:rPr>
          <w:fldChar w:fldCharType="separate"/>
        </w:r>
        <w:r w:rsidR="002C1B18">
          <w:rPr>
            <w:noProof/>
            <w:webHidden/>
          </w:rPr>
          <w:t>14</w:t>
        </w:r>
        <w:r>
          <w:rPr>
            <w:noProof/>
            <w:webHidden/>
          </w:rPr>
          <w:fldChar w:fldCharType="end"/>
        </w:r>
      </w:hyperlink>
    </w:p>
    <w:p w:rsidR="00F0396B" w:rsidRDefault="00D72ACC" w:rsidP="00B35D0C">
      <w:pPr>
        <w:pStyle w:val="21"/>
        <w:rPr>
          <w:rFonts w:asciiTheme="minorHAnsi" w:eastAsiaTheme="minorEastAsia" w:hAnsiTheme="minorHAnsi" w:cstheme="minorBidi"/>
          <w:noProof/>
        </w:rPr>
      </w:pPr>
      <w:hyperlink w:anchor="_Toc140903421" w:history="1">
        <w:r w:rsidR="00F0396B" w:rsidRPr="008E5011">
          <w:rPr>
            <w:rStyle w:val="ae"/>
            <w:rFonts w:hAnsi="新細明體" w:cs="Times Ext Roman" w:hint="eastAsia"/>
            <w:noProof/>
            <w:bdr w:val="single" w:sz="4" w:space="0" w:color="auto"/>
          </w:rPr>
          <w:t>※</w:t>
        </w:r>
        <w:r w:rsidR="00F0396B" w:rsidRPr="008E5011">
          <w:rPr>
            <w:rStyle w:val="ae"/>
            <w:rFonts w:hAnsi="Times New Roman" w:hint="eastAsia"/>
            <w:noProof/>
            <w:bdr w:val="single" w:sz="4" w:space="0" w:color="auto"/>
          </w:rPr>
          <w:t>同時俱有，則失去</w:t>
        </w:r>
        <w:r w:rsidR="00F0396B" w:rsidRPr="008E5011">
          <w:rPr>
            <w:rStyle w:val="ae"/>
            <w:rFonts w:ascii="新細明體" w:hAnsi="新細明體" w:hint="eastAsia"/>
            <w:noProof/>
            <w:bdr w:val="single" w:sz="4" w:space="0" w:color="auto"/>
          </w:rPr>
          <w:t>能所</w:t>
        </w:r>
        <w:r w:rsidR="00F0396B" w:rsidRPr="008E5011">
          <w:rPr>
            <w:rStyle w:val="ae"/>
            <w:rFonts w:hAnsi="Times New Roman" w:hint="eastAsia"/>
            <w:noProof/>
            <w:bdr w:val="single" w:sz="4" w:space="0" w:color="auto"/>
          </w:rPr>
          <w:t>相待的因果</w:t>
        </w:r>
        <w:r w:rsidR="00F0396B" w:rsidRPr="008E5011">
          <w:rPr>
            <w:rStyle w:val="ae"/>
            <w:rFonts w:ascii="新細明體" w:hAnsi="新細明體" w:hint="eastAsia"/>
            <w:noProof/>
            <w:bdr w:val="single" w:sz="4" w:space="0" w:color="auto"/>
          </w:rPr>
          <w:t>關係</w:t>
        </w:r>
        <w:r w:rsidR="00F0396B">
          <w:rPr>
            <w:noProof/>
            <w:webHidden/>
          </w:rPr>
          <w:tab/>
        </w:r>
        <w:r>
          <w:rPr>
            <w:noProof/>
            <w:webHidden/>
          </w:rPr>
          <w:fldChar w:fldCharType="begin"/>
        </w:r>
        <w:r w:rsidR="00F0396B">
          <w:rPr>
            <w:noProof/>
            <w:webHidden/>
          </w:rPr>
          <w:instrText xml:space="preserve"> PAGEREF _Toc140903421 \h </w:instrText>
        </w:r>
        <w:r>
          <w:rPr>
            <w:noProof/>
            <w:webHidden/>
          </w:rPr>
        </w:r>
        <w:r>
          <w:rPr>
            <w:noProof/>
            <w:webHidden/>
          </w:rPr>
          <w:fldChar w:fldCharType="separate"/>
        </w:r>
        <w:r w:rsidR="002C1B18">
          <w:rPr>
            <w:noProof/>
            <w:webHidden/>
          </w:rPr>
          <w:t>14</w:t>
        </w:r>
        <w:r>
          <w:rPr>
            <w:noProof/>
            <w:webHidden/>
          </w:rPr>
          <w:fldChar w:fldCharType="end"/>
        </w:r>
      </w:hyperlink>
    </w:p>
    <w:p w:rsidR="00F0396B" w:rsidRDefault="00D72ACC" w:rsidP="00536084">
      <w:pPr>
        <w:pStyle w:val="14"/>
        <w:tabs>
          <w:tab w:val="right" w:leader="dot" w:pos="9060"/>
        </w:tabs>
        <w:ind w:firstLineChars="250" w:firstLine="600"/>
        <w:rPr>
          <w:rFonts w:asciiTheme="minorHAnsi" w:eastAsiaTheme="minorEastAsia" w:hAnsiTheme="minorHAnsi" w:cstheme="minorBidi"/>
          <w:noProof/>
        </w:rPr>
      </w:pPr>
      <w:hyperlink w:anchor="_Toc140903422" w:history="1">
        <w:r w:rsidR="00F0396B" w:rsidRPr="00536084">
          <w:rPr>
            <w:rStyle w:val="ae"/>
            <w:rFonts w:ascii="Times New Roman" w:hAnsi="Times New Roman" w:hint="eastAsia"/>
            <w:b/>
            <w:noProof/>
            <w:sz w:val="28"/>
            <w:szCs w:val="28"/>
          </w:rPr>
          <w:t>辛二　和合不成</w:t>
        </w:r>
        <w:r w:rsidR="00F0396B" w:rsidRPr="008E5011">
          <w:rPr>
            <w:rStyle w:val="ae"/>
            <w:rFonts w:ascii="Times New Roman" w:hAnsi="Times New Roman" w:hint="eastAsia"/>
            <w:noProof/>
          </w:rPr>
          <w:t>〔二頌〕</w:t>
        </w:r>
        <w:r w:rsidR="00F0396B">
          <w:rPr>
            <w:noProof/>
            <w:webHidden/>
          </w:rPr>
          <w:tab/>
        </w:r>
        <w:r>
          <w:rPr>
            <w:noProof/>
            <w:webHidden/>
          </w:rPr>
          <w:fldChar w:fldCharType="begin"/>
        </w:r>
        <w:r w:rsidR="00F0396B">
          <w:rPr>
            <w:noProof/>
            <w:webHidden/>
          </w:rPr>
          <w:instrText xml:space="preserve"> PAGEREF _Toc140903422 \h </w:instrText>
        </w:r>
        <w:r>
          <w:rPr>
            <w:noProof/>
            <w:webHidden/>
          </w:rPr>
        </w:r>
        <w:r>
          <w:rPr>
            <w:noProof/>
            <w:webHidden/>
          </w:rPr>
          <w:fldChar w:fldCharType="separate"/>
        </w:r>
        <w:r w:rsidR="002C1B18">
          <w:rPr>
            <w:noProof/>
            <w:webHidden/>
          </w:rPr>
          <w:t>14</w:t>
        </w:r>
        <w:r>
          <w:rPr>
            <w:noProof/>
            <w:webHidden/>
          </w:rPr>
          <w:fldChar w:fldCharType="end"/>
        </w:r>
      </w:hyperlink>
    </w:p>
    <w:p w:rsidR="00F0396B" w:rsidRDefault="00D72ACC">
      <w:pPr>
        <w:pStyle w:val="14"/>
        <w:tabs>
          <w:tab w:val="left" w:pos="960"/>
          <w:tab w:val="right" w:leader="dot" w:pos="9060"/>
        </w:tabs>
        <w:rPr>
          <w:rFonts w:asciiTheme="minorHAnsi" w:eastAsiaTheme="minorEastAsia" w:hAnsiTheme="minorHAnsi" w:cstheme="minorBidi"/>
          <w:noProof/>
        </w:rPr>
      </w:pPr>
      <w:hyperlink w:anchor="_Toc140903423" w:history="1">
        <w:r w:rsidR="00F0396B" w:rsidRPr="008E5011">
          <w:rPr>
            <w:rStyle w:val="ae"/>
            <w:rFonts w:hAnsi="Times New Roman" w:hint="eastAsia"/>
            <w:noProof/>
            <w:bdr w:val="single" w:sz="4" w:space="0" w:color="auto"/>
          </w:rPr>
          <w:t>一、外人救</w:t>
        </w:r>
        <w:r w:rsidR="00F0396B">
          <w:rPr>
            <w:noProof/>
            <w:webHidden/>
          </w:rPr>
          <w:tab/>
        </w:r>
        <w:r>
          <w:rPr>
            <w:noProof/>
            <w:webHidden/>
          </w:rPr>
          <w:fldChar w:fldCharType="begin"/>
        </w:r>
        <w:r w:rsidR="00F0396B">
          <w:rPr>
            <w:noProof/>
            <w:webHidden/>
          </w:rPr>
          <w:instrText xml:space="preserve"> PAGEREF _Toc140903423 \h </w:instrText>
        </w:r>
        <w:r>
          <w:rPr>
            <w:noProof/>
            <w:webHidden/>
          </w:rPr>
        </w:r>
        <w:r>
          <w:rPr>
            <w:noProof/>
            <w:webHidden/>
          </w:rPr>
          <w:fldChar w:fldCharType="separate"/>
        </w:r>
        <w:r w:rsidR="002C1B18">
          <w:rPr>
            <w:noProof/>
            <w:webHidden/>
          </w:rPr>
          <w:t>15</w:t>
        </w:r>
        <w:r>
          <w:rPr>
            <w:noProof/>
            <w:webHidden/>
          </w:rPr>
          <w:fldChar w:fldCharType="end"/>
        </w:r>
      </w:hyperlink>
    </w:p>
    <w:p w:rsidR="00F0396B" w:rsidRDefault="00D72ACC" w:rsidP="00B35D0C">
      <w:pPr>
        <w:pStyle w:val="21"/>
        <w:rPr>
          <w:rFonts w:asciiTheme="minorHAnsi" w:eastAsiaTheme="minorEastAsia" w:hAnsiTheme="minorHAnsi" w:cstheme="minorBidi"/>
          <w:noProof/>
        </w:rPr>
      </w:pPr>
      <w:hyperlink w:anchor="_Toc140903424" w:history="1">
        <w:r w:rsidR="00F0396B" w:rsidRPr="008E5011">
          <w:rPr>
            <w:rStyle w:val="ae"/>
            <w:rFonts w:hAnsi="Times New Roman" w:hint="eastAsia"/>
            <w:noProof/>
            <w:bdr w:val="single" w:sz="4" w:space="0" w:color="auto"/>
          </w:rPr>
          <w:t>（一）同時相應者救：同時和合相應</w:t>
        </w:r>
        <w:r w:rsidR="00F0396B">
          <w:rPr>
            <w:noProof/>
            <w:webHidden/>
          </w:rPr>
          <w:tab/>
        </w:r>
        <w:r>
          <w:rPr>
            <w:noProof/>
            <w:webHidden/>
          </w:rPr>
          <w:fldChar w:fldCharType="begin"/>
        </w:r>
        <w:r w:rsidR="00F0396B">
          <w:rPr>
            <w:noProof/>
            <w:webHidden/>
          </w:rPr>
          <w:instrText xml:space="preserve"> PAGEREF _Toc140903424 \h </w:instrText>
        </w:r>
        <w:r>
          <w:rPr>
            <w:noProof/>
            <w:webHidden/>
          </w:rPr>
        </w:r>
        <w:r>
          <w:rPr>
            <w:noProof/>
            <w:webHidden/>
          </w:rPr>
          <w:fldChar w:fldCharType="separate"/>
        </w:r>
        <w:r w:rsidR="002C1B18">
          <w:rPr>
            <w:noProof/>
            <w:webHidden/>
          </w:rPr>
          <w:t>15</w:t>
        </w:r>
        <w:r>
          <w:rPr>
            <w:noProof/>
            <w:webHidden/>
          </w:rPr>
          <w:fldChar w:fldCharType="end"/>
        </w:r>
      </w:hyperlink>
    </w:p>
    <w:p w:rsidR="00F0396B" w:rsidRDefault="00D72ACC" w:rsidP="00B35D0C">
      <w:pPr>
        <w:pStyle w:val="21"/>
        <w:rPr>
          <w:rFonts w:asciiTheme="minorHAnsi" w:eastAsiaTheme="minorEastAsia" w:hAnsiTheme="minorHAnsi" w:cstheme="minorBidi"/>
          <w:noProof/>
        </w:rPr>
      </w:pPr>
      <w:hyperlink w:anchor="_Toc140903425" w:history="1">
        <w:r w:rsidR="00F0396B" w:rsidRPr="008E5011">
          <w:rPr>
            <w:rStyle w:val="ae"/>
            <w:rFonts w:hAnsi="Times New Roman" w:hint="eastAsia"/>
            <w:noProof/>
            <w:bdr w:val="single" w:sz="4" w:space="0" w:color="auto"/>
          </w:rPr>
          <w:t>（二）前後相應者救：前後相應和合</w:t>
        </w:r>
        <w:r w:rsidR="00F0396B">
          <w:rPr>
            <w:noProof/>
            <w:webHidden/>
          </w:rPr>
          <w:tab/>
        </w:r>
        <w:r>
          <w:rPr>
            <w:noProof/>
            <w:webHidden/>
          </w:rPr>
          <w:fldChar w:fldCharType="begin"/>
        </w:r>
        <w:r w:rsidR="00F0396B">
          <w:rPr>
            <w:noProof/>
            <w:webHidden/>
          </w:rPr>
          <w:instrText xml:space="preserve"> PAGEREF _Toc140903425 \h </w:instrText>
        </w:r>
        <w:r>
          <w:rPr>
            <w:noProof/>
            <w:webHidden/>
          </w:rPr>
        </w:r>
        <w:r>
          <w:rPr>
            <w:noProof/>
            <w:webHidden/>
          </w:rPr>
          <w:fldChar w:fldCharType="separate"/>
        </w:r>
        <w:r w:rsidR="002C1B18">
          <w:rPr>
            <w:noProof/>
            <w:webHidden/>
          </w:rPr>
          <w:t>15</w:t>
        </w:r>
        <w:r>
          <w:rPr>
            <w:noProof/>
            <w:webHidden/>
          </w:rPr>
          <w:fldChar w:fldCharType="end"/>
        </w:r>
      </w:hyperlink>
    </w:p>
    <w:p w:rsidR="00F0396B" w:rsidRDefault="00D72ACC">
      <w:pPr>
        <w:pStyle w:val="14"/>
        <w:tabs>
          <w:tab w:val="left" w:pos="960"/>
          <w:tab w:val="right" w:leader="dot" w:pos="9060"/>
        </w:tabs>
        <w:rPr>
          <w:rFonts w:asciiTheme="minorHAnsi" w:eastAsiaTheme="minorEastAsia" w:hAnsiTheme="minorHAnsi" w:cstheme="minorBidi"/>
          <w:noProof/>
        </w:rPr>
      </w:pPr>
      <w:hyperlink w:anchor="_Toc140903426" w:history="1">
        <w:r w:rsidR="00F0396B" w:rsidRPr="008E5011">
          <w:rPr>
            <w:rStyle w:val="ae"/>
            <w:rFonts w:hAnsi="Times New Roman" w:hint="eastAsia"/>
            <w:noProof/>
            <w:bdr w:val="single" w:sz="4" w:space="0" w:color="auto"/>
          </w:rPr>
          <w:t>二、論主破</w:t>
        </w:r>
        <w:r w:rsidR="00F0396B">
          <w:rPr>
            <w:noProof/>
            <w:webHidden/>
          </w:rPr>
          <w:tab/>
        </w:r>
        <w:r>
          <w:rPr>
            <w:noProof/>
            <w:webHidden/>
          </w:rPr>
          <w:fldChar w:fldCharType="begin"/>
        </w:r>
        <w:r w:rsidR="00F0396B">
          <w:rPr>
            <w:noProof/>
            <w:webHidden/>
          </w:rPr>
          <w:instrText xml:space="preserve"> PAGEREF _Toc140903426 \h </w:instrText>
        </w:r>
        <w:r>
          <w:rPr>
            <w:noProof/>
            <w:webHidden/>
          </w:rPr>
        </w:r>
        <w:r>
          <w:rPr>
            <w:noProof/>
            <w:webHidden/>
          </w:rPr>
          <w:fldChar w:fldCharType="separate"/>
        </w:r>
        <w:r w:rsidR="002C1B18">
          <w:rPr>
            <w:noProof/>
            <w:webHidden/>
          </w:rPr>
          <w:t>15</w:t>
        </w:r>
        <w:r>
          <w:rPr>
            <w:noProof/>
            <w:webHidden/>
          </w:rPr>
          <w:fldChar w:fldCharType="end"/>
        </w:r>
      </w:hyperlink>
    </w:p>
    <w:p w:rsidR="00F0396B" w:rsidRDefault="00D72ACC" w:rsidP="00B35D0C">
      <w:pPr>
        <w:pStyle w:val="21"/>
        <w:rPr>
          <w:rFonts w:asciiTheme="minorHAnsi" w:eastAsiaTheme="minorEastAsia" w:hAnsiTheme="minorHAnsi" w:cstheme="minorBidi"/>
          <w:noProof/>
        </w:rPr>
      </w:pPr>
      <w:hyperlink w:anchor="_Toc140903427" w:history="1">
        <w:r w:rsidR="00F0396B" w:rsidRPr="008E5011">
          <w:rPr>
            <w:rStyle w:val="ae"/>
            <w:rFonts w:hAnsi="Times New Roman" w:hint="eastAsia"/>
            <w:noProof/>
            <w:bdr w:val="single" w:sz="4" w:space="0" w:color="auto"/>
          </w:rPr>
          <w:t>（一）總說：和合，不出一異</w:t>
        </w:r>
        <w:r w:rsidR="00F0396B" w:rsidRPr="008E5011">
          <w:rPr>
            <w:rStyle w:val="ae"/>
            <w:rFonts w:ascii="新細明體" w:hAnsi="新細明體" w:hint="eastAsia"/>
            <w:noProof/>
            <w:bdr w:val="single" w:sz="4" w:space="0" w:color="auto"/>
          </w:rPr>
          <w:t>──</w:t>
        </w:r>
        <w:r w:rsidR="00F0396B" w:rsidRPr="008E5011">
          <w:rPr>
            <w:rStyle w:val="ae"/>
            <w:rFonts w:hAnsi="Times New Roman" w:hint="eastAsia"/>
            <w:noProof/>
            <w:bdr w:val="single" w:sz="4" w:space="0" w:color="auto"/>
          </w:rPr>
          <w:t>從一異門破</w:t>
        </w:r>
        <w:r w:rsidR="00F0396B">
          <w:rPr>
            <w:noProof/>
            <w:webHidden/>
          </w:rPr>
          <w:tab/>
        </w:r>
        <w:r>
          <w:rPr>
            <w:noProof/>
            <w:webHidden/>
          </w:rPr>
          <w:fldChar w:fldCharType="begin"/>
        </w:r>
        <w:r w:rsidR="00F0396B">
          <w:rPr>
            <w:noProof/>
            <w:webHidden/>
          </w:rPr>
          <w:instrText xml:space="preserve"> PAGEREF _Toc140903427 \h </w:instrText>
        </w:r>
        <w:r>
          <w:rPr>
            <w:noProof/>
            <w:webHidden/>
          </w:rPr>
        </w:r>
        <w:r>
          <w:rPr>
            <w:noProof/>
            <w:webHidden/>
          </w:rPr>
          <w:fldChar w:fldCharType="separate"/>
        </w:r>
        <w:r w:rsidR="002C1B18">
          <w:rPr>
            <w:noProof/>
            <w:webHidden/>
          </w:rPr>
          <w:t>15</w:t>
        </w:r>
        <w:r>
          <w:rPr>
            <w:noProof/>
            <w:webHidden/>
          </w:rPr>
          <w:fldChar w:fldCharType="end"/>
        </w:r>
      </w:hyperlink>
    </w:p>
    <w:p w:rsidR="00F0396B" w:rsidRDefault="00D72ACC" w:rsidP="00B35D0C">
      <w:pPr>
        <w:pStyle w:val="21"/>
        <w:rPr>
          <w:rFonts w:asciiTheme="minorHAnsi" w:eastAsiaTheme="minorEastAsia" w:hAnsiTheme="minorHAnsi" w:cstheme="minorBidi"/>
          <w:noProof/>
        </w:rPr>
      </w:pPr>
      <w:hyperlink w:anchor="_Toc140903428" w:history="1">
        <w:r w:rsidR="00F0396B" w:rsidRPr="008E5011">
          <w:rPr>
            <w:rStyle w:val="ae"/>
            <w:rFonts w:hAnsi="Times New Roman" w:hint="eastAsia"/>
            <w:noProof/>
            <w:bdr w:val="single" w:sz="4" w:space="0" w:color="auto"/>
          </w:rPr>
          <w:t>（二）釋「染者染法一，一法云何合？染者染法異，異法云何合」：直破</w:t>
        </w:r>
        <w:r w:rsidR="00F0396B">
          <w:rPr>
            <w:noProof/>
            <w:webHidden/>
          </w:rPr>
          <w:tab/>
        </w:r>
        <w:r>
          <w:rPr>
            <w:noProof/>
            <w:webHidden/>
          </w:rPr>
          <w:fldChar w:fldCharType="begin"/>
        </w:r>
        <w:r w:rsidR="00F0396B">
          <w:rPr>
            <w:noProof/>
            <w:webHidden/>
          </w:rPr>
          <w:instrText xml:space="preserve"> PAGEREF _Toc140903428 \h </w:instrText>
        </w:r>
        <w:r>
          <w:rPr>
            <w:noProof/>
            <w:webHidden/>
          </w:rPr>
        </w:r>
        <w:r>
          <w:rPr>
            <w:noProof/>
            <w:webHidden/>
          </w:rPr>
          <w:fldChar w:fldCharType="separate"/>
        </w:r>
        <w:r w:rsidR="002C1B18">
          <w:rPr>
            <w:noProof/>
            <w:webHidden/>
          </w:rPr>
          <w:t>15</w:t>
        </w:r>
        <w:r>
          <w:rPr>
            <w:noProof/>
            <w:webHidden/>
          </w:rPr>
          <w:fldChar w:fldCharType="end"/>
        </w:r>
      </w:hyperlink>
    </w:p>
    <w:p w:rsidR="00F0396B" w:rsidRDefault="00D72ACC" w:rsidP="00B35D0C">
      <w:pPr>
        <w:pStyle w:val="31"/>
        <w:rPr>
          <w:rFonts w:asciiTheme="minorHAnsi" w:eastAsiaTheme="minorEastAsia" w:hAnsiTheme="minorHAnsi" w:cstheme="minorBidi"/>
          <w:noProof/>
        </w:rPr>
      </w:pPr>
      <w:hyperlink w:anchor="_Toc140903429" w:history="1">
        <w:r w:rsidR="00F0396B" w:rsidRPr="008E5011">
          <w:rPr>
            <w:rStyle w:val="ae"/>
            <w:noProof/>
            <w:bdr w:val="single" w:sz="4" w:space="0" w:color="auto"/>
          </w:rPr>
          <w:t>1.</w:t>
        </w:r>
        <w:r w:rsidR="00F0396B" w:rsidRPr="008E5011">
          <w:rPr>
            <w:rStyle w:val="ae"/>
            <w:rFonts w:hint="eastAsia"/>
            <w:noProof/>
            <w:bdr w:val="single" w:sz="4" w:space="0" w:color="auto"/>
          </w:rPr>
          <w:t>染者染法一</w:t>
        </w:r>
        <w:r w:rsidR="00F0396B" w:rsidRPr="008E5011">
          <w:rPr>
            <w:rStyle w:val="ae"/>
            <w:noProof/>
            <w:bdr w:val="single" w:sz="4" w:space="0" w:color="auto"/>
          </w:rPr>
          <w:t> </w:t>
        </w:r>
        <w:r w:rsidR="00F0396B" w:rsidRPr="008E5011">
          <w:rPr>
            <w:rStyle w:val="ae"/>
            <w:rFonts w:hint="eastAsia"/>
            <w:noProof/>
            <w:bdr w:val="single" w:sz="4" w:space="0" w:color="auto"/>
          </w:rPr>
          <w:t>，一法云何合：直破一法和合</w:t>
        </w:r>
        <w:r w:rsidR="00F0396B">
          <w:rPr>
            <w:noProof/>
            <w:webHidden/>
          </w:rPr>
          <w:tab/>
        </w:r>
        <w:r>
          <w:rPr>
            <w:noProof/>
            <w:webHidden/>
          </w:rPr>
          <w:fldChar w:fldCharType="begin"/>
        </w:r>
        <w:r w:rsidR="00F0396B">
          <w:rPr>
            <w:noProof/>
            <w:webHidden/>
          </w:rPr>
          <w:instrText xml:space="preserve"> PAGEREF _Toc140903429 \h </w:instrText>
        </w:r>
        <w:r>
          <w:rPr>
            <w:noProof/>
            <w:webHidden/>
          </w:rPr>
        </w:r>
        <w:r>
          <w:rPr>
            <w:noProof/>
            <w:webHidden/>
          </w:rPr>
          <w:fldChar w:fldCharType="separate"/>
        </w:r>
        <w:r w:rsidR="002C1B18">
          <w:rPr>
            <w:noProof/>
            <w:webHidden/>
          </w:rPr>
          <w:t>15</w:t>
        </w:r>
        <w:r>
          <w:rPr>
            <w:noProof/>
            <w:webHidden/>
          </w:rPr>
          <w:fldChar w:fldCharType="end"/>
        </w:r>
      </w:hyperlink>
    </w:p>
    <w:p w:rsidR="00F0396B" w:rsidRDefault="00D72ACC" w:rsidP="00B35D0C">
      <w:pPr>
        <w:pStyle w:val="31"/>
        <w:rPr>
          <w:rFonts w:asciiTheme="minorHAnsi" w:eastAsiaTheme="minorEastAsia" w:hAnsiTheme="minorHAnsi" w:cstheme="minorBidi"/>
          <w:noProof/>
        </w:rPr>
      </w:pPr>
      <w:hyperlink w:anchor="_Toc140903430" w:history="1">
        <w:r w:rsidR="00F0396B" w:rsidRPr="008E5011">
          <w:rPr>
            <w:rStyle w:val="ae"/>
            <w:rFonts w:hAnsi="Times New Roman"/>
            <w:noProof/>
            <w:bdr w:val="single" w:sz="4" w:space="0" w:color="auto"/>
          </w:rPr>
          <w:t>2.</w:t>
        </w:r>
        <w:r w:rsidR="00F0396B" w:rsidRPr="008E5011">
          <w:rPr>
            <w:rStyle w:val="ae"/>
            <w:rFonts w:hAnsi="Times New Roman" w:hint="eastAsia"/>
            <w:noProof/>
            <w:bdr w:val="single" w:sz="4" w:space="0" w:color="auto"/>
          </w:rPr>
          <w:t>染者染法異，異法云何合</w:t>
        </w:r>
        <w:r w:rsidR="00F0396B" w:rsidRPr="008E5011">
          <w:rPr>
            <w:rStyle w:val="ae"/>
            <w:rFonts w:hint="eastAsia"/>
            <w:noProof/>
            <w:bdr w:val="single" w:sz="4" w:space="0" w:color="auto"/>
          </w:rPr>
          <w:t>：直破異法和合</w:t>
        </w:r>
        <w:r w:rsidR="00F0396B">
          <w:rPr>
            <w:noProof/>
            <w:webHidden/>
          </w:rPr>
          <w:tab/>
        </w:r>
        <w:r>
          <w:rPr>
            <w:noProof/>
            <w:webHidden/>
          </w:rPr>
          <w:fldChar w:fldCharType="begin"/>
        </w:r>
        <w:r w:rsidR="00F0396B">
          <w:rPr>
            <w:noProof/>
            <w:webHidden/>
          </w:rPr>
          <w:instrText xml:space="preserve"> PAGEREF _Toc140903430 \h </w:instrText>
        </w:r>
        <w:r>
          <w:rPr>
            <w:noProof/>
            <w:webHidden/>
          </w:rPr>
        </w:r>
        <w:r>
          <w:rPr>
            <w:noProof/>
            <w:webHidden/>
          </w:rPr>
          <w:fldChar w:fldCharType="separate"/>
        </w:r>
        <w:r w:rsidR="002C1B18">
          <w:rPr>
            <w:noProof/>
            <w:webHidden/>
          </w:rPr>
          <w:t>15</w:t>
        </w:r>
        <w:r>
          <w:rPr>
            <w:noProof/>
            <w:webHidden/>
          </w:rPr>
          <w:fldChar w:fldCharType="end"/>
        </w:r>
      </w:hyperlink>
    </w:p>
    <w:p w:rsidR="00F0396B" w:rsidRDefault="00D72ACC" w:rsidP="00B35D0C">
      <w:pPr>
        <w:pStyle w:val="21"/>
        <w:rPr>
          <w:rFonts w:asciiTheme="minorHAnsi" w:eastAsiaTheme="minorEastAsia" w:hAnsiTheme="minorHAnsi" w:cstheme="minorBidi"/>
          <w:noProof/>
        </w:rPr>
      </w:pPr>
      <w:hyperlink w:anchor="_Toc140903431" w:history="1">
        <w:r w:rsidR="00F0396B" w:rsidRPr="008E5011">
          <w:rPr>
            <w:rStyle w:val="ae"/>
            <w:rFonts w:hAnsi="Times New Roman" w:hint="eastAsia"/>
            <w:noProof/>
            <w:bdr w:val="single" w:sz="4" w:space="0" w:color="auto"/>
          </w:rPr>
          <w:t>（三）釋「若一有合者，離伴應有合；若異有合者，離伴亦應合」：理破</w:t>
        </w:r>
        <w:r w:rsidR="00F0396B">
          <w:rPr>
            <w:noProof/>
            <w:webHidden/>
          </w:rPr>
          <w:tab/>
        </w:r>
        <w:r>
          <w:rPr>
            <w:noProof/>
            <w:webHidden/>
          </w:rPr>
          <w:fldChar w:fldCharType="begin"/>
        </w:r>
        <w:r w:rsidR="00F0396B">
          <w:rPr>
            <w:noProof/>
            <w:webHidden/>
          </w:rPr>
          <w:instrText xml:space="preserve"> PAGEREF _Toc140903431 \h </w:instrText>
        </w:r>
        <w:r>
          <w:rPr>
            <w:noProof/>
            <w:webHidden/>
          </w:rPr>
        </w:r>
        <w:r>
          <w:rPr>
            <w:noProof/>
            <w:webHidden/>
          </w:rPr>
          <w:fldChar w:fldCharType="separate"/>
        </w:r>
        <w:r w:rsidR="002C1B18">
          <w:rPr>
            <w:noProof/>
            <w:webHidden/>
          </w:rPr>
          <w:t>15</w:t>
        </w:r>
        <w:r>
          <w:rPr>
            <w:noProof/>
            <w:webHidden/>
          </w:rPr>
          <w:fldChar w:fldCharType="end"/>
        </w:r>
      </w:hyperlink>
    </w:p>
    <w:p w:rsidR="00F0396B" w:rsidRDefault="00D72ACC" w:rsidP="00B35D0C">
      <w:pPr>
        <w:pStyle w:val="31"/>
        <w:rPr>
          <w:rFonts w:asciiTheme="minorHAnsi" w:eastAsiaTheme="minorEastAsia" w:hAnsiTheme="minorHAnsi" w:cstheme="minorBidi"/>
          <w:noProof/>
        </w:rPr>
      </w:pPr>
      <w:hyperlink w:anchor="_Toc140903432" w:history="1">
        <w:r w:rsidR="00F0396B" w:rsidRPr="008E5011">
          <w:rPr>
            <w:rStyle w:val="ae"/>
            <w:rFonts w:hAnsi="Times New Roman"/>
            <w:noProof/>
            <w:bdr w:val="single" w:sz="4" w:space="0" w:color="auto"/>
          </w:rPr>
          <w:t>1.</w:t>
        </w:r>
        <w:r w:rsidR="00F0396B" w:rsidRPr="008E5011">
          <w:rPr>
            <w:rStyle w:val="ae"/>
            <w:rFonts w:hAnsi="Times New Roman" w:hint="eastAsia"/>
            <w:noProof/>
            <w:bdr w:val="single" w:sz="4" w:space="0" w:color="auto"/>
          </w:rPr>
          <w:t>若一有合者，離伴應有合</w:t>
        </w:r>
        <w:r w:rsidR="00F0396B" w:rsidRPr="008E5011">
          <w:rPr>
            <w:rStyle w:val="ae"/>
            <w:rFonts w:hint="eastAsia"/>
            <w:noProof/>
            <w:bdr w:val="single" w:sz="4" w:space="0" w:color="auto"/>
          </w:rPr>
          <w:t>：理破一法和合</w:t>
        </w:r>
        <w:r w:rsidR="00F0396B">
          <w:rPr>
            <w:noProof/>
            <w:webHidden/>
          </w:rPr>
          <w:tab/>
        </w:r>
        <w:r>
          <w:rPr>
            <w:noProof/>
            <w:webHidden/>
          </w:rPr>
          <w:fldChar w:fldCharType="begin"/>
        </w:r>
        <w:r w:rsidR="00F0396B">
          <w:rPr>
            <w:noProof/>
            <w:webHidden/>
          </w:rPr>
          <w:instrText xml:space="preserve"> PAGEREF _Toc140903432 \h </w:instrText>
        </w:r>
        <w:r>
          <w:rPr>
            <w:noProof/>
            <w:webHidden/>
          </w:rPr>
        </w:r>
        <w:r>
          <w:rPr>
            <w:noProof/>
            <w:webHidden/>
          </w:rPr>
          <w:fldChar w:fldCharType="separate"/>
        </w:r>
        <w:r w:rsidR="002C1B18">
          <w:rPr>
            <w:noProof/>
            <w:webHidden/>
          </w:rPr>
          <w:t>16</w:t>
        </w:r>
        <w:r>
          <w:rPr>
            <w:noProof/>
            <w:webHidden/>
          </w:rPr>
          <w:fldChar w:fldCharType="end"/>
        </w:r>
      </w:hyperlink>
    </w:p>
    <w:p w:rsidR="00F0396B" w:rsidRDefault="00D72ACC" w:rsidP="00B35D0C">
      <w:pPr>
        <w:pStyle w:val="31"/>
        <w:rPr>
          <w:rFonts w:asciiTheme="minorHAnsi" w:eastAsiaTheme="minorEastAsia" w:hAnsiTheme="minorHAnsi" w:cstheme="minorBidi"/>
          <w:noProof/>
        </w:rPr>
      </w:pPr>
      <w:hyperlink w:anchor="_Toc140903433" w:history="1">
        <w:r w:rsidR="00F0396B" w:rsidRPr="008E5011">
          <w:rPr>
            <w:rStyle w:val="ae"/>
            <w:rFonts w:hAnsi="Times New Roman"/>
            <w:noProof/>
            <w:bdr w:val="single" w:sz="4" w:space="0" w:color="auto"/>
          </w:rPr>
          <w:t>2.</w:t>
        </w:r>
        <w:r w:rsidR="00F0396B" w:rsidRPr="008E5011">
          <w:rPr>
            <w:rStyle w:val="ae"/>
            <w:rFonts w:hAnsi="Times New Roman" w:hint="eastAsia"/>
            <w:noProof/>
            <w:bdr w:val="single" w:sz="4" w:space="0" w:color="auto"/>
          </w:rPr>
          <w:t>若異有合者</w:t>
        </w:r>
        <w:r w:rsidR="00F0396B" w:rsidRPr="008E5011">
          <w:rPr>
            <w:rStyle w:val="ae"/>
            <w:rFonts w:hAnsi="Times New Roman"/>
            <w:noProof/>
            <w:bdr w:val="single" w:sz="4" w:space="0" w:color="auto"/>
          </w:rPr>
          <w:t> </w:t>
        </w:r>
        <w:r w:rsidR="00F0396B" w:rsidRPr="008E5011">
          <w:rPr>
            <w:rStyle w:val="ae"/>
            <w:rFonts w:hAnsi="Times New Roman" w:hint="eastAsia"/>
            <w:noProof/>
            <w:bdr w:val="single" w:sz="4" w:space="0" w:color="auto"/>
          </w:rPr>
          <w:t>，離伴亦應合</w:t>
        </w:r>
        <w:r w:rsidR="00F0396B" w:rsidRPr="008E5011">
          <w:rPr>
            <w:rStyle w:val="ae"/>
            <w:rFonts w:hint="eastAsia"/>
            <w:noProof/>
            <w:bdr w:val="single" w:sz="4" w:space="0" w:color="auto"/>
          </w:rPr>
          <w:t>：理破異法和合</w:t>
        </w:r>
        <w:r w:rsidR="00F0396B">
          <w:rPr>
            <w:noProof/>
            <w:webHidden/>
          </w:rPr>
          <w:tab/>
        </w:r>
        <w:r>
          <w:rPr>
            <w:noProof/>
            <w:webHidden/>
          </w:rPr>
          <w:fldChar w:fldCharType="begin"/>
        </w:r>
        <w:r w:rsidR="00F0396B">
          <w:rPr>
            <w:noProof/>
            <w:webHidden/>
          </w:rPr>
          <w:instrText xml:space="preserve"> PAGEREF _Toc140903433 \h </w:instrText>
        </w:r>
        <w:r>
          <w:rPr>
            <w:noProof/>
            <w:webHidden/>
          </w:rPr>
        </w:r>
        <w:r>
          <w:rPr>
            <w:noProof/>
            <w:webHidden/>
          </w:rPr>
          <w:fldChar w:fldCharType="separate"/>
        </w:r>
        <w:r w:rsidR="002C1B18">
          <w:rPr>
            <w:noProof/>
            <w:webHidden/>
          </w:rPr>
          <w:t>16</w:t>
        </w:r>
        <w:r>
          <w:rPr>
            <w:noProof/>
            <w:webHidden/>
          </w:rPr>
          <w:fldChar w:fldCharType="end"/>
        </w:r>
      </w:hyperlink>
    </w:p>
    <w:p w:rsidR="00F0396B" w:rsidRDefault="00D72ACC">
      <w:pPr>
        <w:pStyle w:val="14"/>
        <w:tabs>
          <w:tab w:val="left" w:pos="960"/>
          <w:tab w:val="right" w:leader="dot" w:pos="9060"/>
        </w:tabs>
        <w:rPr>
          <w:rFonts w:asciiTheme="minorHAnsi" w:eastAsiaTheme="minorEastAsia" w:hAnsiTheme="minorHAnsi" w:cstheme="minorBidi"/>
          <w:noProof/>
        </w:rPr>
      </w:pPr>
      <w:hyperlink w:anchor="_Toc140903434" w:history="1">
        <w:r w:rsidR="00F0396B" w:rsidRPr="008E5011">
          <w:rPr>
            <w:rStyle w:val="ae"/>
            <w:rFonts w:hAnsi="Times New Roman" w:hint="eastAsia"/>
            <w:noProof/>
            <w:bdr w:val="single" w:sz="4" w:space="0" w:color="auto"/>
          </w:rPr>
          <w:t>三、結說</w:t>
        </w:r>
        <w:r w:rsidR="00F0396B">
          <w:rPr>
            <w:noProof/>
            <w:webHidden/>
          </w:rPr>
          <w:tab/>
        </w:r>
        <w:r>
          <w:rPr>
            <w:noProof/>
            <w:webHidden/>
          </w:rPr>
          <w:fldChar w:fldCharType="begin"/>
        </w:r>
        <w:r w:rsidR="00F0396B">
          <w:rPr>
            <w:noProof/>
            <w:webHidden/>
          </w:rPr>
          <w:instrText xml:space="preserve"> PAGEREF _Toc140903434 \h </w:instrText>
        </w:r>
        <w:r>
          <w:rPr>
            <w:noProof/>
            <w:webHidden/>
          </w:rPr>
        </w:r>
        <w:r>
          <w:rPr>
            <w:noProof/>
            <w:webHidden/>
          </w:rPr>
          <w:fldChar w:fldCharType="separate"/>
        </w:r>
        <w:r w:rsidR="002C1B18">
          <w:rPr>
            <w:noProof/>
            <w:webHidden/>
          </w:rPr>
          <w:t>16</w:t>
        </w:r>
        <w:r>
          <w:rPr>
            <w:noProof/>
            <w:webHidden/>
          </w:rPr>
          <w:fldChar w:fldCharType="end"/>
        </w:r>
      </w:hyperlink>
    </w:p>
    <w:p w:rsidR="00F0396B" w:rsidRDefault="00D72ACC" w:rsidP="00536084">
      <w:pPr>
        <w:pStyle w:val="14"/>
        <w:tabs>
          <w:tab w:val="right" w:leader="dot" w:pos="9060"/>
        </w:tabs>
        <w:ind w:firstLineChars="250" w:firstLine="600"/>
        <w:rPr>
          <w:rFonts w:asciiTheme="minorHAnsi" w:eastAsiaTheme="minorEastAsia" w:hAnsiTheme="minorHAnsi" w:cstheme="minorBidi"/>
          <w:noProof/>
        </w:rPr>
      </w:pPr>
      <w:hyperlink w:anchor="_Toc140903435" w:history="1">
        <w:r w:rsidR="00F0396B" w:rsidRPr="00536084">
          <w:rPr>
            <w:rStyle w:val="ae"/>
            <w:rFonts w:ascii="Times New Roman" w:hAnsi="Times New Roman" w:hint="eastAsia"/>
            <w:b/>
            <w:noProof/>
            <w:sz w:val="28"/>
            <w:szCs w:val="28"/>
          </w:rPr>
          <w:t>辛三　異合不成</w:t>
        </w:r>
        <w:r w:rsidR="00F0396B" w:rsidRPr="008E5011">
          <w:rPr>
            <w:rStyle w:val="ae"/>
            <w:rFonts w:ascii="Times New Roman" w:hAnsi="Times New Roman" w:hint="eastAsia"/>
            <w:noProof/>
          </w:rPr>
          <w:t>〔四頌〕</w:t>
        </w:r>
        <w:r w:rsidR="00F0396B">
          <w:rPr>
            <w:noProof/>
            <w:webHidden/>
          </w:rPr>
          <w:tab/>
        </w:r>
        <w:r>
          <w:rPr>
            <w:noProof/>
            <w:webHidden/>
          </w:rPr>
          <w:fldChar w:fldCharType="begin"/>
        </w:r>
        <w:r w:rsidR="00F0396B">
          <w:rPr>
            <w:noProof/>
            <w:webHidden/>
          </w:rPr>
          <w:instrText xml:space="preserve"> PAGEREF _Toc140903435 \h </w:instrText>
        </w:r>
        <w:r>
          <w:rPr>
            <w:noProof/>
            <w:webHidden/>
          </w:rPr>
        </w:r>
        <w:r>
          <w:rPr>
            <w:noProof/>
            <w:webHidden/>
          </w:rPr>
          <w:fldChar w:fldCharType="separate"/>
        </w:r>
        <w:r w:rsidR="002C1B18">
          <w:rPr>
            <w:noProof/>
            <w:webHidden/>
          </w:rPr>
          <w:t>17</w:t>
        </w:r>
        <w:r>
          <w:rPr>
            <w:noProof/>
            <w:webHidden/>
          </w:rPr>
          <w:fldChar w:fldCharType="end"/>
        </w:r>
      </w:hyperlink>
    </w:p>
    <w:p w:rsidR="00F0396B" w:rsidRDefault="00D72ACC">
      <w:pPr>
        <w:pStyle w:val="14"/>
        <w:tabs>
          <w:tab w:val="left" w:pos="960"/>
          <w:tab w:val="right" w:leader="dot" w:pos="9060"/>
        </w:tabs>
        <w:rPr>
          <w:rFonts w:asciiTheme="minorHAnsi" w:eastAsiaTheme="minorEastAsia" w:hAnsiTheme="minorHAnsi" w:cstheme="minorBidi"/>
          <w:noProof/>
        </w:rPr>
      </w:pPr>
      <w:hyperlink w:anchor="_Toc140903436" w:history="1">
        <w:r w:rsidR="00F0396B" w:rsidRPr="008E5011">
          <w:rPr>
            <w:rStyle w:val="ae"/>
            <w:rFonts w:hAnsi="Times New Roman" w:hint="eastAsia"/>
            <w:noProof/>
            <w:bdr w:val="single" w:sz="4" w:space="0" w:color="auto"/>
          </w:rPr>
          <w:t>一、總說：「別異的同時和合」不成</w:t>
        </w:r>
        <w:r w:rsidR="00F0396B">
          <w:rPr>
            <w:noProof/>
            <w:webHidden/>
          </w:rPr>
          <w:tab/>
        </w:r>
        <w:r>
          <w:rPr>
            <w:noProof/>
            <w:webHidden/>
          </w:rPr>
          <w:fldChar w:fldCharType="begin"/>
        </w:r>
        <w:r w:rsidR="00F0396B">
          <w:rPr>
            <w:noProof/>
            <w:webHidden/>
          </w:rPr>
          <w:instrText xml:space="preserve"> PAGEREF _Toc140903436 \h </w:instrText>
        </w:r>
        <w:r>
          <w:rPr>
            <w:noProof/>
            <w:webHidden/>
          </w:rPr>
        </w:r>
        <w:r>
          <w:rPr>
            <w:noProof/>
            <w:webHidden/>
          </w:rPr>
          <w:fldChar w:fldCharType="separate"/>
        </w:r>
        <w:r w:rsidR="002C1B18">
          <w:rPr>
            <w:noProof/>
            <w:webHidden/>
          </w:rPr>
          <w:t>17</w:t>
        </w:r>
        <w:r>
          <w:rPr>
            <w:noProof/>
            <w:webHidden/>
          </w:rPr>
          <w:fldChar w:fldCharType="end"/>
        </w:r>
      </w:hyperlink>
    </w:p>
    <w:p w:rsidR="00F0396B" w:rsidRDefault="00D72ACC">
      <w:pPr>
        <w:pStyle w:val="14"/>
        <w:tabs>
          <w:tab w:val="left" w:pos="960"/>
          <w:tab w:val="right" w:leader="dot" w:pos="9060"/>
        </w:tabs>
        <w:rPr>
          <w:rFonts w:asciiTheme="minorHAnsi" w:eastAsiaTheme="minorEastAsia" w:hAnsiTheme="minorHAnsi" w:cstheme="minorBidi"/>
          <w:noProof/>
        </w:rPr>
      </w:pPr>
      <w:hyperlink w:anchor="_Toc140903437" w:history="1">
        <w:r w:rsidR="00F0396B" w:rsidRPr="008E5011">
          <w:rPr>
            <w:rStyle w:val="ae"/>
            <w:rFonts w:hAnsi="Times New Roman" w:hint="eastAsia"/>
            <w:noProof/>
            <w:bdr w:val="single" w:sz="4" w:space="0" w:color="auto"/>
          </w:rPr>
          <w:t>二、詳釋</w:t>
        </w:r>
        <w:r w:rsidR="00F0396B">
          <w:rPr>
            <w:noProof/>
            <w:webHidden/>
          </w:rPr>
          <w:tab/>
        </w:r>
        <w:r>
          <w:rPr>
            <w:noProof/>
            <w:webHidden/>
          </w:rPr>
          <w:fldChar w:fldCharType="begin"/>
        </w:r>
        <w:r w:rsidR="00F0396B">
          <w:rPr>
            <w:noProof/>
            <w:webHidden/>
          </w:rPr>
          <w:instrText xml:space="preserve"> PAGEREF _Toc140903437 \h </w:instrText>
        </w:r>
        <w:r>
          <w:rPr>
            <w:noProof/>
            <w:webHidden/>
          </w:rPr>
        </w:r>
        <w:r>
          <w:rPr>
            <w:noProof/>
            <w:webHidden/>
          </w:rPr>
          <w:fldChar w:fldCharType="separate"/>
        </w:r>
        <w:r w:rsidR="002C1B18">
          <w:rPr>
            <w:noProof/>
            <w:webHidden/>
          </w:rPr>
          <w:t>17</w:t>
        </w:r>
        <w:r>
          <w:rPr>
            <w:noProof/>
            <w:webHidden/>
          </w:rPr>
          <w:fldChar w:fldCharType="end"/>
        </w:r>
      </w:hyperlink>
    </w:p>
    <w:p w:rsidR="00F0396B" w:rsidRDefault="00D72ACC" w:rsidP="00B35D0C">
      <w:pPr>
        <w:pStyle w:val="21"/>
        <w:rPr>
          <w:rFonts w:asciiTheme="minorHAnsi" w:eastAsiaTheme="minorEastAsia" w:hAnsiTheme="minorHAnsi" w:cstheme="minorBidi"/>
          <w:noProof/>
        </w:rPr>
      </w:pPr>
      <w:hyperlink w:anchor="_Toc140903438" w:history="1">
        <w:r w:rsidR="00F0396B" w:rsidRPr="008E5011">
          <w:rPr>
            <w:rStyle w:val="ae"/>
            <w:rFonts w:hint="eastAsia"/>
            <w:noProof/>
            <w:bdr w:val="single" w:sz="4" w:space="0" w:color="auto"/>
          </w:rPr>
          <w:t>（一）釋「若異而有合，染染者何事？是二相先異，然後說合相」</w:t>
        </w:r>
        <w:r w:rsidR="00F0396B">
          <w:rPr>
            <w:noProof/>
            <w:webHidden/>
          </w:rPr>
          <w:tab/>
        </w:r>
        <w:r>
          <w:rPr>
            <w:noProof/>
            <w:webHidden/>
          </w:rPr>
          <w:fldChar w:fldCharType="begin"/>
        </w:r>
        <w:r w:rsidR="00F0396B">
          <w:rPr>
            <w:noProof/>
            <w:webHidden/>
          </w:rPr>
          <w:instrText xml:space="preserve"> PAGEREF _Toc140903438 \h </w:instrText>
        </w:r>
        <w:r>
          <w:rPr>
            <w:noProof/>
            <w:webHidden/>
          </w:rPr>
        </w:r>
        <w:r>
          <w:rPr>
            <w:noProof/>
            <w:webHidden/>
          </w:rPr>
          <w:fldChar w:fldCharType="separate"/>
        </w:r>
        <w:r w:rsidR="002C1B18">
          <w:rPr>
            <w:noProof/>
            <w:webHidden/>
          </w:rPr>
          <w:t>17</w:t>
        </w:r>
        <w:r>
          <w:rPr>
            <w:noProof/>
            <w:webHidden/>
          </w:rPr>
          <w:fldChar w:fldCharType="end"/>
        </w:r>
      </w:hyperlink>
    </w:p>
    <w:p w:rsidR="00F0396B" w:rsidRDefault="00D72ACC" w:rsidP="00B35D0C">
      <w:pPr>
        <w:pStyle w:val="21"/>
        <w:rPr>
          <w:rFonts w:asciiTheme="minorHAnsi" w:eastAsiaTheme="minorEastAsia" w:hAnsiTheme="minorHAnsi" w:cstheme="minorBidi"/>
          <w:noProof/>
        </w:rPr>
      </w:pPr>
      <w:hyperlink w:anchor="_Toc140903439" w:history="1">
        <w:r w:rsidR="00F0396B" w:rsidRPr="008E5011">
          <w:rPr>
            <w:rStyle w:val="ae"/>
            <w:rFonts w:hAnsi="新細明體" w:cs="Times Ext Roman" w:hint="eastAsia"/>
            <w:noProof/>
            <w:bdr w:val="single" w:sz="4" w:space="0" w:color="auto"/>
          </w:rPr>
          <w:t>※</w:t>
        </w:r>
        <w:r w:rsidR="00F0396B" w:rsidRPr="008E5011">
          <w:rPr>
            <w:rStyle w:val="ae"/>
            <w:rFonts w:hint="eastAsia"/>
            <w:noProof/>
            <w:bdr w:val="single" w:sz="4" w:space="0" w:color="auto"/>
          </w:rPr>
          <w:t>破其強說異相的合相：</w:t>
        </w:r>
        <w:r w:rsidR="00F0396B" w:rsidRPr="008E5011">
          <w:rPr>
            <w:rStyle w:val="ae"/>
            <w:rFonts w:hAnsi="Times New Roman" w:hint="eastAsia"/>
            <w:noProof/>
            <w:bdr w:val="single" w:sz="4" w:space="0" w:color="auto"/>
          </w:rPr>
          <w:t>機械的和合論，等於先壞他人友情再做和事老</w:t>
        </w:r>
        <w:r w:rsidR="00F0396B">
          <w:rPr>
            <w:noProof/>
            <w:webHidden/>
          </w:rPr>
          <w:tab/>
        </w:r>
        <w:r>
          <w:rPr>
            <w:noProof/>
            <w:webHidden/>
          </w:rPr>
          <w:fldChar w:fldCharType="begin"/>
        </w:r>
        <w:r w:rsidR="00F0396B">
          <w:rPr>
            <w:noProof/>
            <w:webHidden/>
          </w:rPr>
          <w:instrText xml:space="preserve"> PAGEREF _Toc140903439 \h </w:instrText>
        </w:r>
        <w:r>
          <w:rPr>
            <w:noProof/>
            <w:webHidden/>
          </w:rPr>
        </w:r>
        <w:r>
          <w:rPr>
            <w:noProof/>
            <w:webHidden/>
          </w:rPr>
          <w:fldChar w:fldCharType="separate"/>
        </w:r>
        <w:r w:rsidR="002C1B18">
          <w:rPr>
            <w:noProof/>
            <w:webHidden/>
          </w:rPr>
          <w:t>17</w:t>
        </w:r>
        <w:r>
          <w:rPr>
            <w:noProof/>
            <w:webHidden/>
          </w:rPr>
          <w:fldChar w:fldCharType="end"/>
        </w:r>
      </w:hyperlink>
    </w:p>
    <w:p w:rsidR="00F0396B" w:rsidRDefault="00D72ACC" w:rsidP="00B35D0C">
      <w:pPr>
        <w:pStyle w:val="21"/>
        <w:rPr>
          <w:rFonts w:asciiTheme="minorHAnsi" w:eastAsiaTheme="minorEastAsia" w:hAnsiTheme="minorHAnsi" w:cstheme="minorBidi"/>
          <w:noProof/>
        </w:rPr>
      </w:pPr>
      <w:hyperlink w:anchor="_Toc140903440" w:history="1">
        <w:r w:rsidR="00F0396B" w:rsidRPr="008E5011">
          <w:rPr>
            <w:rStyle w:val="ae"/>
            <w:rFonts w:hAnsi="Times New Roman" w:hint="eastAsia"/>
            <w:noProof/>
            <w:bdr w:val="single" w:sz="4" w:space="0" w:color="auto"/>
          </w:rPr>
          <w:t>（二）釋「若染及染者，先各成異相；既已成異相，云何而言合」</w:t>
        </w:r>
        <w:r w:rsidR="00F0396B">
          <w:rPr>
            <w:noProof/>
            <w:webHidden/>
          </w:rPr>
          <w:tab/>
        </w:r>
        <w:r>
          <w:rPr>
            <w:noProof/>
            <w:webHidden/>
          </w:rPr>
          <w:fldChar w:fldCharType="begin"/>
        </w:r>
        <w:r w:rsidR="00F0396B">
          <w:rPr>
            <w:noProof/>
            <w:webHidden/>
          </w:rPr>
          <w:instrText xml:space="preserve"> PAGEREF _Toc140903440 \h </w:instrText>
        </w:r>
        <w:r>
          <w:rPr>
            <w:noProof/>
            <w:webHidden/>
          </w:rPr>
        </w:r>
        <w:r>
          <w:rPr>
            <w:noProof/>
            <w:webHidden/>
          </w:rPr>
          <w:fldChar w:fldCharType="separate"/>
        </w:r>
        <w:r w:rsidR="002C1B18">
          <w:rPr>
            <w:noProof/>
            <w:webHidden/>
          </w:rPr>
          <w:t>17</w:t>
        </w:r>
        <w:r>
          <w:rPr>
            <w:noProof/>
            <w:webHidden/>
          </w:rPr>
          <w:fldChar w:fldCharType="end"/>
        </w:r>
      </w:hyperlink>
    </w:p>
    <w:p w:rsidR="00F0396B" w:rsidRDefault="00D72ACC" w:rsidP="00B35D0C">
      <w:pPr>
        <w:pStyle w:val="21"/>
        <w:rPr>
          <w:rFonts w:asciiTheme="minorHAnsi" w:eastAsiaTheme="minorEastAsia" w:hAnsiTheme="minorHAnsi" w:cstheme="minorBidi"/>
          <w:noProof/>
        </w:rPr>
      </w:pPr>
      <w:hyperlink w:anchor="_Toc140903441" w:history="1">
        <w:r w:rsidR="00F0396B" w:rsidRPr="008E5011">
          <w:rPr>
            <w:rStyle w:val="ae"/>
            <w:rFonts w:hAnsi="新細明體" w:cs="Times Ext Roman" w:hint="eastAsia"/>
            <w:noProof/>
            <w:bdr w:val="single" w:sz="4" w:space="0" w:color="auto"/>
          </w:rPr>
          <w:t>※</w:t>
        </w:r>
        <w:r w:rsidR="00F0396B" w:rsidRPr="008E5011">
          <w:rPr>
            <w:rStyle w:val="ae"/>
            <w:rFonts w:hint="eastAsia"/>
            <w:noProof/>
            <w:bdr w:val="single" w:sz="4" w:space="0" w:color="auto"/>
          </w:rPr>
          <w:t>再破其強說異相的合相</w:t>
        </w:r>
        <w:r w:rsidR="00F0396B">
          <w:rPr>
            <w:noProof/>
            <w:webHidden/>
          </w:rPr>
          <w:tab/>
        </w:r>
        <w:r>
          <w:rPr>
            <w:noProof/>
            <w:webHidden/>
          </w:rPr>
          <w:fldChar w:fldCharType="begin"/>
        </w:r>
        <w:r w:rsidR="00F0396B">
          <w:rPr>
            <w:noProof/>
            <w:webHidden/>
          </w:rPr>
          <w:instrText xml:space="preserve"> PAGEREF _Toc140903441 \h </w:instrText>
        </w:r>
        <w:r>
          <w:rPr>
            <w:noProof/>
            <w:webHidden/>
          </w:rPr>
        </w:r>
        <w:r>
          <w:rPr>
            <w:noProof/>
            <w:webHidden/>
          </w:rPr>
          <w:fldChar w:fldCharType="separate"/>
        </w:r>
        <w:r w:rsidR="002C1B18">
          <w:rPr>
            <w:noProof/>
            <w:webHidden/>
          </w:rPr>
          <w:t>17</w:t>
        </w:r>
        <w:r>
          <w:rPr>
            <w:noProof/>
            <w:webHidden/>
          </w:rPr>
          <w:fldChar w:fldCharType="end"/>
        </w:r>
      </w:hyperlink>
    </w:p>
    <w:p w:rsidR="00F0396B" w:rsidRDefault="00D72ACC" w:rsidP="00B35D0C">
      <w:pPr>
        <w:pStyle w:val="21"/>
        <w:rPr>
          <w:rFonts w:asciiTheme="minorHAnsi" w:eastAsiaTheme="minorEastAsia" w:hAnsiTheme="minorHAnsi" w:cstheme="minorBidi"/>
          <w:noProof/>
        </w:rPr>
      </w:pPr>
      <w:hyperlink w:anchor="_Toc140903442" w:history="1">
        <w:r w:rsidR="00F0396B" w:rsidRPr="008E5011">
          <w:rPr>
            <w:rStyle w:val="ae"/>
            <w:rFonts w:hAnsi="Times New Roman" w:hint="eastAsia"/>
            <w:noProof/>
            <w:bdr w:val="single" w:sz="4" w:space="0" w:color="auto"/>
          </w:rPr>
          <w:t>（三）釋「異相無有成，是故汝欲合；合相竟無成，而復說異相」</w:t>
        </w:r>
        <w:r w:rsidR="00F0396B">
          <w:rPr>
            <w:noProof/>
            <w:webHidden/>
          </w:rPr>
          <w:tab/>
        </w:r>
        <w:r>
          <w:rPr>
            <w:noProof/>
            <w:webHidden/>
          </w:rPr>
          <w:fldChar w:fldCharType="begin"/>
        </w:r>
        <w:r w:rsidR="00F0396B">
          <w:rPr>
            <w:noProof/>
            <w:webHidden/>
          </w:rPr>
          <w:instrText xml:space="preserve"> PAGEREF _Toc140903442 \h </w:instrText>
        </w:r>
        <w:r>
          <w:rPr>
            <w:noProof/>
            <w:webHidden/>
          </w:rPr>
        </w:r>
        <w:r>
          <w:rPr>
            <w:noProof/>
            <w:webHidden/>
          </w:rPr>
          <w:fldChar w:fldCharType="separate"/>
        </w:r>
        <w:r w:rsidR="002C1B18">
          <w:rPr>
            <w:noProof/>
            <w:webHidden/>
          </w:rPr>
          <w:t>17</w:t>
        </w:r>
        <w:r>
          <w:rPr>
            <w:noProof/>
            <w:webHidden/>
          </w:rPr>
          <w:fldChar w:fldCharType="end"/>
        </w:r>
      </w:hyperlink>
    </w:p>
    <w:p w:rsidR="00F0396B" w:rsidRDefault="00D72ACC" w:rsidP="00B35D0C">
      <w:pPr>
        <w:pStyle w:val="21"/>
        <w:rPr>
          <w:rFonts w:asciiTheme="minorHAnsi" w:eastAsiaTheme="minorEastAsia" w:hAnsiTheme="minorHAnsi" w:cstheme="minorBidi"/>
          <w:noProof/>
        </w:rPr>
      </w:pPr>
      <w:hyperlink w:anchor="_Toc140903443" w:history="1">
        <w:r w:rsidR="00F0396B" w:rsidRPr="008E5011">
          <w:rPr>
            <w:rStyle w:val="ae"/>
            <w:rFonts w:hAnsi="新細明體" w:cs="Times Ext Roman" w:hint="eastAsia"/>
            <w:noProof/>
            <w:bdr w:val="single" w:sz="4" w:space="0" w:color="auto"/>
          </w:rPr>
          <w:t>※</w:t>
        </w:r>
        <w:r w:rsidR="00F0396B" w:rsidRPr="008E5011">
          <w:rPr>
            <w:rStyle w:val="ae"/>
            <w:rFonts w:hAnsi="Times New Roman" w:hint="eastAsia"/>
            <w:noProof/>
            <w:bdr w:val="single" w:sz="4" w:space="0" w:color="auto"/>
          </w:rPr>
          <w:t>出其徬徨矛盾</w:t>
        </w:r>
        <w:r w:rsidR="00F0396B">
          <w:rPr>
            <w:noProof/>
            <w:webHidden/>
          </w:rPr>
          <w:tab/>
        </w:r>
        <w:r>
          <w:rPr>
            <w:noProof/>
            <w:webHidden/>
          </w:rPr>
          <w:fldChar w:fldCharType="begin"/>
        </w:r>
        <w:r w:rsidR="00F0396B">
          <w:rPr>
            <w:noProof/>
            <w:webHidden/>
          </w:rPr>
          <w:instrText xml:space="preserve"> PAGEREF _Toc140903443 \h </w:instrText>
        </w:r>
        <w:r>
          <w:rPr>
            <w:noProof/>
            <w:webHidden/>
          </w:rPr>
        </w:r>
        <w:r>
          <w:rPr>
            <w:noProof/>
            <w:webHidden/>
          </w:rPr>
          <w:fldChar w:fldCharType="separate"/>
        </w:r>
        <w:r w:rsidR="002C1B18">
          <w:rPr>
            <w:noProof/>
            <w:webHidden/>
          </w:rPr>
          <w:t>18</w:t>
        </w:r>
        <w:r>
          <w:rPr>
            <w:noProof/>
            <w:webHidden/>
          </w:rPr>
          <w:fldChar w:fldCharType="end"/>
        </w:r>
      </w:hyperlink>
    </w:p>
    <w:p w:rsidR="00F0396B" w:rsidRDefault="00D72ACC" w:rsidP="00B35D0C">
      <w:pPr>
        <w:pStyle w:val="21"/>
        <w:rPr>
          <w:rFonts w:asciiTheme="minorHAnsi" w:eastAsiaTheme="minorEastAsia" w:hAnsiTheme="minorHAnsi" w:cstheme="minorBidi"/>
          <w:noProof/>
        </w:rPr>
      </w:pPr>
      <w:hyperlink w:anchor="_Toc140903444" w:history="1">
        <w:r w:rsidR="00F0396B" w:rsidRPr="008E5011">
          <w:rPr>
            <w:rStyle w:val="ae"/>
            <w:rFonts w:hAnsi="Times New Roman" w:hint="eastAsia"/>
            <w:noProof/>
            <w:bdr w:val="single" w:sz="4" w:space="0" w:color="auto"/>
          </w:rPr>
          <w:t>（四）釋「異相不成故，合相則不成；於何異相中，而欲說合相」</w:t>
        </w:r>
        <w:r w:rsidR="00F0396B">
          <w:rPr>
            <w:noProof/>
            <w:webHidden/>
          </w:rPr>
          <w:tab/>
        </w:r>
        <w:r>
          <w:rPr>
            <w:noProof/>
            <w:webHidden/>
          </w:rPr>
          <w:fldChar w:fldCharType="begin"/>
        </w:r>
        <w:r w:rsidR="00F0396B">
          <w:rPr>
            <w:noProof/>
            <w:webHidden/>
          </w:rPr>
          <w:instrText xml:space="preserve"> PAGEREF _Toc140903444 \h </w:instrText>
        </w:r>
        <w:r>
          <w:rPr>
            <w:noProof/>
            <w:webHidden/>
          </w:rPr>
        </w:r>
        <w:r>
          <w:rPr>
            <w:noProof/>
            <w:webHidden/>
          </w:rPr>
          <w:fldChar w:fldCharType="separate"/>
        </w:r>
        <w:r w:rsidR="002C1B18">
          <w:rPr>
            <w:noProof/>
            <w:webHidden/>
          </w:rPr>
          <w:t>18</w:t>
        </w:r>
        <w:r>
          <w:rPr>
            <w:noProof/>
            <w:webHidden/>
          </w:rPr>
          <w:fldChar w:fldCharType="end"/>
        </w:r>
      </w:hyperlink>
    </w:p>
    <w:p w:rsidR="00F0396B" w:rsidRDefault="00D72ACC" w:rsidP="00B35D0C">
      <w:pPr>
        <w:pStyle w:val="21"/>
        <w:rPr>
          <w:rFonts w:asciiTheme="minorHAnsi" w:eastAsiaTheme="minorEastAsia" w:hAnsiTheme="minorHAnsi" w:cstheme="minorBidi"/>
          <w:noProof/>
        </w:rPr>
      </w:pPr>
      <w:hyperlink w:anchor="_Toc140903445" w:history="1">
        <w:r w:rsidR="00F0396B" w:rsidRPr="008E5011">
          <w:rPr>
            <w:rStyle w:val="ae"/>
            <w:rFonts w:hAnsi="新細明體" w:cs="Times Ext Roman" w:hint="eastAsia"/>
            <w:noProof/>
            <w:bdr w:val="single" w:sz="4" w:space="0" w:color="auto"/>
          </w:rPr>
          <w:t>※</w:t>
        </w:r>
        <w:r w:rsidR="00F0396B" w:rsidRPr="008E5011">
          <w:rPr>
            <w:rStyle w:val="ae"/>
            <w:rFonts w:hAnsi="Times New Roman" w:hint="eastAsia"/>
            <w:noProof/>
            <w:bdr w:val="single" w:sz="4" w:space="0" w:color="auto"/>
          </w:rPr>
          <w:t>難其合相的異相到底為何</w:t>
        </w:r>
        <w:r w:rsidR="00F0396B">
          <w:rPr>
            <w:noProof/>
            <w:webHidden/>
          </w:rPr>
          <w:tab/>
        </w:r>
        <w:r>
          <w:rPr>
            <w:noProof/>
            <w:webHidden/>
          </w:rPr>
          <w:fldChar w:fldCharType="begin"/>
        </w:r>
        <w:r w:rsidR="00F0396B">
          <w:rPr>
            <w:noProof/>
            <w:webHidden/>
          </w:rPr>
          <w:instrText xml:space="preserve"> PAGEREF _Toc140903445 \h </w:instrText>
        </w:r>
        <w:r>
          <w:rPr>
            <w:noProof/>
            <w:webHidden/>
          </w:rPr>
        </w:r>
        <w:r>
          <w:rPr>
            <w:noProof/>
            <w:webHidden/>
          </w:rPr>
          <w:fldChar w:fldCharType="separate"/>
        </w:r>
        <w:r w:rsidR="002C1B18">
          <w:rPr>
            <w:noProof/>
            <w:webHidden/>
          </w:rPr>
          <w:t>18</w:t>
        </w:r>
        <w:r>
          <w:rPr>
            <w:noProof/>
            <w:webHidden/>
          </w:rPr>
          <w:fldChar w:fldCharType="end"/>
        </w:r>
      </w:hyperlink>
    </w:p>
    <w:p w:rsidR="00F0396B" w:rsidRDefault="00D72ACC">
      <w:pPr>
        <w:pStyle w:val="14"/>
        <w:tabs>
          <w:tab w:val="left" w:pos="960"/>
          <w:tab w:val="right" w:leader="dot" w:pos="9060"/>
        </w:tabs>
        <w:rPr>
          <w:rFonts w:asciiTheme="minorHAnsi" w:eastAsiaTheme="minorEastAsia" w:hAnsiTheme="minorHAnsi" w:cstheme="minorBidi"/>
          <w:noProof/>
        </w:rPr>
      </w:pPr>
      <w:hyperlink w:anchor="_Toc140903446" w:history="1">
        <w:r w:rsidR="00F0396B" w:rsidRPr="008E5011">
          <w:rPr>
            <w:rStyle w:val="ae"/>
            <w:rFonts w:hAnsi="Times New Roman" w:hint="eastAsia"/>
            <w:noProof/>
            <w:bdr w:val="single" w:sz="4" w:space="0" w:color="auto"/>
          </w:rPr>
          <w:t>三、結說</w:t>
        </w:r>
        <w:r w:rsidR="00F0396B">
          <w:rPr>
            <w:noProof/>
            <w:webHidden/>
          </w:rPr>
          <w:tab/>
        </w:r>
        <w:r>
          <w:rPr>
            <w:noProof/>
            <w:webHidden/>
          </w:rPr>
          <w:fldChar w:fldCharType="begin"/>
        </w:r>
        <w:r w:rsidR="00F0396B">
          <w:rPr>
            <w:noProof/>
            <w:webHidden/>
          </w:rPr>
          <w:instrText xml:space="preserve"> PAGEREF _Toc140903446 \h </w:instrText>
        </w:r>
        <w:r>
          <w:rPr>
            <w:noProof/>
            <w:webHidden/>
          </w:rPr>
        </w:r>
        <w:r>
          <w:rPr>
            <w:noProof/>
            <w:webHidden/>
          </w:rPr>
          <w:fldChar w:fldCharType="separate"/>
        </w:r>
        <w:r w:rsidR="002C1B18">
          <w:rPr>
            <w:noProof/>
            <w:webHidden/>
          </w:rPr>
          <w:t>18</w:t>
        </w:r>
        <w:r>
          <w:rPr>
            <w:noProof/>
            <w:webHidden/>
          </w:rPr>
          <w:fldChar w:fldCharType="end"/>
        </w:r>
      </w:hyperlink>
    </w:p>
    <w:p w:rsidR="00F0396B" w:rsidRDefault="00D72ACC" w:rsidP="00536084">
      <w:pPr>
        <w:pStyle w:val="14"/>
        <w:tabs>
          <w:tab w:val="right" w:leader="dot" w:pos="9060"/>
        </w:tabs>
        <w:ind w:firstLineChars="200" w:firstLine="480"/>
        <w:rPr>
          <w:rFonts w:asciiTheme="minorHAnsi" w:eastAsiaTheme="minorEastAsia" w:hAnsiTheme="minorHAnsi" w:cstheme="minorBidi"/>
          <w:noProof/>
        </w:rPr>
      </w:pPr>
      <w:hyperlink w:anchor="_Toc140903447" w:history="1">
        <w:r w:rsidR="00F0396B" w:rsidRPr="00536084">
          <w:rPr>
            <w:rStyle w:val="ae"/>
            <w:rFonts w:ascii="Times New Roman" w:hAnsi="Times New Roman" w:hint="eastAsia"/>
            <w:b/>
            <w:noProof/>
            <w:sz w:val="28"/>
            <w:szCs w:val="28"/>
          </w:rPr>
          <w:t>庚二　類破一切法不成</w:t>
        </w:r>
        <w:r w:rsidR="00F0396B" w:rsidRPr="008E5011">
          <w:rPr>
            <w:rStyle w:val="ae"/>
            <w:rFonts w:ascii="Times New Roman" w:hAnsi="Times New Roman" w:hint="eastAsia"/>
            <w:noProof/>
          </w:rPr>
          <w:t>〔一頌〕</w:t>
        </w:r>
        <w:r w:rsidR="00F0396B">
          <w:rPr>
            <w:noProof/>
            <w:webHidden/>
          </w:rPr>
          <w:tab/>
        </w:r>
        <w:r>
          <w:rPr>
            <w:noProof/>
            <w:webHidden/>
          </w:rPr>
          <w:fldChar w:fldCharType="begin"/>
        </w:r>
        <w:r w:rsidR="00F0396B">
          <w:rPr>
            <w:noProof/>
            <w:webHidden/>
          </w:rPr>
          <w:instrText xml:space="preserve"> PAGEREF _Toc140903447 \h </w:instrText>
        </w:r>
        <w:r>
          <w:rPr>
            <w:noProof/>
            <w:webHidden/>
          </w:rPr>
        </w:r>
        <w:r>
          <w:rPr>
            <w:noProof/>
            <w:webHidden/>
          </w:rPr>
          <w:fldChar w:fldCharType="separate"/>
        </w:r>
        <w:r w:rsidR="002C1B18">
          <w:rPr>
            <w:noProof/>
            <w:webHidden/>
          </w:rPr>
          <w:t>18</w:t>
        </w:r>
        <w:r>
          <w:rPr>
            <w:noProof/>
            <w:webHidden/>
          </w:rPr>
          <w:fldChar w:fldCharType="end"/>
        </w:r>
      </w:hyperlink>
    </w:p>
    <w:p w:rsidR="00F0396B" w:rsidRDefault="00D72ACC">
      <w:pPr>
        <w:pStyle w:val="14"/>
        <w:tabs>
          <w:tab w:val="left" w:pos="960"/>
          <w:tab w:val="right" w:leader="dot" w:pos="9060"/>
        </w:tabs>
        <w:rPr>
          <w:rFonts w:asciiTheme="minorHAnsi" w:eastAsiaTheme="minorEastAsia" w:hAnsiTheme="minorHAnsi" w:cstheme="minorBidi"/>
          <w:noProof/>
        </w:rPr>
      </w:pPr>
      <w:hyperlink w:anchor="_Toc140903448" w:history="1">
        <w:r w:rsidR="00F0396B" w:rsidRPr="008E5011">
          <w:rPr>
            <w:rStyle w:val="ae"/>
            <w:rFonts w:hAnsi="Times New Roman" w:hint="eastAsia"/>
            <w:noProof/>
            <w:bdr w:val="single" w:sz="4" w:space="0" w:color="auto"/>
          </w:rPr>
          <w:t>一、釋「如是染染者，非合不合成」</w:t>
        </w:r>
        <w:r w:rsidR="00F0396B">
          <w:rPr>
            <w:noProof/>
            <w:webHidden/>
          </w:rPr>
          <w:tab/>
        </w:r>
        <w:r>
          <w:rPr>
            <w:noProof/>
            <w:webHidden/>
          </w:rPr>
          <w:fldChar w:fldCharType="begin"/>
        </w:r>
        <w:r w:rsidR="00F0396B">
          <w:rPr>
            <w:noProof/>
            <w:webHidden/>
          </w:rPr>
          <w:instrText xml:space="preserve"> PAGEREF _Toc140903448 \h </w:instrText>
        </w:r>
        <w:r>
          <w:rPr>
            <w:noProof/>
            <w:webHidden/>
          </w:rPr>
        </w:r>
        <w:r>
          <w:rPr>
            <w:noProof/>
            <w:webHidden/>
          </w:rPr>
          <w:fldChar w:fldCharType="separate"/>
        </w:r>
        <w:r w:rsidR="002C1B18">
          <w:rPr>
            <w:noProof/>
            <w:webHidden/>
          </w:rPr>
          <w:t>18</w:t>
        </w:r>
        <w:r>
          <w:rPr>
            <w:noProof/>
            <w:webHidden/>
          </w:rPr>
          <w:fldChar w:fldCharType="end"/>
        </w:r>
      </w:hyperlink>
    </w:p>
    <w:p w:rsidR="00F0396B" w:rsidRDefault="00D72ACC">
      <w:pPr>
        <w:pStyle w:val="14"/>
        <w:tabs>
          <w:tab w:val="left" w:pos="960"/>
          <w:tab w:val="right" w:leader="dot" w:pos="9060"/>
        </w:tabs>
        <w:rPr>
          <w:rFonts w:asciiTheme="minorHAnsi" w:eastAsiaTheme="minorEastAsia" w:hAnsiTheme="minorHAnsi" w:cstheme="minorBidi"/>
          <w:noProof/>
        </w:rPr>
      </w:pPr>
      <w:hyperlink w:anchor="_Toc140903449" w:history="1">
        <w:r w:rsidR="00F0396B" w:rsidRPr="008E5011">
          <w:rPr>
            <w:rStyle w:val="ae"/>
            <w:rFonts w:hAnsi="Times New Roman" w:hint="eastAsia"/>
            <w:noProof/>
            <w:bdr w:val="single" w:sz="4" w:space="0" w:color="auto"/>
          </w:rPr>
          <w:t>二、釋「諸法亦如是，非合不合成」</w:t>
        </w:r>
        <w:r w:rsidR="00F0396B">
          <w:rPr>
            <w:noProof/>
            <w:webHidden/>
          </w:rPr>
          <w:tab/>
        </w:r>
        <w:r>
          <w:rPr>
            <w:noProof/>
            <w:webHidden/>
          </w:rPr>
          <w:fldChar w:fldCharType="begin"/>
        </w:r>
        <w:r w:rsidR="00F0396B">
          <w:rPr>
            <w:noProof/>
            <w:webHidden/>
          </w:rPr>
          <w:instrText xml:space="preserve"> PAGEREF _Toc140903449 \h </w:instrText>
        </w:r>
        <w:r>
          <w:rPr>
            <w:noProof/>
            <w:webHidden/>
          </w:rPr>
        </w:r>
        <w:r>
          <w:rPr>
            <w:noProof/>
            <w:webHidden/>
          </w:rPr>
          <w:fldChar w:fldCharType="separate"/>
        </w:r>
        <w:r w:rsidR="002C1B18">
          <w:rPr>
            <w:noProof/>
            <w:webHidden/>
          </w:rPr>
          <w:t>20</w:t>
        </w:r>
        <w:r>
          <w:rPr>
            <w:noProof/>
            <w:webHidden/>
          </w:rPr>
          <w:fldChar w:fldCharType="end"/>
        </w:r>
      </w:hyperlink>
    </w:p>
    <w:p w:rsidR="00212BCE" w:rsidRPr="006B507E" w:rsidRDefault="00D72ACC" w:rsidP="00F23503">
      <w:pPr>
        <w:rPr>
          <w:rFonts w:ascii="Times New Roman" w:hAnsi="Times New Roman"/>
        </w:rPr>
      </w:pPr>
      <w:r w:rsidRPr="006B507E">
        <w:rPr>
          <w:rFonts w:ascii="Times New Roman" w:hAnsi="Times New Roman"/>
        </w:rPr>
        <w:fldChar w:fldCharType="end"/>
      </w:r>
    </w:p>
    <w:p w:rsidR="00212BCE" w:rsidRPr="006B507E" w:rsidRDefault="00F83F9B" w:rsidP="00AA7C79">
      <w:pPr>
        <w:widowControl/>
        <w:tabs>
          <w:tab w:val="center" w:pos="4535"/>
          <w:tab w:val="left" w:pos="6339"/>
        </w:tabs>
        <w:outlineLvl w:val="0"/>
        <w:rPr>
          <w:rFonts w:ascii="Times New Roman" w:eastAsiaTheme="minorEastAsia" w:hAnsi="Times New Roman"/>
          <w:b/>
          <w:sz w:val="28"/>
          <w:szCs w:val="28"/>
        </w:rPr>
      </w:pPr>
      <w:r w:rsidRPr="006B507E">
        <w:rPr>
          <w:rFonts w:ascii="Times New Roman" w:eastAsiaTheme="minorEastAsia" w:hAnsi="Times New Roman"/>
          <w:b/>
          <w:sz w:val="28"/>
          <w:szCs w:val="28"/>
        </w:rPr>
        <w:tab/>
      </w:r>
      <w:r w:rsidR="00212BCE" w:rsidRPr="006B507E">
        <w:rPr>
          <w:rFonts w:ascii="Times New Roman" w:eastAsiaTheme="minorEastAsia" w:hAnsi="Times New Roman"/>
          <w:b/>
          <w:sz w:val="28"/>
          <w:szCs w:val="28"/>
        </w:rPr>
        <w:t>──</w:t>
      </w:r>
      <w:r w:rsidR="00212BCE" w:rsidRPr="006B507E">
        <w:rPr>
          <w:rFonts w:ascii="Times New Roman" w:eastAsiaTheme="minorEastAsia" w:hAnsi="Times New Roman"/>
          <w:b/>
          <w:sz w:val="28"/>
          <w:szCs w:val="28"/>
        </w:rPr>
        <w:t>本文</w:t>
      </w:r>
      <w:r w:rsidR="002B50F4" w:rsidRPr="006B507E">
        <w:rPr>
          <w:rStyle w:val="ad"/>
          <w:rFonts w:ascii="Times New Roman" w:hAnsi="Times New Roman"/>
          <w:b/>
          <w:sz w:val="28"/>
          <w:szCs w:val="28"/>
        </w:rPr>
        <w:footnoteReference w:id="4"/>
      </w:r>
      <w:r w:rsidR="00212BCE" w:rsidRPr="006B507E">
        <w:rPr>
          <w:rFonts w:ascii="Times New Roman" w:eastAsiaTheme="minorEastAsia" w:hAnsi="Times New Roman"/>
          <w:b/>
          <w:sz w:val="28"/>
          <w:szCs w:val="28"/>
        </w:rPr>
        <w:t>──</w:t>
      </w:r>
    </w:p>
    <w:p w:rsidR="00980497" w:rsidRPr="006B507E" w:rsidRDefault="00980497" w:rsidP="00980497">
      <w:pPr>
        <w:pStyle w:val="1"/>
        <w:numPr>
          <w:ilvl w:val="0"/>
          <w:numId w:val="0"/>
        </w:numPr>
        <w:rPr>
          <w:rFonts w:hAnsi="Times New Roman"/>
          <w:szCs w:val="20"/>
          <w:bdr w:val="single" w:sz="4" w:space="0" w:color="auto"/>
        </w:rPr>
      </w:pPr>
      <w:bookmarkStart w:id="0" w:name="_Toc77806971"/>
      <w:bookmarkStart w:id="1" w:name="_Toc140480314"/>
      <w:bookmarkStart w:id="2" w:name="_Toc140903378"/>
      <w:r w:rsidRPr="006B507E">
        <w:rPr>
          <w:rFonts w:hAnsi="新細明體"/>
          <w:szCs w:val="20"/>
          <w:bdr w:val="single" w:sz="4" w:space="0" w:color="auto"/>
        </w:rPr>
        <w:t>※</w:t>
      </w:r>
      <w:r w:rsidRPr="006B507E">
        <w:rPr>
          <w:rFonts w:hAnsi="Times New Roman"/>
          <w:szCs w:val="20"/>
          <w:bdr w:val="single" w:sz="4" w:space="0" w:color="auto"/>
        </w:rPr>
        <w:t>引言</w:t>
      </w:r>
      <w:bookmarkEnd w:id="0"/>
      <w:bookmarkEnd w:id="1"/>
      <w:bookmarkEnd w:id="2"/>
    </w:p>
    <w:p w:rsidR="00B13695" w:rsidRPr="006B507E" w:rsidRDefault="006676AD" w:rsidP="008C22D7">
      <w:pPr>
        <w:pStyle w:val="1"/>
        <w:ind w:left="400" w:hanging="400"/>
        <w:rPr>
          <w:rFonts w:eastAsiaTheme="minorEastAsia" w:hAnsi="Times New Roman"/>
          <w:bdr w:val="single" w:sz="4" w:space="0" w:color="auto"/>
        </w:rPr>
      </w:pPr>
      <w:bookmarkStart w:id="3" w:name="_Toc140903379"/>
      <w:r w:rsidRPr="006B507E">
        <w:rPr>
          <w:rFonts w:eastAsiaTheme="minorEastAsia" w:hAnsi="Times New Roman"/>
          <w:bdr w:val="single" w:sz="4" w:space="0" w:color="auto"/>
        </w:rPr>
        <w:t>總說</w:t>
      </w:r>
      <w:bookmarkEnd w:id="3"/>
    </w:p>
    <w:p w:rsidR="00BC3A69" w:rsidRPr="006B507E" w:rsidRDefault="00B834AE" w:rsidP="000B53C7">
      <w:pPr>
        <w:pStyle w:val="2"/>
        <w:ind w:leftChars="50" w:left="851" w:hanging="731"/>
        <w:rPr>
          <w:bdr w:val="single" w:sz="4" w:space="0" w:color="auto"/>
        </w:rPr>
      </w:pPr>
      <w:bookmarkStart w:id="4" w:name="_Toc140903380"/>
      <w:r w:rsidRPr="006B507E">
        <w:rPr>
          <w:bdr w:val="single" w:sz="4" w:space="0" w:color="auto"/>
        </w:rPr>
        <w:t>結前起後</w:t>
      </w:r>
      <w:r w:rsidR="0026095F" w:rsidRPr="006B507E">
        <w:rPr>
          <w:bdr w:val="single" w:sz="4" w:space="0" w:color="auto"/>
        </w:rPr>
        <w:t>：觀世間與觀世間集</w:t>
      </w:r>
      <w:bookmarkEnd w:id="4"/>
    </w:p>
    <w:p w:rsidR="009B5112" w:rsidRPr="006B507E" w:rsidRDefault="00300899" w:rsidP="00696C57">
      <w:pPr>
        <w:widowControl/>
        <w:spacing w:afterLines="30"/>
        <w:ind w:firstLine="482"/>
        <w:rPr>
          <w:rFonts w:ascii="Times New Roman" w:hAnsi="Times New Roman"/>
          <w:kern w:val="0"/>
          <w:szCs w:val="24"/>
        </w:rPr>
      </w:pPr>
      <w:r w:rsidRPr="006B507E">
        <w:rPr>
          <w:rFonts w:ascii="Times New Roman" w:hAnsi="Times New Roman"/>
          <w:b/>
          <w:vertAlign w:val="superscript"/>
        </w:rPr>
        <w:t>〔一〕〔</w:t>
      </w:r>
      <w:r w:rsidRPr="006B507E">
        <w:rPr>
          <w:rFonts w:ascii="Times New Roman" w:hAnsi="Times New Roman"/>
          <w:b/>
          <w:vertAlign w:val="superscript"/>
        </w:rPr>
        <w:t>1</w:t>
      </w:r>
      <w:r w:rsidRPr="006B507E">
        <w:rPr>
          <w:rFonts w:ascii="Times New Roman" w:hAnsi="Times New Roman"/>
          <w:b/>
          <w:vertAlign w:val="superscript"/>
        </w:rPr>
        <w:t>〕</w:t>
      </w:r>
      <w:r w:rsidR="00EC0E74" w:rsidRPr="006B507E">
        <w:rPr>
          <w:rFonts w:ascii="Times New Roman" w:hAnsi="新細明體"/>
          <w:kern w:val="0"/>
          <w:szCs w:val="24"/>
        </w:rPr>
        <w:t>六情、五陰、六種的三品，是</w:t>
      </w:r>
      <w:r w:rsidR="00EC0E74" w:rsidRPr="006B507E">
        <w:rPr>
          <w:rFonts w:ascii="Times New Roman" w:hAnsi="新細明體"/>
          <w:b/>
          <w:kern w:val="0"/>
          <w:szCs w:val="24"/>
        </w:rPr>
        <w:t>觀世間；</w:t>
      </w:r>
      <w:r w:rsidRPr="006B507E">
        <w:rPr>
          <w:rFonts w:ascii="Times New Roman" w:hAnsi="Times New Roman"/>
          <w:b/>
          <w:vertAlign w:val="superscript"/>
        </w:rPr>
        <w:t>〔</w:t>
      </w:r>
      <w:r w:rsidRPr="006B507E">
        <w:rPr>
          <w:rFonts w:ascii="Times New Roman" w:hAnsi="Times New Roman"/>
          <w:b/>
          <w:vertAlign w:val="superscript"/>
        </w:rPr>
        <w:t>2</w:t>
      </w:r>
      <w:r w:rsidRPr="006B507E">
        <w:rPr>
          <w:rFonts w:ascii="Times New Roman" w:hAnsi="Times New Roman"/>
          <w:b/>
          <w:vertAlign w:val="superscript"/>
        </w:rPr>
        <w:t>〕</w:t>
      </w:r>
      <w:r w:rsidR="00EC0E74" w:rsidRPr="006B507E">
        <w:rPr>
          <w:rFonts w:ascii="Times New Roman" w:hAnsi="新細明體"/>
          <w:kern w:val="0"/>
          <w:szCs w:val="24"/>
        </w:rPr>
        <w:t>染染者品以下十二品，是</w:t>
      </w:r>
      <w:r w:rsidR="00EC0E74" w:rsidRPr="006B507E">
        <w:rPr>
          <w:rFonts w:ascii="Times New Roman" w:hAnsi="新細明體"/>
          <w:b/>
          <w:kern w:val="0"/>
          <w:szCs w:val="24"/>
        </w:rPr>
        <w:t>觀世間集。</w:t>
      </w:r>
    </w:p>
    <w:p w:rsidR="00B834AE" w:rsidRPr="006B507E" w:rsidRDefault="00300899" w:rsidP="00696C57">
      <w:pPr>
        <w:widowControl/>
        <w:spacing w:afterLines="30"/>
        <w:rPr>
          <w:rFonts w:ascii="Times New Roman" w:hAnsi="Times New Roman"/>
          <w:b/>
          <w:kern w:val="0"/>
          <w:szCs w:val="24"/>
        </w:rPr>
      </w:pPr>
      <w:r w:rsidRPr="006B507E">
        <w:rPr>
          <w:rFonts w:ascii="Times New Roman" w:hAnsi="Times New Roman"/>
          <w:b/>
          <w:vertAlign w:val="superscript"/>
        </w:rPr>
        <w:t>〔二〕〔</w:t>
      </w:r>
      <w:r w:rsidRPr="006B507E">
        <w:rPr>
          <w:rFonts w:ascii="Times New Roman" w:hAnsi="Times New Roman"/>
          <w:b/>
          <w:vertAlign w:val="superscript"/>
        </w:rPr>
        <w:t>1</w:t>
      </w:r>
      <w:r w:rsidRPr="006B507E">
        <w:rPr>
          <w:rFonts w:ascii="Times New Roman" w:hAnsi="Times New Roman"/>
          <w:b/>
          <w:vertAlign w:val="superscript"/>
        </w:rPr>
        <w:t>〕</w:t>
      </w:r>
      <w:r w:rsidR="00EC0E74" w:rsidRPr="00AC149B">
        <w:rPr>
          <w:rFonts w:ascii="Times New Roman" w:hAnsi="新細明體"/>
          <w:b/>
          <w:kern w:val="0"/>
          <w:szCs w:val="24"/>
        </w:rPr>
        <w:t>世間，</w:t>
      </w:r>
      <w:r w:rsidR="00EC0E74" w:rsidRPr="006B507E">
        <w:rPr>
          <w:rFonts w:ascii="Times New Roman" w:hAnsi="新細明體"/>
          <w:kern w:val="0"/>
          <w:szCs w:val="24"/>
        </w:rPr>
        <w:t>指</w:t>
      </w:r>
      <w:r w:rsidR="00EC0E74" w:rsidRPr="006B507E">
        <w:rPr>
          <w:rFonts w:ascii="Times New Roman" w:hAnsi="新細明體"/>
          <w:b/>
          <w:kern w:val="0"/>
          <w:szCs w:val="24"/>
        </w:rPr>
        <w:t>眾生的果報自體；</w:t>
      </w:r>
      <w:r w:rsidRPr="006B507E">
        <w:rPr>
          <w:rFonts w:ascii="Times New Roman" w:hAnsi="Times New Roman"/>
          <w:b/>
          <w:vertAlign w:val="superscript"/>
        </w:rPr>
        <w:t>〔</w:t>
      </w:r>
      <w:r w:rsidRPr="006B507E">
        <w:rPr>
          <w:rFonts w:ascii="Times New Roman" w:hAnsi="Times New Roman"/>
          <w:b/>
          <w:vertAlign w:val="superscript"/>
        </w:rPr>
        <w:t>2</w:t>
      </w:r>
      <w:r w:rsidRPr="006B507E">
        <w:rPr>
          <w:rFonts w:ascii="Times New Roman" w:hAnsi="Times New Roman"/>
          <w:b/>
          <w:vertAlign w:val="superscript"/>
        </w:rPr>
        <w:t>〕</w:t>
      </w:r>
      <w:r w:rsidR="00EC0E74" w:rsidRPr="00AC149B">
        <w:rPr>
          <w:rFonts w:ascii="Times New Roman" w:hAnsi="新細明體"/>
          <w:b/>
          <w:kern w:val="0"/>
          <w:szCs w:val="24"/>
        </w:rPr>
        <w:t>世間集，</w:t>
      </w:r>
      <w:r w:rsidR="00EC0E74" w:rsidRPr="006B507E">
        <w:rPr>
          <w:rFonts w:ascii="Times New Roman" w:hAnsi="新細明體"/>
          <w:kern w:val="0"/>
          <w:szCs w:val="24"/>
        </w:rPr>
        <w:t>指</w:t>
      </w:r>
      <w:r w:rsidR="00EC0E74" w:rsidRPr="006B507E">
        <w:rPr>
          <w:rFonts w:ascii="Times New Roman" w:hAnsi="新細明體"/>
          <w:b/>
          <w:kern w:val="0"/>
          <w:szCs w:val="24"/>
        </w:rPr>
        <w:t>世間所從生的因緣，怎樣的因果相生。</w:t>
      </w:r>
      <w:r w:rsidR="00EC0E74" w:rsidRPr="006B507E">
        <w:rPr>
          <w:rFonts w:ascii="Times New Roman" w:hAnsi="新細明體"/>
          <w:kern w:val="0"/>
          <w:szCs w:val="24"/>
        </w:rPr>
        <w:t>所以，世間集</w:t>
      </w:r>
      <w:r w:rsidR="00EC0E74" w:rsidRPr="006B507E">
        <w:rPr>
          <w:rFonts w:ascii="Times New Roman" w:hAnsi="新細明體"/>
          <w:b/>
          <w:kern w:val="0"/>
          <w:szCs w:val="24"/>
        </w:rPr>
        <w:t>不但說明因緣，而實是總明因果的關係。</w:t>
      </w:r>
    </w:p>
    <w:p w:rsidR="00271541" w:rsidRPr="006B507E" w:rsidRDefault="00300899" w:rsidP="00696C57">
      <w:pPr>
        <w:widowControl/>
        <w:spacing w:afterLines="30"/>
        <w:rPr>
          <w:rFonts w:ascii="Times New Roman" w:hAnsi="Times New Roman"/>
          <w:b/>
          <w:kern w:val="0"/>
          <w:szCs w:val="24"/>
        </w:rPr>
      </w:pPr>
      <w:r w:rsidRPr="006B507E">
        <w:rPr>
          <w:rFonts w:ascii="Times New Roman" w:hAnsi="Times New Roman"/>
          <w:b/>
          <w:vertAlign w:val="superscript"/>
        </w:rPr>
        <w:t>〔三〕</w:t>
      </w:r>
      <w:r w:rsidR="00271541" w:rsidRPr="006C0E4E">
        <w:rPr>
          <w:rFonts w:ascii="Times New Roman" w:hAnsi="新細明體"/>
          <w:b/>
          <w:kern w:val="0"/>
          <w:szCs w:val="24"/>
        </w:rPr>
        <w:t>世間集，</w:t>
      </w:r>
      <w:r w:rsidRPr="006B507E">
        <w:rPr>
          <w:rFonts w:ascii="Times New Roman" w:hAnsi="Times New Roman"/>
          <w:b/>
          <w:vertAlign w:val="superscript"/>
        </w:rPr>
        <w:t>〔</w:t>
      </w:r>
      <w:r w:rsidRPr="006B507E">
        <w:rPr>
          <w:rFonts w:ascii="Times New Roman" w:hAnsi="Times New Roman"/>
          <w:b/>
          <w:vertAlign w:val="superscript"/>
        </w:rPr>
        <w:t>1</w:t>
      </w:r>
      <w:r w:rsidRPr="006B507E">
        <w:rPr>
          <w:rFonts w:ascii="Times New Roman" w:hAnsi="Times New Roman"/>
          <w:b/>
          <w:vertAlign w:val="superscript"/>
        </w:rPr>
        <w:t>〕</w:t>
      </w:r>
      <w:r w:rsidR="00B57611" w:rsidRPr="006B507E">
        <w:rPr>
          <w:rFonts w:ascii="Times New Roman" w:hAnsi="Times New Roman"/>
          <w:b/>
          <w:vertAlign w:val="superscript"/>
        </w:rPr>
        <w:t>〔</w:t>
      </w:r>
      <w:r w:rsidR="00B57611" w:rsidRPr="006B507E">
        <w:rPr>
          <w:rFonts w:ascii="Times New Roman" w:hAnsi="Times New Roman"/>
          <w:b/>
          <w:vertAlign w:val="superscript"/>
        </w:rPr>
        <w:t>A</w:t>
      </w:r>
      <w:r w:rsidR="00B57611" w:rsidRPr="006B507E">
        <w:rPr>
          <w:rFonts w:ascii="Times New Roman" w:hAnsi="Times New Roman"/>
          <w:b/>
          <w:vertAlign w:val="superscript"/>
        </w:rPr>
        <w:t>〕</w:t>
      </w:r>
      <w:r w:rsidR="00271541" w:rsidRPr="006B507E">
        <w:rPr>
          <w:rFonts w:ascii="Times New Roman" w:hAnsi="新細明體"/>
          <w:kern w:val="0"/>
          <w:szCs w:val="24"/>
        </w:rPr>
        <w:t>一切是</w:t>
      </w:r>
      <w:r w:rsidR="00271541" w:rsidRPr="006B507E">
        <w:rPr>
          <w:rFonts w:ascii="Times New Roman" w:hAnsi="新細明體"/>
          <w:b/>
          <w:kern w:val="0"/>
          <w:szCs w:val="24"/>
        </w:rPr>
        <w:t>性空的假名，</w:t>
      </w:r>
      <w:r w:rsidR="00B57611" w:rsidRPr="006B507E">
        <w:rPr>
          <w:rFonts w:ascii="Times New Roman" w:hAnsi="Times New Roman"/>
          <w:b/>
          <w:vertAlign w:val="superscript"/>
        </w:rPr>
        <w:t>〔</w:t>
      </w:r>
      <w:r w:rsidR="00B57611" w:rsidRPr="006B507E">
        <w:rPr>
          <w:rFonts w:ascii="Times New Roman" w:hAnsi="Times New Roman"/>
          <w:b/>
          <w:vertAlign w:val="superscript"/>
        </w:rPr>
        <w:t>B</w:t>
      </w:r>
      <w:r w:rsidR="00B57611" w:rsidRPr="006B507E">
        <w:rPr>
          <w:rFonts w:ascii="Times New Roman" w:hAnsi="Times New Roman"/>
          <w:b/>
          <w:vertAlign w:val="superscript"/>
        </w:rPr>
        <w:t>〕</w:t>
      </w:r>
      <w:r w:rsidR="00271541" w:rsidRPr="006B507E">
        <w:rPr>
          <w:rFonts w:ascii="Times New Roman" w:hAnsi="新細明體"/>
          <w:kern w:val="0"/>
          <w:szCs w:val="24"/>
        </w:rPr>
        <w:t>但一般學者誤會釋尊的教義，要建立世間集的</w:t>
      </w:r>
      <w:r w:rsidR="00271541" w:rsidRPr="006B507E">
        <w:rPr>
          <w:rFonts w:ascii="Times New Roman" w:hAnsi="新細明體"/>
          <w:b/>
          <w:kern w:val="0"/>
          <w:szCs w:val="24"/>
        </w:rPr>
        <w:t>實有，</w:t>
      </w:r>
      <w:r w:rsidRPr="006B507E">
        <w:rPr>
          <w:rFonts w:ascii="Times New Roman" w:hAnsi="Times New Roman"/>
          <w:b/>
          <w:vertAlign w:val="superscript"/>
        </w:rPr>
        <w:t>〔</w:t>
      </w:r>
      <w:r w:rsidRPr="006B507E">
        <w:rPr>
          <w:rFonts w:ascii="Times New Roman" w:hAnsi="Times New Roman"/>
          <w:b/>
          <w:vertAlign w:val="superscript"/>
        </w:rPr>
        <w:t>2</w:t>
      </w:r>
      <w:r w:rsidRPr="006B507E">
        <w:rPr>
          <w:rFonts w:ascii="Times New Roman" w:hAnsi="Times New Roman"/>
          <w:b/>
          <w:vertAlign w:val="superscript"/>
        </w:rPr>
        <w:t>〕</w:t>
      </w:r>
      <w:r w:rsidR="00271541" w:rsidRPr="006B507E">
        <w:rPr>
          <w:rFonts w:ascii="Times New Roman" w:hAnsi="新細明體"/>
          <w:kern w:val="0"/>
          <w:szCs w:val="24"/>
        </w:rPr>
        <w:t>所以本論從</w:t>
      </w:r>
      <w:r w:rsidR="00271541" w:rsidRPr="006C0E4E">
        <w:rPr>
          <w:rFonts w:ascii="Times New Roman" w:hAnsi="新細明體"/>
          <w:b/>
          <w:kern w:val="0"/>
          <w:szCs w:val="24"/>
        </w:rPr>
        <w:t>世間集的一一論題</w:t>
      </w:r>
      <w:r w:rsidR="00271541" w:rsidRPr="006B507E">
        <w:rPr>
          <w:rFonts w:ascii="Times New Roman" w:hAnsi="新細明體"/>
          <w:kern w:val="0"/>
          <w:szCs w:val="24"/>
        </w:rPr>
        <w:t>加以</w:t>
      </w:r>
      <w:r w:rsidR="00271541" w:rsidRPr="006B507E">
        <w:rPr>
          <w:rFonts w:ascii="Times New Roman" w:hAnsi="新細明體"/>
          <w:b/>
          <w:kern w:val="0"/>
          <w:szCs w:val="24"/>
        </w:rPr>
        <w:t>理智的檢討。</w:t>
      </w:r>
      <w:r w:rsidR="00937977" w:rsidRPr="006B507E">
        <w:rPr>
          <w:rStyle w:val="ad"/>
          <w:rFonts w:ascii="Times New Roman" w:hAnsi="Times New Roman"/>
          <w:b/>
          <w:kern w:val="0"/>
          <w:szCs w:val="24"/>
        </w:rPr>
        <w:footnoteReference w:id="5"/>
      </w:r>
    </w:p>
    <w:p w:rsidR="00B13695" w:rsidRPr="006B507E" w:rsidRDefault="00A970D4" w:rsidP="000B53C7">
      <w:pPr>
        <w:pStyle w:val="2"/>
        <w:ind w:leftChars="50" w:left="851" w:hanging="731"/>
        <w:rPr>
          <w:rFonts w:eastAsiaTheme="minorEastAsia" w:hAnsi="Times New Roman"/>
          <w:szCs w:val="20"/>
          <w:bdr w:val="single" w:sz="4" w:space="0" w:color="auto"/>
        </w:rPr>
      </w:pPr>
      <w:bookmarkStart w:id="5" w:name="_Toc140903381"/>
      <w:r>
        <w:rPr>
          <w:rFonts w:eastAsiaTheme="minorEastAsia" w:hAnsi="Times New Roman" w:hint="eastAsia"/>
          <w:szCs w:val="20"/>
          <w:bdr w:val="single" w:sz="4" w:space="0" w:color="auto"/>
        </w:rPr>
        <w:lastRenderedPageBreak/>
        <w:t>「</w:t>
      </w:r>
      <w:r w:rsidR="00F31E08" w:rsidRPr="004C7503">
        <w:rPr>
          <w:rFonts w:eastAsiaTheme="minorEastAsia" w:hAnsi="Times New Roman" w:hint="eastAsia"/>
          <w:szCs w:val="20"/>
          <w:bdr w:val="single" w:sz="4" w:space="0" w:color="auto"/>
        </w:rPr>
        <w:t>染著則生</w:t>
      </w:r>
      <w:r w:rsidR="00F31E08" w:rsidRPr="00104763">
        <w:rPr>
          <w:rFonts w:ascii="新細明體" w:hAnsi="新細明體"/>
          <w:szCs w:val="20"/>
          <w:bdr w:val="single" w:sz="4" w:space="0" w:color="auto"/>
        </w:rPr>
        <w:t>──</w:t>
      </w:r>
      <w:r w:rsidR="00271541" w:rsidRPr="006B507E">
        <w:rPr>
          <w:rFonts w:eastAsiaTheme="minorEastAsia" w:hAnsi="Times New Roman"/>
          <w:szCs w:val="20"/>
          <w:bdr w:val="single" w:sz="4" w:space="0" w:color="auto"/>
        </w:rPr>
        <w:t>〈染染者品〉與〈三相品〉的次第</w:t>
      </w:r>
      <w:r>
        <w:rPr>
          <w:rFonts w:eastAsiaTheme="minorEastAsia" w:hAnsi="Times New Roman" w:hint="eastAsia"/>
          <w:szCs w:val="20"/>
          <w:bdr w:val="single" w:sz="4" w:space="0" w:color="auto"/>
        </w:rPr>
        <w:t>」</w:t>
      </w:r>
      <w:r w:rsidR="004B26A5">
        <w:rPr>
          <w:rFonts w:eastAsiaTheme="minorEastAsia" w:hAnsi="Times New Roman" w:hint="eastAsia"/>
          <w:szCs w:val="20"/>
          <w:bdr w:val="single" w:sz="4" w:space="0" w:color="auto"/>
        </w:rPr>
        <w:t>，</w:t>
      </w:r>
      <w:r w:rsidR="004B26A5" w:rsidRPr="004B26A5">
        <w:rPr>
          <w:rFonts w:eastAsiaTheme="minorEastAsia" w:hAnsi="Times New Roman" w:hint="eastAsia"/>
          <w:szCs w:val="20"/>
          <w:bdr w:val="single" w:sz="4" w:space="0" w:color="auto"/>
        </w:rPr>
        <w:t>是阿毘曇所舊有</w:t>
      </w:r>
      <w:bookmarkEnd w:id="5"/>
    </w:p>
    <w:p w:rsidR="004B26A5" w:rsidRDefault="004B26A5" w:rsidP="00696C57">
      <w:pPr>
        <w:widowControl/>
        <w:spacing w:afterLines="30"/>
        <w:rPr>
          <w:rFonts w:ascii="Times New Roman" w:hAnsi="新細明體"/>
          <w:b/>
          <w:kern w:val="0"/>
          <w:szCs w:val="24"/>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C0E74" w:rsidRPr="006B507E">
        <w:rPr>
          <w:rFonts w:ascii="Times New Roman" w:hAnsi="新細明體"/>
          <w:kern w:val="0"/>
          <w:szCs w:val="24"/>
        </w:rPr>
        <w:t>現在</w:t>
      </w:r>
      <w:r w:rsidR="0094028C" w:rsidRPr="00D37FCF">
        <w:rPr>
          <w:rFonts w:ascii="Times New Roman" w:hAnsi="Times New Roman"/>
          <w:b/>
          <w:vertAlign w:val="superscript"/>
        </w:rPr>
        <w:t>〔</w:t>
      </w:r>
      <w:r w:rsidR="0094028C" w:rsidRPr="00D37FCF">
        <w:rPr>
          <w:rFonts w:ascii="Times New Roman" w:hAnsi="Times New Roman"/>
          <w:b/>
          <w:vertAlign w:val="superscript"/>
        </w:rPr>
        <w:t>1</w:t>
      </w:r>
      <w:r w:rsidR="0094028C" w:rsidRPr="00D37FCF">
        <w:rPr>
          <w:rFonts w:ascii="Times New Roman" w:hAnsi="Times New Roman"/>
          <w:b/>
          <w:vertAlign w:val="superscript"/>
        </w:rPr>
        <w:t>〕</w:t>
      </w:r>
      <w:r w:rsidR="00EC0E74" w:rsidRPr="006B507E">
        <w:rPr>
          <w:rFonts w:ascii="Times New Roman" w:hAnsi="新細明體"/>
          <w:kern w:val="0"/>
          <w:szCs w:val="24"/>
        </w:rPr>
        <w:t>先說</w:t>
      </w:r>
      <w:r w:rsidR="00EC0E74" w:rsidRPr="006B507E">
        <w:rPr>
          <w:rFonts w:ascii="Times New Roman" w:hAnsi="新細明體"/>
          <w:b/>
          <w:kern w:val="0"/>
          <w:szCs w:val="24"/>
        </w:rPr>
        <w:t>煩惱的染著，</w:t>
      </w:r>
      <w:r w:rsidR="0094028C" w:rsidRPr="00D37FCF">
        <w:rPr>
          <w:rFonts w:ascii="Times New Roman" w:hAnsi="Times New Roman"/>
          <w:b/>
          <w:vertAlign w:val="superscript"/>
        </w:rPr>
        <w:t>〔</w:t>
      </w:r>
      <w:r w:rsidR="0094028C">
        <w:rPr>
          <w:rFonts w:ascii="Times New Roman" w:hAnsi="Times New Roman" w:hint="eastAsia"/>
          <w:b/>
          <w:vertAlign w:val="superscript"/>
        </w:rPr>
        <w:t>2</w:t>
      </w:r>
      <w:r w:rsidR="0094028C" w:rsidRPr="00D37FCF">
        <w:rPr>
          <w:rFonts w:ascii="Times New Roman" w:hAnsi="Times New Roman"/>
          <w:b/>
          <w:vertAlign w:val="superscript"/>
        </w:rPr>
        <w:t>〕</w:t>
      </w:r>
      <w:r w:rsidR="00EC0E74" w:rsidRPr="006B507E">
        <w:rPr>
          <w:rFonts w:ascii="Times New Roman" w:hAnsi="新細明體"/>
          <w:kern w:val="0"/>
          <w:szCs w:val="24"/>
        </w:rPr>
        <w:t>再說</w:t>
      </w:r>
      <w:r w:rsidR="00EC0E74" w:rsidRPr="006B507E">
        <w:rPr>
          <w:rFonts w:ascii="Times New Roman" w:hAnsi="新細明體"/>
          <w:b/>
          <w:kern w:val="0"/>
          <w:szCs w:val="24"/>
        </w:rPr>
        <w:t>有為相的生、住、異、滅的性空。</w:t>
      </w:r>
    </w:p>
    <w:p w:rsidR="00B834AE" w:rsidRPr="006B507E" w:rsidRDefault="004B26A5" w:rsidP="00696C57">
      <w:pPr>
        <w:widowControl/>
        <w:spacing w:afterLines="30"/>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C0E74" w:rsidRPr="0031139A">
        <w:rPr>
          <w:rFonts w:ascii="Times New Roman" w:hAnsi="新細明體"/>
          <w:b/>
          <w:kern w:val="0"/>
          <w:szCs w:val="24"/>
        </w:rPr>
        <w:t>阿毘曇論，</w:t>
      </w:r>
      <w:r w:rsidR="00EC0E74" w:rsidRPr="002C22CD">
        <w:rPr>
          <w:rFonts w:ascii="Times New Roman" w:hAnsi="新細明體"/>
          <w:b/>
          <w:kern w:val="0"/>
          <w:szCs w:val="24"/>
        </w:rPr>
        <w:t>在說明蘊、界、處以後，</w:t>
      </w:r>
      <w:r w:rsidR="0094028C" w:rsidRPr="00D37FCF">
        <w:rPr>
          <w:rFonts w:ascii="Times New Roman" w:hAnsi="Times New Roman"/>
          <w:b/>
          <w:vertAlign w:val="superscript"/>
        </w:rPr>
        <w:t>〔</w:t>
      </w:r>
      <w:r w:rsidR="0094028C" w:rsidRPr="00D37FCF">
        <w:rPr>
          <w:rFonts w:ascii="Times New Roman" w:hAnsi="Times New Roman"/>
          <w:b/>
          <w:vertAlign w:val="superscript"/>
        </w:rPr>
        <w:t>1</w:t>
      </w:r>
      <w:r w:rsidR="0094028C" w:rsidRPr="00D37FCF">
        <w:rPr>
          <w:rFonts w:ascii="Times New Roman" w:hAnsi="Times New Roman"/>
          <w:b/>
          <w:vertAlign w:val="superscript"/>
        </w:rPr>
        <w:t>〕</w:t>
      </w:r>
      <w:r w:rsidR="00EC0E74" w:rsidRPr="0031139A">
        <w:rPr>
          <w:rFonts w:ascii="Times New Roman" w:hAnsi="新細明體"/>
          <w:kern w:val="0"/>
          <w:szCs w:val="24"/>
        </w:rPr>
        <w:t>就說</w:t>
      </w:r>
      <w:r w:rsidR="00EC0E74" w:rsidRPr="002C22CD">
        <w:rPr>
          <w:rFonts w:ascii="Times New Roman" w:hAnsi="新細明體"/>
          <w:b/>
          <w:kern w:val="0"/>
          <w:szCs w:val="24"/>
        </w:rPr>
        <w:t>心心所法的相生相應，</w:t>
      </w:r>
      <w:r w:rsidR="0094028C" w:rsidRPr="00D37FCF">
        <w:rPr>
          <w:rFonts w:ascii="Times New Roman" w:hAnsi="Times New Roman"/>
          <w:b/>
          <w:vertAlign w:val="superscript"/>
        </w:rPr>
        <w:t>〔</w:t>
      </w:r>
      <w:r w:rsidR="0031139A">
        <w:rPr>
          <w:rFonts w:ascii="Times New Roman" w:hAnsi="Times New Roman" w:hint="eastAsia"/>
          <w:b/>
          <w:vertAlign w:val="superscript"/>
        </w:rPr>
        <w:t>2</w:t>
      </w:r>
      <w:r w:rsidR="0094028C" w:rsidRPr="00D37FCF">
        <w:rPr>
          <w:rFonts w:ascii="Times New Roman" w:hAnsi="Times New Roman"/>
          <w:b/>
          <w:vertAlign w:val="superscript"/>
        </w:rPr>
        <w:t>〕</w:t>
      </w:r>
      <w:r w:rsidR="00EC0E74" w:rsidRPr="0031139A">
        <w:rPr>
          <w:rFonts w:ascii="Times New Roman" w:hAnsi="新細明體"/>
          <w:kern w:val="0"/>
          <w:szCs w:val="24"/>
        </w:rPr>
        <w:t>次說</w:t>
      </w:r>
      <w:r w:rsidR="00EC0E74" w:rsidRPr="002C22CD">
        <w:rPr>
          <w:rFonts w:ascii="Times New Roman" w:hAnsi="新細明體"/>
          <w:b/>
          <w:kern w:val="0"/>
          <w:szCs w:val="24"/>
        </w:rPr>
        <w:t>不相應行的生、住、滅三相，</w:t>
      </w:r>
      <w:r w:rsidR="00EC0E74" w:rsidRPr="006B507E">
        <w:rPr>
          <w:rFonts w:ascii="Times New Roman" w:hAnsi="新細明體"/>
          <w:kern w:val="0"/>
          <w:szCs w:val="24"/>
        </w:rPr>
        <w:t>這如《阿毘曇心論》的〈行品〉，《俱舍論》的〈根品〉。</w:t>
      </w:r>
    </w:p>
    <w:p w:rsidR="00EC0E74" w:rsidRPr="002C22CD" w:rsidRDefault="004B26A5" w:rsidP="00696C57">
      <w:pPr>
        <w:widowControl/>
        <w:spacing w:afterLines="30"/>
        <w:rPr>
          <w:rFonts w:ascii="Times New Roman" w:hAnsi="Times New Roman"/>
          <w:b/>
          <w:kern w:val="0"/>
          <w:szCs w:val="24"/>
        </w:rPr>
      </w:pPr>
      <w:r w:rsidRPr="00D37FCF">
        <w:rPr>
          <w:rFonts w:ascii="Times New Roman" w:hAnsi="Times New Roman"/>
          <w:b/>
          <w:vertAlign w:val="superscript"/>
        </w:rPr>
        <w:t>〔</w:t>
      </w:r>
      <w:r w:rsidR="0094028C">
        <w:rPr>
          <w:rFonts w:ascii="Times New Roman" w:hAnsi="Times New Roman" w:hint="eastAsia"/>
          <w:b/>
          <w:vertAlign w:val="superscript"/>
        </w:rPr>
        <w:t>三</w:t>
      </w:r>
      <w:r w:rsidRPr="00D37FCF">
        <w:rPr>
          <w:rFonts w:ascii="Times New Roman" w:hAnsi="Times New Roman"/>
          <w:b/>
          <w:vertAlign w:val="superscript"/>
        </w:rPr>
        <w:t>〕</w:t>
      </w:r>
      <w:r w:rsidR="00EC0E74" w:rsidRPr="006B507E">
        <w:rPr>
          <w:rFonts w:ascii="Times New Roman" w:hAnsi="新細明體"/>
          <w:kern w:val="0"/>
          <w:szCs w:val="24"/>
        </w:rPr>
        <w:t>本論</w:t>
      </w:r>
      <w:r w:rsidR="0094028C" w:rsidRPr="00D37FCF">
        <w:rPr>
          <w:rFonts w:ascii="Times New Roman" w:hAnsi="Times New Roman"/>
          <w:b/>
          <w:vertAlign w:val="superscript"/>
        </w:rPr>
        <w:t>〔</w:t>
      </w:r>
      <w:r w:rsidR="0094028C" w:rsidRPr="00D37FCF">
        <w:rPr>
          <w:rFonts w:ascii="Times New Roman" w:hAnsi="Times New Roman"/>
          <w:b/>
          <w:vertAlign w:val="superscript"/>
        </w:rPr>
        <w:t>1</w:t>
      </w:r>
      <w:r w:rsidR="0094028C" w:rsidRPr="00D37FCF">
        <w:rPr>
          <w:rFonts w:ascii="Times New Roman" w:hAnsi="Times New Roman"/>
          <w:b/>
          <w:vertAlign w:val="superscript"/>
        </w:rPr>
        <w:t>〕</w:t>
      </w:r>
      <w:r w:rsidR="00EC0E74" w:rsidRPr="006B507E">
        <w:rPr>
          <w:rFonts w:ascii="Times New Roman" w:hAnsi="新細明體"/>
          <w:kern w:val="0"/>
          <w:szCs w:val="24"/>
        </w:rPr>
        <w:t>〈觀染染者品〉是觀</w:t>
      </w:r>
      <w:r w:rsidR="00EC0E74" w:rsidRPr="000E2C78">
        <w:rPr>
          <w:rFonts w:ascii="Times New Roman" w:hAnsi="新細明體"/>
          <w:b/>
          <w:kern w:val="0"/>
          <w:szCs w:val="24"/>
        </w:rPr>
        <w:t>染心相應的不可得，</w:t>
      </w:r>
      <w:r w:rsidR="0094028C" w:rsidRPr="00D37FCF">
        <w:rPr>
          <w:rFonts w:ascii="Times New Roman" w:hAnsi="Times New Roman"/>
          <w:b/>
          <w:vertAlign w:val="superscript"/>
        </w:rPr>
        <w:t>〔</w:t>
      </w:r>
      <w:r w:rsidR="0094028C">
        <w:rPr>
          <w:rFonts w:ascii="Times New Roman" w:hAnsi="Times New Roman" w:hint="eastAsia"/>
          <w:b/>
          <w:vertAlign w:val="superscript"/>
        </w:rPr>
        <w:t>2</w:t>
      </w:r>
      <w:r w:rsidR="0094028C" w:rsidRPr="00D37FCF">
        <w:rPr>
          <w:rFonts w:ascii="Times New Roman" w:hAnsi="Times New Roman"/>
          <w:b/>
          <w:vertAlign w:val="superscript"/>
        </w:rPr>
        <w:t>〕</w:t>
      </w:r>
      <w:r w:rsidR="00EC0E74" w:rsidRPr="006B507E">
        <w:rPr>
          <w:rFonts w:ascii="Times New Roman" w:hAnsi="新細明體"/>
          <w:kern w:val="0"/>
          <w:szCs w:val="24"/>
        </w:rPr>
        <w:t>〈三相品〉是觀</w:t>
      </w:r>
      <w:r w:rsidR="00EC0E74" w:rsidRPr="000E2C78">
        <w:rPr>
          <w:rFonts w:ascii="Times New Roman" w:hAnsi="新細明體"/>
          <w:b/>
          <w:kern w:val="0"/>
          <w:szCs w:val="24"/>
        </w:rPr>
        <w:t>生、住、滅性空，</w:t>
      </w:r>
      <w:r w:rsidR="00EC0E74" w:rsidRPr="002C22CD">
        <w:rPr>
          <w:rFonts w:ascii="Times New Roman" w:hAnsi="新細明體"/>
          <w:b/>
          <w:kern w:val="0"/>
          <w:szCs w:val="24"/>
        </w:rPr>
        <w:t>這次第是阿毘曇所舊有的。</w:t>
      </w:r>
      <w:r w:rsidR="00B81FE6">
        <w:rPr>
          <w:rStyle w:val="ad"/>
          <w:rFonts w:ascii="Times New Roman" w:hAnsi="新細明體"/>
          <w:b/>
          <w:kern w:val="0"/>
          <w:szCs w:val="24"/>
        </w:rPr>
        <w:footnoteReference w:id="6"/>
      </w:r>
    </w:p>
    <w:p w:rsidR="00B13695" w:rsidRPr="006B507E" w:rsidRDefault="00F13E29" w:rsidP="00C120E3">
      <w:pPr>
        <w:pStyle w:val="1"/>
        <w:ind w:left="400" w:hanging="400"/>
        <w:rPr>
          <w:rFonts w:eastAsiaTheme="minorEastAsia" w:hAnsi="Times New Roman"/>
          <w:szCs w:val="20"/>
          <w:bdr w:val="single" w:sz="4" w:space="0" w:color="auto"/>
        </w:rPr>
      </w:pPr>
      <w:bookmarkStart w:id="6" w:name="_Toc140903382"/>
      <w:r>
        <w:rPr>
          <w:rFonts w:eastAsiaTheme="minorEastAsia" w:hAnsi="Times New Roman" w:hint="eastAsia"/>
          <w:szCs w:val="20"/>
          <w:bdr w:val="single" w:sz="4" w:space="0" w:color="auto"/>
        </w:rPr>
        <w:t>成立</w:t>
      </w:r>
      <w:r w:rsidR="00831C54">
        <w:rPr>
          <w:rFonts w:eastAsiaTheme="minorEastAsia" w:hAnsi="Times New Roman" w:hint="eastAsia"/>
          <w:szCs w:val="20"/>
          <w:bdr w:val="single" w:sz="4" w:space="0" w:color="auto"/>
        </w:rPr>
        <w:t>「</w:t>
      </w:r>
      <w:r>
        <w:rPr>
          <w:rFonts w:eastAsiaTheme="minorEastAsia" w:hAnsi="Times New Roman" w:hint="eastAsia"/>
          <w:szCs w:val="20"/>
          <w:bdr w:val="single" w:sz="4" w:space="0" w:color="auto"/>
        </w:rPr>
        <w:t>本品</w:t>
      </w:r>
      <w:r w:rsidR="00831C54" w:rsidRPr="00104763">
        <w:rPr>
          <w:rFonts w:ascii="新細明體" w:hAnsi="新細明體"/>
          <w:szCs w:val="20"/>
          <w:bdr w:val="single" w:sz="4" w:space="0" w:color="auto"/>
        </w:rPr>
        <w:t>──</w:t>
      </w:r>
      <w:r w:rsidR="00831C54">
        <w:rPr>
          <w:rFonts w:eastAsiaTheme="minorEastAsia" w:hAnsi="Times New Roman" w:hint="eastAsia"/>
          <w:szCs w:val="20"/>
          <w:bdr w:val="single" w:sz="4" w:space="0" w:color="auto"/>
        </w:rPr>
        <w:t>染染者」</w:t>
      </w:r>
      <w:r>
        <w:rPr>
          <w:rFonts w:eastAsiaTheme="minorEastAsia" w:hAnsi="Times New Roman" w:hint="eastAsia"/>
          <w:szCs w:val="20"/>
          <w:bdr w:val="single" w:sz="4" w:space="0" w:color="auto"/>
        </w:rPr>
        <w:t>的原由</w:t>
      </w:r>
      <w:bookmarkEnd w:id="6"/>
    </w:p>
    <w:p w:rsidR="00280E99" w:rsidRDefault="00D1347E" w:rsidP="00B9672B">
      <w:pPr>
        <w:pStyle w:val="2"/>
        <w:numPr>
          <w:ilvl w:val="0"/>
          <w:numId w:val="22"/>
        </w:numPr>
        <w:ind w:left="851" w:hanging="709"/>
        <w:rPr>
          <w:bdr w:val="single" w:sz="4" w:space="0" w:color="auto"/>
        </w:rPr>
      </w:pPr>
      <w:bookmarkStart w:id="7" w:name="_Toc140903383"/>
      <w:r w:rsidRPr="00F31E08">
        <w:rPr>
          <w:bdr w:val="single" w:sz="4" w:space="0" w:color="auto"/>
        </w:rPr>
        <w:t>染</w:t>
      </w:r>
      <w:bookmarkEnd w:id="7"/>
    </w:p>
    <w:p w:rsidR="00D1347E" w:rsidRPr="00F31E08" w:rsidRDefault="00280E99" w:rsidP="00280E99">
      <w:pPr>
        <w:pStyle w:val="3"/>
        <w:ind w:leftChars="99" w:left="424" w:hanging="186"/>
        <w:rPr>
          <w:bdr w:val="single" w:sz="4" w:space="0" w:color="auto"/>
        </w:rPr>
      </w:pPr>
      <w:bookmarkStart w:id="8" w:name="_Toc140903384"/>
      <w:r>
        <w:rPr>
          <w:rFonts w:hint="eastAsia"/>
          <w:bdr w:val="single" w:sz="4" w:space="0" w:color="auto"/>
        </w:rPr>
        <w:t>迷情以</w:t>
      </w:r>
      <w:r w:rsidR="00C93B0A">
        <w:rPr>
          <w:rFonts w:hint="eastAsia"/>
          <w:bdr w:val="single" w:sz="4" w:space="0" w:color="auto"/>
        </w:rPr>
        <w:t>貪</w:t>
      </w:r>
      <w:r w:rsidRPr="00280E99">
        <w:rPr>
          <w:rFonts w:hint="eastAsia"/>
          <w:bdr w:val="single" w:sz="4" w:space="0" w:color="auto"/>
        </w:rPr>
        <w:t>愛</w:t>
      </w:r>
      <w:r w:rsidR="000856FD">
        <w:rPr>
          <w:rFonts w:hint="eastAsia"/>
          <w:bdr w:val="single" w:sz="4" w:space="0" w:color="auto"/>
        </w:rPr>
        <w:t>為</w:t>
      </w:r>
      <w:r w:rsidRPr="00280E99">
        <w:rPr>
          <w:rFonts w:hint="eastAsia"/>
          <w:bdr w:val="single" w:sz="4" w:space="0" w:color="auto"/>
        </w:rPr>
        <w:t>生死流轉的動力</w:t>
      </w:r>
      <w:r w:rsidR="009B1F6B" w:rsidRPr="00104763">
        <w:rPr>
          <w:rFonts w:ascii="新細明體" w:hAnsi="新細明體"/>
          <w:szCs w:val="20"/>
          <w:bdr w:val="single" w:sz="4" w:space="0" w:color="auto"/>
        </w:rPr>
        <w:t>──</w:t>
      </w:r>
      <w:r w:rsidR="009B1F6B" w:rsidRPr="00F31E08">
        <w:rPr>
          <w:rFonts w:hint="eastAsia"/>
          <w:bdr w:val="single" w:sz="4" w:space="0" w:color="auto"/>
        </w:rPr>
        <w:t>集諦</w:t>
      </w:r>
      <w:r w:rsidR="009B1F6B">
        <w:rPr>
          <w:rFonts w:hint="eastAsia"/>
          <w:bdr w:val="single" w:sz="4" w:space="0" w:color="auto"/>
        </w:rPr>
        <w:t>重</w:t>
      </w:r>
      <w:r w:rsidR="009B1F6B" w:rsidRPr="00F31E08">
        <w:rPr>
          <w:rFonts w:hint="eastAsia"/>
          <w:bdr w:val="single" w:sz="4" w:space="0" w:color="auto"/>
        </w:rPr>
        <w:t>愛</w:t>
      </w:r>
      <w:r w:rsidR="009B1F6B">
        <w:rPr>
          <w:rFonts w:hint="eastAsia"/>
          <w:bdr w:val="single" w:sz="4" w:space="0" w:color="auto"/>
        </w:rPr>
        <w:t>，</w:t>
      </w:r>
      <w:r w:rsidR="009B1F6B" w:rsidRPr="009B1F6B">
        <w:rPr>
          <w:rFonts w:hint="eastAsia"/>
          <w:bdr w:val="single" w:sz="4" w:space="0" w:color="auto"/>
        </w:rPr>
        <w:t>十二緣起</w:t>
      </w:r>
      <w:r w:rsidR="009B1F6B">
        <w:rPr>
          <w:rFonts w:hint="eastAsia"/>
          <w:bdr w:val="single" w:sz="4" w:space="0" w:color="auto"/>
        </w:rPr>
        <w:t>也</w:t>
      </w:r>
      <w:r w:rsidR="009B1F6B" w:rsidRPr="009B1F6B">
        <w:rPr>
          <w:rFonts w:hint="eastAsia"/>
          <w:bdr w:val="single" w:sz="4" w:space="0" w:color="auto"/>
        </w:rPr>
        <w:t>重愛取</w:t>
      </w:r>
      <w:bookmarkEnd w:id="8"/>
    </w:p>
    <w:p w:rsidR="008F678F" w:rsidRDefault="00EC0E74" w:rsidP="00696C57">
      <w:pPr>
        <w:widowControl/>
        <w:spacing w:afterLines="30"/>
        <w:ind w:firstLine="482"/>
        <w:rPr>
          <w:rFonts w:ascii="Times New Roman" w:hAnsi="新細明體"/>
          <w:kern w:val="0"/>
          <w:szCs w:val="24"/>
        </w:rPr>
      </w:pPr>
      <w:r w:rsidRPr="00CC529F">
        <w:rPr>
          <w:rFonts w:ascii="Times New Roman" w:hAnsi="新細明體"/>
          <w:b/>
          <w:kern w:val="0"/>
          <w:szCs w:val="24"/>
        </w:rPr>
        <w:t>染是煩惱，</w:t>
      </w:r>
      <w:r w:rsidR="008F678F" w:rsidRPr="00D37FCF">
        <w:rPr>
          <w:rFonts w:ascii="Times New Roman" w:hAnsi="Times New Roman"/>
          <w:b/>
          <w:vertAlign w:val="superscript"/>
        </w:rPr>
        <w:t>〔</w:t>
      </w:r>
      <w:r w:rsidR="00B67383">
        <w:rPr>
          <w:rFonts w:ascii="Times New Roman" w:hAnsi="Times New Roman" w:hint="eastAsia"/>
          <w:b/>
          <w:vertAlign w:val="superscript"/>
        </w:rPr>
        <w:t>一</w:t>
      </w:r>
      <w:r w:rsidR="008F678F" w:rsidRPr="00D37FCF">
        <w:rPr>
          <w:rFonts w:ascii="Times New Roman" w:hAnsi="Times New Roman"/>
          <w:b/>
          <w:vertAlign w:val="superscript"/>
        </w:rPr>
        <w:t>〕</w:t>
      </w:r>
      <w:r w:rsidRPr="006B507E">
        <w:rPr>
          <w:rFonts w:ascii="Times New Roman" w:hAnsi="新細明體"/>
          <w:kern w:val="0"/>
          <w:szCs w:val="24"/>
        </w:rPr>
        <w:t>這本來很多，如</w:t>
      </w:r>
      <w:r w:rsidRPr="00052173">
        <w:rPr>
          <w:rFonts w:ascii="Times New Roman" w:hAnsi="新細明體"/>
          <w:b/>
          <w:kern w:val="0"/>
          <w:szCs w:val="24"/>
        </w:rPr>
        <w:t>貪</w:t>
      </w:r>
      <w:r w:rsidRPr="006B507E">
        <w:rPr>
          <w:rFonts w:ascii="Times New Roman" w:hAnsi="新細明體"/>
          <w:kern w:val="0"/>
          <w:szCs w:val="24"/>
        </w:rPr>
        <w:t>染、</w:t>
      </w:r>
      <w:r w:rsidRPr="00052173">
        <w:rPr>
          <w:rFonts w:ascii="Times New Roman" w:hAnsi="新細明體"/>
          <w:b/>
          <w:kern w:val="0"/>
          <w:szCs w:val="24"/>
        </w:rPr>
        <w:t>瞋</w:t>
      </w:r>
      <w:r w:rsidRPr="006B507E">
        <w:rPr>
          <w:rFonts w:ascii="Times New Roman" w:hAnsi="新細明體"/>
          <w:kern w:val="0"/>
          <w:szCs w:val="24"/>
        </w:rPr>
        <w:t>染、</w:t>
      </w:r>
      <w:r w:rsidRPr="00052173">
        <w:rPr>
          <w:rFonts w:ascii="Times New Roman" w:hAnsi="新細明體"/>
          <w:b/>
          <w:kern w:val="0"/>
          <w:szCs w:val="24"/>
        </w:rPr>
        <w:t>癡</w:t>
      </w:r>
      <w:r w:rsidRPr="006B507E">
        <w:rPr>
          <w:rFonts w:ascii="Times New Roman" w:hAnsi="新細明體"/>
          <w:kern w:val="0"/>
          <w:szCs w:val="24"/>
        </w:rPr>
        <w:t>染等，</w:t>
      </w:r>
    </w:p>
    <w:p w:rsidR="00280E99" w:rsidRDefault="008F678F" w:rsidP="00696C57">
      <w:pPr>
        <w:widowControl/>
        <w:spacing w:afterLines="30"/>
        <w:rPr>
          <w:rFonts w:ascii="Times New Roman" w:hAnsi="新細明體"/>
          <w:b/>
          <w:kern w:val="0"/>
          <w:szCs w:val="24"/>
        </w:rPr>
      </w:pPr>
      <w:r w:rsidRPr="00D37FCF">
        <w:rPr>
          <w:rFonts w:ascii="Times New Roman" w:hAnsi="Times New Roman"/>
          <w:b/>
          <w:vertAlign w:val="superscript"/>
        </w:rPr>
        <w:t>〔</w:t>
      </w:r>
      <w:r w:rsidR="00B67383">
        <w:rPr>
          <w:rFonts w:ascii="Times New Roman" w:hAnsi="Times New Roman" w:hint="eastAsia"/>
          <w:b/>
          <w:vertAlign w:val="superscript"/>
        </w:rPr>
        <w:t>二</w:t>
      </w:r>
      <w:r w:rsidRPr="00D37FCF">
        <w:rPr>
          <w:rFonts w:ascii="Times New Roman" w:hAnsi="Times New Roman"/>
          <w:b/>
          <w:vertAlign w:val="superscript"/>
        </w:rPr>
        <w:t>〕</w:t>
      </w:r>
      <w:r w:rsidR="00EC0E74" w:rsidRPr="006B507E">
        <w:rPr>
          <w:rFonts w:ascii="Times New Roman" w:hAnsi="新細明體"/>
          <w:kern w:val="0"/>
          <w:szCs w:val="24"/>
        </w:rPr>
        <w:t>但</w:t>
      </w:r>
      <w:r w:rsidR="00EC0E74" w:rsidRPr="00CC529F">
        <w:rPr>
          <w:rFonts w:ascii="Times New Roman" w:hAnsi="新細明體"/>
          <w:b/>
          <w:kern w:val="0"/>
          <w:szCs w:val="24"/>
        </w:rPr>
        <w:t>主要的是貪，</w:t>
      </w:r>
      <w:r w:rsidR="00280E99" w:rsidRPr="00D37FCF">
        <w:rPr>
          <w:rFonts w:ascii="Times New Roman" w:hAnsi="Times New Roman"/>
          <w:b/>
          <w:vertAlign w:val="superscript"/>
        </w:rPr>
        <w:t>〔</w:t>
      </w:r>
      <w:r w:rsidR="00B67383">
        <w:rPr>
          <w:rFonts w:ascii="Times New Roman" w:hAnsi="Times New Roman" w:hint="eastAsia"/>
          <w:b/>
          <w:vertAlign w:val="superscript"/>
        </w:rPr>
        <w:t>1</w:t>
      </w:r>
      <w:r w:rsidR="00280E99" w:rsidRPr="00D37FCF">
        <w:rPr>
          <w:rFonts w:ascii="Times New Roman" w:hAnsi="Times New Roman"/>
          <w:b/>
          <w:vertAlign w:val="superscript"/>
        </w:rPr>
        <w:t>〕</w:t>
      </w:r>
      <w:r w:rsidR="00EC0E74" w:rsidRPr="006B507E">
        <w:rPr>
          <w:rFonts w:ascii="Times New Roman" w:hAnsi="新細明體"/>
          <w:kern w:val="0"/>
          <w:szCs w:val="24"/>
        </w:rPr>
        <w:t>所以</w:t>
      </w:r>
      <w:r w:rsidR="00280E99" w:rsidRPr="00D37FCF">
        <w:rPr>
          <w:rFonts w:ascii="Times New Roman" w:hAnsi="Times New Roman"/>
          <w:b/>
          <w:vertAlign w:val="superscript"/>
        </w:rPr>
        <w:t>〔</w:t>
      </w:r>
      <w:r w:rsidR="00B67383">
        <w:rPr>
          <w:rFonts w:ascii="Times New Roman" w:hAnsi="Times New Roman" w:hint="eastAsia"/>
          <w:b/>
          <w:vertAlign w:val="superscript"/>
        </w:rPr>
        <w:t>A</w:t>
      </w:r>
      <w:r w:rsidR="00280E99" w:rsidRPr="00D37FCF">
        <w:rPr>
          <w:rFonts w:ascii="Times New Roman" w:hAnsi="Times New Roman"/>
          <w:b/>
          <w:vertAlign w:val="superscript"/>
        </w:rPr>
        <w:t>〕</w:t>
      </w:r>
      <w:r w:rsidR="00B67383" w:rsidRPr="00D37FCF">
        <w:rPr>
          <w:rFonts w:ascii="Times New Roman" w:hAnsi="Times New Roman"/>
          <w:b/>
          <w:vertAlign w:val="superscript"/>
        </w:rPr>
        <w:t>〔</w:t>
      </w:r>
      <w:r w:rsidR="00B67383">
        <w:rPr>
          <w:rFonts w:ascii="Times New Roman" w:hAnsi="Times New Roman" w:hint="eastAsia"/>
          <w:b/>
          <w:vertAlign w:val="superscript"/>
        </w:rPr>
        <w:t>a</w:t>
      </w:r>
      <w:r w:rsidR="00B67383" w:rsidRPr="00D37FCF">
        <w:rPr>
          <w:rFonts w:ascii="Times New Roman" w:hAnsi="Times New Roman"/>
          <w:b/>
          <w:vertAlign w:val="superscript"/>
        </w:rPr>
        <w:t>〕</w:t>
      </w:r>
      <w:r w:rsidR="00EC0E74" w:rsidRPr="00FD520A">
        <w:rPr>
          <w:rFonts w:ascii="Times New Roman" w:hAnsi="新細明體"/>
          <w:b/>
          <w:kern w:val="0"/>
          <w:szCs w:val="24"/>
        </w:rPr>
        <w:t>四諦的集諦，</w:t>
      </w:r>
      <w:r w:rsidR="00EC0E74" w:rsidRPr="00F469FB">
        <w:rPr>
          <w:rFonts w:ascii="Times New Roman" w:hAnsi="新細明體"/>
          <w:kern w:val="0"/>
          <w:szCs w:val="24"/>
        </w:rPr>
        <w:t>特別重視</w:t>
      </w:r>
      <w:r w:rsidR="00EC0E74" w:rsidRPr="00FD520A">
        <w:rPr>
          <w:rFonts w:ascii="Times New Roman" w:hAnsi="新細明體"/>
          <w:b/>
          <w:kern w:val="0"/>
          <w:szCs w:val="24"/>
        </w:rPr>
        <w:t>愛；</w:t>
      </w:r>
      <w:r w:rsidR="00B67383" w:rsidRPr="00D37FCF">
        <w:rPr>
          <w:rFonts w:ascii="Times New Roman" w:hAnsi="Times New Roman"/>
          <w:b/>
          <w:vertAlign w:val="superscript"/>
        </w:rPr>
        <w:t>〔</w:t>
      </w:r>
      <w:r w:rsidR="00B67383">
        <w:rPr>
          <w:rFonts w:ascii="Times New Roman" w:hAnsi="Times New Roman" w:hint="eastAsia"/>
          <w:b/>
          <w:vertAlign w:val="superscript"/>
        </w:rPr>
        <w:t>b</w:t>
      </w:r>
      <w:r w:rsidR="00B67383" w:rsidRPr="00D37FCF">
        <w:rPr>
          <w:rFonts w:ascii="Times New Roman" w:hAnsi="Times New Roman"/>
          <w:b/>
          <w:vertAlign w:val="superscript"/>
        </w:rPr>
        <w:t>〕</w:t>
      </w:r>
      <w:r w:rsidR="00EC0E74" w:rsidRPr="00CC529F">
        <w:rPr>
          <w:rFonts w:ascii="Times New Roman" w:hAnsi="新細明體"/>
          <w:b/>
          <w:kern w:val="0"/>
          <w:szCs w:val="24"/>
        </w:rPr>
        <w:t>十二緣起</w:t>
      </w:r>
      <w:r w:rsidR="00EC0E74" w:rsidRPr="006B507E">
        <w:rPr>
          <w:rFonts w:ascii="Times New Roman" w:hAnsi="新細明體"/>
          <w:kern w:val="0"/>
          <w:szCs w:val="24"/>
        </w:rPr>
        <w:t>中，也特別著重</w:t>
      </w:r>
      <w:r w:rsidR="00EC0E74" w:rsidRPr="00F469FB">
        <w:rPr>
          <w:rFonts w:ascii="Times New Roman" w:hAnsi="新細明體"/>
          <w:b/>
          <w:kern w:val="0"/>
          <w:szCs w:val="24"/>
        </w:rPr>
        <w:t>愛與取。</w:t>
      </w:r>
      <w:r w:rsidRPr="00D37FCF">
        <w:rPr>
          <w:rFonts w:ascii="Times New Roman" w:hAnsi="Times New Roman"/>
          <w:b/>
          <w:vertAlign w:val="superscript"/>
        </w:rPr>
        <w:t>〔</w:t>
      </w:r>
      <w:r w:rsidR="00B67383">
        <w:rPr>
          <w:rFonts w:ascii="Times New Roman" w:hAnsi="Times New Roman" w:hint="eastAsia"/>
          <w:b/>
          <w:vertAlign w:val="superscript"/>
        </w:rPr>
        <w:t>B</w:t>
      </w:r>
      <w:r w:rsidRPr="00D37FCF">
        <w:rPr>
          <w:rFonts w:ascii="Times New Roman" w:hAnsi="Times New Roman"/>
          <w:b/>
          <w:vertAlign w:val="superscript"/>
        </w:rPr>
        <w:t>〕</w:t>
      </w:r>
      <w:r w:rsidR="00EC0E74" w:rsidRPr="000856FD">
        <w:rPr>
          <w:rFonts w:ascii="Times New Roman" w:hAnsi="新細明體"/>
          <w:kern w:val="0"/>
          <w:szCs w:val="24"/>
        </w:rPr>
        <w:t>在生死流轉中，</w:t>
      </w:r>
      <w:r w:rsidR="00EC0E74" w:rsidRPr="00966180">
        <w:rPr>
          <w:rFonts w:ascii="Times New Roman" w:hAnsi="新細明體"/>
          <w:b/>
          <w:kern w:val="0"/>
          <w:szCs w:val="24"/>
        </w:rPr>
        <w:t>愛可說是生死的動力了。</w:t>
      </w:r>
    </w:p>
    <w:p w:rsidR="00401BAF" w:rsidRDefault="00CC529F" w:rsidP="00696C57">
      <w:pPr>
        <w:widowControl/>
        <w:spacing w:afterLines="30"/>
        <w:rPr>
          <w:rFonts w:ascii="Times New Roman" w:hAnsi="新細明體"/>
          <w:kern w:val="0"/>
          <w:szCs w:val="24"/>
        </w:rPr>
      </w:pPr>
      <w:r w:rsidRPr="00D37FCF">
        <w:rPr>
          <w:rFonts w:ascii="Times New Roman" w:hAnsi="Times New Roman"/>
          <w:b/>
          <w:vertAlign w:val="superscript"/>
        </w:rPr>
        <w:t>〔</w:t>
      </w:r>
      <w:r w:rsidR="00B67383">
        <w:rPr>
          <w:rFonts w:ascii="Times New Roman" w:hAnsi="Times New Roman" w:hint="eastAsia"/>
          <w:b/>
          <w:vertAlign w:val="superscript"/>
        </w:rPr>
        <w:t>2</w:t>
      </w:r>
      <w:r w:rsidRPr="00D37FCF">
        <w:rPr>
          <w:rFonts w:ascii="Times New Roman" w:hAnsi="Times New Roman"/>
          <w:b/>
          <w:vertAlign w:val="superscript"/>
        </w:rPr>
        <w:t>〕</w:t>
      </w:r>
      <w:r w:rsidR="00280E99" w:rsidRPr="00D37FCF">
        <w:rPr>
          <w:rFonts w:ascii="Times New Roman" w:hAnsi="Times New Roman"/>
          <w:b/>
          <w:vertAlign w:val="superscript"/>
        </w:rPr>
        <w:t>〔</w:t>
      </w:r>
      <w:r w:rsidR="00B67383">
        <w:rPr>
          <w:rFonts w:ascii="Times New Roman" w:hAnsi="Times New Roman" w:hint="eastAsia"/>
          <w:b/>
          <w:vertAlign w:val="superscript"/>
        </w:rPr>
        <w:t>A</w:t>
      </w:r>
      <w:r w:rsidR="00280E99" w:rsidRPr="00D37FCF">
        <w:rPr>
          <w:rFonts w:ascii="Times New Roman" w:hAnsi="Times New Roman"/>
          <w:b/>
          <w:vertAlign w:val="superscript"/>
        </w:rPr>
        <w:t>〕</w:t>
      </w:r>
      <w:r w:rsidR="00EC0E74" w:rsidRPr="006B507E">
        <w:rPr>
          <w:rFonts w:ascii="Times New Roman" w:hAnsi="新細明體"/>
          <w:kern w:val="0"/>
          <w:szCs w:val="24"/>
        </w:rPr>
        <w:t>假使只說</w:t>
      </w:r>
      <w:r w:rsidR="00EC0E74" w:rsidRPr="000856FD">
        <w:rPr>
          <w:rFonts w:ascii="Times New Roman" w:hAnsi="新細明體"/>
          <w:b/>
          <w:kern w:val="0"/>
          <w:szCs w:val="24"/>
        </w:rPr>
        <w:t>貪欲、淫欲、五欲，</w:t>
      </w:r>
      <w:r w:rsidR="00EC0E74" w:rsidRPr="006B507E">
        <w:rPr>
          <w:rFonts w:ascii="Times New Roman" w:hAnsi="新細明體"/>
          <w:kern w:val="0"/>
          <w:szCs w:val="24"/>
        </w:rPr>
        <w:t>那唯屬於</w:t>
      </w:r>
      <w:r w:rsidR="00EC0E74" w:rsidRPr="00280E99">
        <w:rPr>
          <w:rFonts w:ascii="Times New Roman" w:hAnsi="新細明體"/>
          <w:b/>
          <w:kern w:val="0"/>
          <w:szCs w:val="24"/>
        </w:rPr>
        <w:t>欲界的貪；</w:t>
      </w:r>
      <w:r w:rsidRPr="00D37FCF">
        <w:rPr>
          <w:rFonts w:ascii="Times New Roman" w:hAnsi="Times New Roman"/>
          <w:b/>
          <w:vertAlign w:val="superscript"/>
        </w:rPr>
        <w:t>〔</w:t>
      </w:r>
      <w:r w:rsidR="00B67383">
        <w:rPr>
          <w:rFonts w:ascii="Times New Roman" w:hAnsi="Times New Roman" w:hint="eastAsia"/>
          <w:b/>
          <w:vertAlign w:val="superscript"/>
        </w:rPr>
        <w:t>B</w:t>
      </w:r>
      <w:r w:rsidRPr="00D37FCF">
        <w:rPr>
          <w:rFonts w:ascii="Times New Roman" w:hAnsi="Times New Roman"/>
          <w:b/>
          <w:vertAlign w:val="superscript"/>
        </w:rPr>
        <w:t>〕</w:t>
      </w:r>
      <w:r w:rsidR="00EC0E74" w:rsidRPr="006B507E">
        <w:rPr>
          <w:rFonts w:ascii="Times New Roman" w:hAnsi="新細明體"/>
          <w:kern w:val="0"/>
          <w:szCs w:val="24"/>
        </w:rPr>
        <w:t>若說</w:t>
      </w:r>
      <w:r w:rsidR="00EC0E74" w:rsidRPr="000856FD">
        <w:rPr>
          <w:rFonts w:ascii="Times New Roman" w:hAnsi="新細明體"/>
          <w:b/>
          <w:kern w:val="0"/>
          <w:szCs w:val="24"/>
        </w:rPr>
        <w:t>貪、染、著，</w:t>
      </w:r>
      <w:r w:rsidR="00EC0E74" w:rsidRPr="006B507E">
        <w:rPr>
          <w:rFonts w:ascii="Times New Roman" w:hAnsi="新細明體"/>
          <w:kern w:val="0"/>
          <w:szCs w:val="24"/>
        </w:rPr>
        <w:t>那就</w:t>
      </w:r>
      <w:r w:rsidR="00EC0E74" w:rsidRPr="00280E99">
        <w:rPr>
          <w:rFonts w:ascii="Times New Roman" w:hAnsi="新細明體"/>
          <w:b/>
          <w:kern w:val="0"/>
          <w:szCs w:val="24"/>
        </w:rPr>
        <w:t>通於三界</w:t>
      </w:r>
      <w:r w:rsidR="00EC0E74" w:rsidRPr="006B507E">
        <w:rPr>
          <w:rFonts w:ascii="Times New Roman" w:hAnsi="新細明體"/>
          <w:kern w:val="0"/>
          <w:szCs w:val="24"/>
        </w:rPr>
        <w:t>了。</w:t>
      </w:r>
      <w:r w:rsidR="002E7059" w:rsidRPr="002E7059">
        <w:rPr>
          <w:rStyle w:val="ad"/>
          <w:rFonts w:ascii="Times New Roman" w:hAnsi="新細明體"/>
          <w:b/>
          <w:kern w:val="0"/>
          <w:szCs w:val="24"/>
        </w:rPr>
        <w:footnoteReference w:id="7"/>
      </w:r>
    </w:p>
    <w:p w:rsidR="00280E99" w:rsidRPr="00280E99" w:rsidRDefault="00280E99" w:rsidP="00280E99">
      <w:pPr>
        <w:pStyle w:val="3"/>
        <w:ind w:leftChars="99" w:left="424" w:hanging="186"/>
        <w:rPr>
          <w:bdr w:val="single" w:sz="4" w:space="0" w:color="auto"/>
        </w:rPr>
      </w:pPr>
      <w:bookmarkStart w:id="9" w:name="_Toc140903385"/>
      <w:r w:rsidRPr="00280E99">
        <w:rPr>
          <w:bdr w:val="single" w:sz="4" w:space="0" w:color="auto"/>
        </w:rPr>
        <w:lastRenderedPageBreak/>
        <w:t>瞋</w:t>
      </w:r>
      <w:r w:rsidRPr="00280E99">
        <w:rPr>
          <w:rFonts w:hint="eastAsia"/>
          <w:bdr w:val="single" w:sz="4" w:space="0" w:color="auto"/>
        </w:rPr>
        <w:t>只</w:t>
      </w:r>
      <w:r w:rsidRPr="00280E99">
        <w:rPr>
          <w:bdr w:val="single" w:sz="4" w:space="0" w:color="auto"/>
        </w:rPr>
        <w:t>是要達到愛而引起的反動</w:t>
      </w:r>
      <w:bookmarkEnd w:id="9"/>
    </w:p>
    <w:p w:rsidR="0071028C" w:rsidRDefault="00EC0E74" w:rsidP="00696C57">
      <w:pPr>
        <w:widowControl/>
        <w:spacing w:afterLines="30"/>
        <w:rPr>
          <w:rFonts w:ascii="Times New Roman" w:hAnsi="新細明體"/>
          <w:kern w:val="0"/>
          <w:szCs w:val="24"/>
        </w:rPr>
      </w:pPr>
      <w:r w:rsidRPr="006B507E">
        <w:rPr>
          <w:rFonts w:ascii="Times New Roman" w:hAnsi="新細明體"/>
          <w:kern w:val="0"/>
          <w:szCs w:val="24"/>
        </w:rPr>
        <w:t>貪與瞋，</w:t>
      </w:r>
      <w:r w:rsidR="00215A14" w:rsidRPr="00D37FCF">
        <w:rPr>
          <w:rFonts w:ascii="Times New Roman" w:hAnsi="Times New Roman"/>
          <w:b/>
          <w:vertAlign w:val="superscript"/>
        </w:rPr>
        <w:t>〔</w:t>
      </w:r>
      <w:r w:rsidR="001A2C16">
        <w:rPr>
          <w:rFonts w:ascii="Times New Roman" w:hAnsi="Times New Roman" w:hint="eastAsia"/>
          <w:b/>
          <w:vertAlign w:val="superscript"/>
        </w:rPr>
        <w:t>一</w:t>
      </w:r>
      <w:r w:rsidR="00215A14" w:rsidRPr="00D37FCF">
        <w:rPr>
          <w:rFonts w:ascii="Times New Roman" w:hAnsi="Times New Roman"/>
          <w:b/>
          <w:vertAlign w:val="superscript"/>
        </w:rPr>
        <w:t>〕</w:t>
      </w:r>
      <w:r w:rsidRPr="00052173">
        <w:rPr>
          <w:rFonts w:ascii="Times New Roman" w:hAnsi="新細明體"/>
          <w:b/>
          <w:kern w:val="0"/>
          <w:szCs w:val="24"/>
        </w:rPr>
        <w:t>看來是對敵</w:t>
      </w:r>
      <w:r w:rsidRPr="00EE2EAB">
        <w:rPr>
          <w:rFonts w:ascii="Times New Roman" w:hAnsi="新細明體"/>
          <w:kern w:val="0"/>
          <w:szCs w:val="24"/>
        </w:rPr>
        <w:t>的，</w:t>
      </w:r>
    </w:p>
    <w:p w:rsidR="0071028C" w:rsidRDefault="00215A14" w:rsidP="00696C57">
      <w:pPr>
        <w:widowControl/>
        <w:spacing w:afterLines="30"/>
        <w:rPr>
          <w:rFonts w:ascii="Times New Roman" w:hAnsi="新細明體"/>
          <w:b/>
          <w:kern w:val="0"/>
          <w:szCs w:val="24"/>
        </w:rPr>
      </w:pPr>
      <w:r w:rsidRPr="00D37FCF">
        <w:rPr>
          <w:rFonts w:ascii="Times New Roman" w:hAnsi="Times New Roman"/>
          <w:b/>
          <w:vertAlign w:val="superscript"/>
        </w:rPr>
        <w:t>〔</w:t>
      </w:r>
      <w:r w:rsidR="001A2C16">
        <w:rPr>
          <w:rFonts w:ascii="Times New Roman" w:hAnsi="Times New Roman" w:hint="eastAsia"/>
          <w:b/>
          <w:vertAlign w:val="superscript"/>
        </w:rPr>
        <w:t>二</w:t>
      </w:r>
      <w:r w:rsidRPr="00D37FCF">
        <w:rPr>
          <w:rFonts w:ascii="Times New Roman" w:hAnsi="Times New Roman"/>
          <w:b/>
          <w:vertAlign w:val="superscript"/>
        </w:rPr>
        <w:t>〕</w:t>
      </w:r>
      <w:r w:rsidR="00EC0E74" w:rsidRPr="00052173">
        <w:rPr>
          <w:rFonts w:ascii="Times New Roman" w:hAnsi="新細明體"/>
          <w:b/>
          <w:kern w:val="0"/>
          <w:szCs w:val="24"/>
        </w:rPr>
        <w:t>其實，</w:t>
      </w:r>
      <w:r w:rsidR="00154542" w:rsidRPr="00D37FCF">
        <w:rPr>
          <w:rFonts w:ascii="Times New Roman" w:hAnsi="Times New Roman"/>
          <w:b/>
          <w:vertAlign w:val="superscript"/>
        </w:rPr>
        <w:t>〔</w:t>
      </w:r>
      <w:r w:rsidR="001A2C16">
        <w:rPr>
          <w:rFonts w:ascii="Times New Roman" w:hAnsi="Times New Roman" w:hint="eastAsia"/>
          <w:b/>
          <w:vertAlign w:val="superscript"/>
        </w:rPr>
        <w:t>1</w:t>
      </w:r>
      <w:r w:rsidR="00154542" w:rsidRPr="00D37FCF">
        <w:rPr>
          <w:rFonts w:ascii="Times New Roman" w:hAnsi="Times New Roman"/>
          <w:b/>
          <w:vertAlign w:val="superscript"/>
        </w:rPr>
        <w:t>〕</w:t>
      </w:r>
      <w:r w:rsidR="00EC0E74" w:rsidRPr="006B507E">
        <w:rPr>
          <w:rFonts w:ascii="Times New Roman" w:hAnsi="新細明體"/>
          <w:kern w:val="0"/>
          <w:szCs w:val="24"/>
        </w:rPr>
        <w:t>為了愛著自己的生命及世間的境界，</w:t>
      </w:r>
      <w:r w:rsidR="00EC0E74" w:rsidRPr="00C93B0A">
        <w:rPr>
          <w:rFonts w:ascii="Times New Roman" w:hAnsi="新細明體"/>
          <w:b/>
          <w:kern w:val="0"/>
          <w:szCs w:val="24"/>
        </w:rPr>
        <w:t>被自體與境界二愛所繫縛；</w:t>
      </w:r>
      <w:r w:rsidR="00FD257C">
        <w:rPr>
          <w:rStyle w:val="ad"/>
          <w:rFonts w:ascii="Times New Roman" w:hAnsi="新細明體"/>
          <w:b/>
          <w:kern w:val="0"/>
          <w:szCs w:val="24"/>
        </w:rPr>
        <w:footnoteReference w:id="8"/>
      </w:r>
      <w:r w:rsidR="00154542" w:rsidRPr="00D37FCF">
        <w:rPr>
          <w:rFonts w:ascii="Times New Roman" w:hAnsi="Times New Roman"/>
          <w:b/>
          <w:vertAlign w:val="superscript"/>
        </w:rPr>
        <w:t>〔</w:t>
      </w:r>
      <w:r w:rsidR="001A2C16">
        <w:rPr>
          <w:rFonts w:ascii="Times New Roman" w:hAnsi="Times New Roman" w:hint="eastAsia"/>
          <w:b/>
          <w:vertAlign w:val="superscript"/>
        </w:rPr>
        <w:t>2</w:t>
      </w:r>
      <w:r w:rsidR="00154542" w:rsidRPr="00D37FCF">
        <w:rPr>
          <w:rFonts w:ascii="Times New Roman" w:hAnsi="Times New Roman"/>
          <w:b/>
          <w:vertAlign w:val="superscript"/>
        </w:rPr>
        <w:t>〕</w:t>
      </w:r>
      <w:r w:rsidR="00EC0E74" w:rsidRPr="006B507E">
        <w:rPr>
          <w:rFonts w:ascii="Times New Roman" w:hAnsi="新細明體"/>
          <w:kern w:val="0"/>
          <w:szCs w:val="24"/>
        </w:rPr>
        <w:t>假使</w:t>
      </w:r>
      <w:r w:rsidR="00EC0E74" w:rsidRPr="00883387">
        <w:rPr>
          <w:rFonts w:ascii="Times New Roman" w:hAnsi="新細明體"/>
          <w:b/>
          <w:kern w:val="0"/>
          <w:szCs w:val="24"/>
        </w:rPr>
        <w:t>愛之不得，就生起瞋恨，</w:t>
      </w:r>
      <w:r w:rsidR="00EC0E74" w:rsidRPr="00401BAF">
        <w:rPr>
          <w:rFonts w:ascii="Times New Roman" w:hAnsi="新細明體"/>
          <w:b/>
          <w:kern w:val="0"/>
          <w:szCs w:val="24"/>
        </w:rPr>
        <w:t>瞋恨不過是為了要達到愛的目的而引起的反動。</w:t>
      </w:r>
      <w:r w:rsidR="00D20ADF">
        <w:rPr>
          <w:rStyle w:val="ad"/>
          <w:rFonts w:ascii="Times New Roman" w:hAnsi="新細明體"/>
          <w:b/>
          <w:kern w:val="0"/>
          <w:szCs w:val="24"/>
        </w:rPr>
        <w:footnoteReference w:id="9"/>
      </w:r>
    </w:p>
    <w:p w:rsidR="002B126B" w:rsidRPr="002B126B" w:rsidRDefault="002B126B" w:rsidP="002B126B">
      <w:pPr>
        <w:pStyle w:val="3"/>
        <w:ind w:leftChars="99" w:left="424" w:hanging="186"/>
        <w:rPr>
          <w:bdr w:val="single" w:sz="4" w:space="0" w:color="auto"/>
        </w:rPr>
      </w:pPr>
      <w:bookmarkStart w:id="10" w:name="_Toc140903386"/>
      <w:r w:rsidRPr="002B126B">
        <w:rPr>
          <w:rFonts w:hint="eastAsia"/>
          <w:bdr w:val="single" w:sz="4" w:space="0" w:color="auto"/>
        </w:rPr>
        <w:lastRenderedPageBreak/>
        <w:t>結說：</w:t>
      </w:r>
      <w:r w:rsidRPr="002B126B">
        <w:rPr>
          <w:bdr w:val="single" w:sz="4" w:space="0" w:color="auto"/>
        </w:rPr>
        <w:t>緣起論特重貪欲</w:t>
      </w:r>
      <w:bookmarkEnd w:id="10"/>
    </w:p>
    <w:p w:rsidR="00D1347E" w:rsidRPr="006B507E" w:rsidRDefault="00EC0E74" w:rsidP="00696C57">
      <w:pPr>
        <w:widowControl/>
        <w:spacing w:afterLines="30"/>
        <w:rPr>
          <w:rFonts w:ascii="Times New Roman" w:hAnsi="Times New Roman"/>
          <w:kern w:val="0"/>
          <w:szCs w:val="24"/>
        </w:rPr>
      </w:pPr>
      <w:r w:rsidRPr="006B507E">
        <w:rPr>
          <w:rFonts w:ascii="Times New Roman" w:hAnsi="新細明體"/>
          <w:kern w:val="0"/>
          <w:szCs w:val="24"/>
        </w:rPr>
        <w:t>所以</w:t>
      </w:r>
      <w:r w:rsidRPr="00215A14">
        <w:rPr>
          <w:rFonts w:ascii="Times New Roman" w:hAnsi="新細明體"/>
          <w:b/>
          <w:kern w:val="0"/>
          <w:szCs w:val="24"/>
        </w:rPr>
        <w:t>緣起論</w:t>
      </w:r>
      <w:r w:rsidRPr="006B507E">
        <w:rPr>
          <w:rFonts w:ascii="Times New Roman" w:hAnsi="新細明體"/>
          <w:kern w:val="0"/>
          <w:szCs w:val="24"/>
        </w:rPr>
        <w:t>中，</w:t>
      </w:r>
      <w:r w:rsidRPr="00966180">
        <w:rPr>
          <w:rFonts w:ascii="Times New Roman" w:hAnsi="新細明體"/>
          <w:b/>
          <w:kern w:val="0"/>
          <w:szCs w:val="24"/>
        </w:rPr>
        <w:t>特重貪欲。</w:t>
      </w:r>
      <w:r w:rsidR="000F73EE">
        <w:rPr>
          <w:rStyle w:val="ad"/>
          <w:rFonts w:ascii="Times New Roman" w:hAnsi="新細明體"/>
          <w:b/>
          <w:kern w:val="0"/>
          <w:szCs w:val="24"/>
        </w:rPr>
        <w:footnoteReference w:id="10"/>
      </w:r>
    </w:p>
    <w:p w:rsidR="00966180" w:rsidRPr="006B507E" w:rsidRDefault="009B2C66" w:rsidP="00B9672B">
      <w:pPr>
        <w:pStyle w:val="2"/>
        <w:numPr>
          <w:ilvl w:val="0"/>
          <w:numId w:val="22"/>
        </w:numPr>
        <w:ind w:left="851" w:hanging="709"/>
        <w:rPr>
          <w:rFonts w:eastAsiaTheme="minorEastAsia" w:hAnsi="Times New Roman"/>
          <w:szCs w:val="20"/>
          <w:bdr w:val="single" w:sz="4" w:space="0" w:color="auto"/>
        </w:rPr>
      </w:pPr>
      <w:bookmarkStart w:id="11" w:name="_Toc140903387"/>
      <w:r>
        <w:rPr>
          <w:rFonts w:eastAsiaTheme="minorEastAsia" w:hAnsi="Times New Roman" w:hint="eastAsia"/>
          <w:szCs w:val="20"/>
          <w:bdr w:val="single" w:sz="4" w:space="0" w:color="auto"/>
        </w:rPr>
        <w:lastRenderedPageBreak/>
        <w:t>正論：</w:t>
      </w:r>
      <w:r w:rsidR="00966180">
        <w:rPr>
          <w:rFonts w:eastAsiaTheme="minorEastAsia" w:hAnsi="Times New Roman" w:hint="eastAsia"/>
          <w:szCs w:val="20"/>
          <w:bdr w:val="single" w:sz="4" w:space="0" w:color="auto"/>
        </w:rPr>
        <w:t>成立本品的原由</w:t>
      </w:r>
      <w:bookmarkEnd w:id="11"/>
    </w:p>
    <w:p w:rsidR="00602899" w:rsidRDefault="00602899" w:rsidP="00696C57">
      <w:pPr>
        <w:widowControl/>
        <w:spacing w:afterLines="30"/>
        <w:rPr>
          <w:rFonts w:ascii="Times New Roman" w:hAnsi="新細明體"/>
          <w:kern w:val="0"/>
          <w:szCs w:val="24"/>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C0E74" w:rsidRPr="006B507E">
        <w:rPr>
          <w:rFonts w:ascii="Times New Roman" w:hAnsi="新細明體"/>
          <w:kern w:val="0"/>
          <w:szCs w:val="24"/>
        </w:rPr>
        <w:t>論主在上面破斥</w:t>
      </w:r>
      <w:r w:rsidR="00EC0E74" w:rsidRPr="008B655B">
        <w:rPr>
          <w:rFonts w:ascii="Times New Roman" w:hAnsi="新細明體"/>
          <w:b/>
          <w:kern w:val="0"/>
          <w:szCs w:val="24"/>
        </w:rPr>
        <w:t>蘊等自性不可得，</w:t>
      </w:r>
    </w:p>
    <w:p w:rsidR="00602899" w:rsidRDefault="00602899" w:rsidP="00696C57">
      <w:pPr>
        <w:widowControl/>
        <w:spacing w:afterLines="30"/>
        <w:rPr>
          <w:rFonts w:ascii="Times New Roman" w:hAnsi="新細明體"/>
          <w:kern w:val="0"/>
          <w:szCs w:val="24"/>
        </w:rPr>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C0E74" w:rsidRPr="006B507E">
        <w:rPr>
          <w:rFonts w:ascii="Times New Roman" w:hAnsi="新細明體"/>
          <w:kern w:val="0"/>
          <w:szCs w:val="24"/>
        </w:rPr>
        <w:t>固執</w:t>
      </w:r>
      <w:r w:rsidR="00EC0E74" w:rsidRPr="00602899">
        <w:rPr>
          <w:rFonts w:ascii="Times New Roman" w:hAnsi="新細明體"/>
          <w:b/>
          <w:kern w:val="0"/>
          <w:szCs w:val="24"/>
        </w:rPr>
        <w:t>自性有</w:t>
      </w:r>
      <w:r w:rsidR="00EC0E74" w:rsidRPr="006B507E">
        <w:rPr>
          <w:rFonts w:ascii="Times New Roman" w:hAnsi="新細明體"/>
          <w:kern w:val="0"/>
          <w:szCs w:val="24"/>
        </w:rPr>
        <w:t>的學者，</w:t>
      </w:r>
      <w:r w:rsidR="00E71FC0" w:rsidRPr="00D37FCF">
        <w:rPr>
          <w:rFonts w:ascii="Times New Roman" w:hAnsi="Times New Roman"/>
          <w:b/>
          <w:vertAlign w:val="superscript"/>
        </w:rPr>
        <w:t>〔</w:t>
      </w:r>
      <w:r w:rsidR="00E71FC0">
        <w:rPr>
          <w:rFonts w:ascii="Times New Roman" w:hAnsi="Times New Roman" w:hint="eastAsia"/>
          <w:b/>
          <w:vertAlign w:val="superscript"/>
        </w:rPr>
        <w:t>A</w:t>
      </w:r>
      <w:r w:rsidR="00E71FC0" w:rsidRPr="00D37FCF">
        <w:rPr>
          <w:rFonts w:ascii="Times New Roman" w:hAnsi="Times New Roman"/>
          <w:b/>
          <w:vertAlign w:val="superscript"/>
        </w:rPr>
        <w:t>〕</w:t>
      </w:r>
      <w:r w:rsidR="00EC0E74" w:rsidRPr="00602899">
        <w:rPr>
          <w:rFonts w:ascii="Times New Roman" w:hAnsi="新細明體"/>
          <w:b/>
          <w:kern w:val="0"/>
          <w:szCs w:val="24"/>
        </w:rPr>
        <w:t>不能理解無性的緣起有，以為不可得是什麼都沒有了。</w:t>
      </w:r>
      <w:r w:rsidR="00EC0E74" w:rsidRPr="006B507E">
        <w:rPr>
          <w:rFonts w:ascii="Times New Roman" w:hAnsi="新細明體"/>
          <w:kern w:val="0"/>
          <w:szCs w:val="24"/>
        </w:rPr>
        <w:t>他覺得</w:t>
      </w:r>
      <w:r w:rsidR="00EC0E74" w:rsidRPr="00602899">
        <w:rPr>
          <w:rFonts w:ascii="Times New Roman" w:hAnsi="新細明體"/>
          <w:b/>
          <w:kern w:val="0"/>
          <w:szCs w:val="24"/>
        </w:rPr>
        <w:t>一切空，不能成立生死流轉，</w:t>
      </w:r>
    </w:p>
    <w:p w:rsidR="00D1347E" w:rsidRPr="006B507E" w:rsidRDefault="00E71FC0" w:rsidP="00696C57">
      <w:pPr>
        <w:widowControl/>
        <w:spacing w:afterLines="30"/>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EC0E74" w:rsidRPr="006B507E">
        <w:rPr>
          <w:rFonts w:ascii="Times New Roman" w:hAnsi="新細明體"/>
          <w:kern w:val="0"/>
          <w:szCs w:val="24"/>
        </w:rPr>
        <w:t>所以</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EC0E74" w:rsidRPr="006B507E">
        <w:rPr>
          <w:rFonts w:ascii="Times New Roman" w:hAnsi="新細明體"/>
          <w:kern w:val="0"/>
          <w:szCs w:val="24"/>
        </w:rPr>
        <w:t>他要</w:t>
      </w:r>
      <w:r w:rsidR="001C60BA" w:rsidRPr="00D37FCF">
        <w:rPr>
          <w:rFonts w:ascii="Times New Roman" w:hAnsi="Times New Roman"/>
          <w:b/>
          <w:vertAlign w:val="superscript"/>
        </w:rPr>
        <w:t>〔</w:t>
      </w:r>
      <w:r>
        <w:rPr>
          <w:rFonts w:ascii="Times New Roman" w:hAnsi="Times New Roman" w:hint="eastAsia"/>
          <w:b/>
          <w:vertAlign w:val="superscript"/>
        </w:rPr>
        <w:t>I</w:t>
      </w:r>
      <w:r w:rsidR="001C60BA" w:rsidRPr="00D37FCF">
        <w:rPr>
          <w:rFonts w:ascii="Times New Roman" w:hAnsi="Times New Roman"/>
          <w:b/>
          <w:vertAlign w:val="superscript"/>
        </w:rPr>
        <w:t>〕</w:t>
      </w:r>
      <w:r w:rsidR="00EC0E74" w:rsidRPr="006B507E">
        <w:rPr>
          <w:rFonts w:ascii="Times New Roman" w:hAnsi="新細明體"/>
          <w:kern w:val="0"/>
          <w:szCs w:val="24"/>
        </w:rPr>
        <w:t>從</w:t>
      </w:r>
      <w:r w:rsidR="00EC0E74" w:rsidRPr="00602899">
        <w:rPr>
          <w:rFonts w:ascii="Times New Roman" w:hAnsi="新細明體"/>
          <w:b/>
          <w:kern w:val="0"/>
          <w:szCs w:val="24"/>
        </w:rPr>
        <w:t>蘊、界、處的因緣實有</w:t>
      </w:r>
      <w:r w:rsidR="00EC0E74" w:rsidRPr="006B507E">
        <w:rPr>
          <w:rFonts w:ascii="Times New Roman" w:hAnsi="新細明體"/>
          <w:kern w:val="0"/>
          <w:szCs w:val="24"/>
        </w:rPr>
        <w:t>中，</w:t>
      </w:r>
      <w:r w:rsidR="001C60BA" w:rsidRPr="00D37FCF">
        <w:rPr>
          <w:rFonts w:ascii="Times New Roman" w:hAnsi="Times New Roman"/>
          <w:b/>
          <w:vertAlign w:val="superscript"/>
        </w:rPr>
        <w:t>〔</w:t>
      </w:r>
      <w:r>
        <w:rPr>
          <w:rFonts w:ascii="Times New Roman" w:hAnsi="Times New Roman" w:hint="eastAsia"/>
          <w:b/>
          <w:vertAlign w:val="superscript"/>
        </w:rPr>
        <w:t>II</w:t>
      </w:r>
      <w:r w:rsidR="001C60BA" w:rsidRPr="00D37FCF">
        <w:rPr>
          <w:rFonts w:ascii="Times New Roman" w:hAnsi="Times New Roman"/>
          <w:b/>
          <w:vertAlign w:val="superscript"/>
        </w:rPr>
        <w:t>〕</w:t>
      </w:r>
      <w:r w:rsidR="00EC0E74" w:rsidRPr="006B507E">
        <w:rPr>
          <w:rFonts w:ascii="Times New Roman" w:hAnsi="新細明體"/>
          <w:kern w:val="0"/>
          <w:szCs w:val="24"/>
        </w:rPr>
        <w:t>建立他</w:t>
      </w:r>
      <w:r w:rsidR="00EC0E74" w:rsidRPr="00602899">
        <w:rPr>
          <w:rFonts w:ascii="Times New Roman" w:hAnsi="新細明體"/>
          <w:b/>
          <w:kern w:val="0"/>
          <w:szCs w:val="24"/>
        </w:rPr>
        <w:t>實自性的蘊等。</w:t>
      </w:r>
    </w:p>
    <w:p w:rsidR="00FD520A" w:rsidRDefault="00E71FC0" w:rsidP="00696C57">
      <w:pPr>
        <w:widowControl/>
        <w:spacing w:afterLines="30"/>
        <w:rPr>
          <w:rFonts w:ascii="Times New Roman" w:hAnsi="新細明體"/>
          <w:kern w:val="0"/>
          <w:szCs w:val="24"/>
        </w:rPr>
      </w:pP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EC0E74" w:rsidRPr="006B507E">
        <w:rPr>
          <w:rFonts w:ascii="Times New Roman" w:hAnsi="新細明體"/>
          <w:kern w:val="0"/>
          <w:szCs w:val="24"/>
        </w:rPr>
        <w:t>他覺得：</w:t>
      </w:r>
      <w:r w:rsidR="001C60BA" w:rsidRPr="00D37FCF">
        <w:rPr>
          <w:rFonts w:ascii="Times New Roman" w:hAnsi="Times New Roman"/>
          <w:b/>
          <w:vertAlign w:val="superscript"/>
        </w:rPr>
        <w:t>〔</w:t>
      </w:r>
      <w:r>
        <w:rPr>
          <w:rFonts w:ascii="Times New Roman" w:hAnsi="Times New Roman" w:hint="eastAsia"/>
          <w:b/>
          <w:vertAlign w:val="superscript"/>
        </w:rPr>
        <w:t>I</w:t>
      </w:r>
      <w:r w:rsidR="001C60BA" w:rsidRPr="00D37FCF">
        <w:rPr>
          <w:rFonts w:ascii="Times New Roman" w:hAnsi="Times New Roman"/>
          <w:b/>
          <w:vertAlign w:val="superscript"/>
        </w:rPr>
        <w:t>〕</w:t>
      </w:r>
      <w:r w:rsidR="00EC0E74" w:rsidRPr="006B507E">
        <w:rPr>
          <w:rFonts w:ascii="Times New Roman" w:hAnsi="新細明體"/>
          <w:kern w:val="0"/>
          <w:szCs w:val="24"/>
        </w:rPr>
        <w:t>經說</w:t>
      </w:r>
      <w:r w:rsidR="00EC0E74" w:rsidRPr="001C60BA">
        <w:rPr>
          <w:rFonts w:ascii="Times New Roman" w:hAnsi="新細明體"/>
          <w:b/>
          <w:kern w:val="0"/>
          <w:szCs w:val="24"/>
        </w:rPr>
        <w:t>『貪欲、瞋恚、愚癡，是世間根本』，有了這染法，自然有染者；有染染者，自然作業感果，</w:t>
      </w:r>
      <w:r w:rsidR="001C60BA" w:rsidRPr="00D37FCF">
        <w:rPr>
          <w:rFonts w:ascii="Times New Roman" w:hAnsi="Times New Roman"/>
          <w:b/>
          <w:vertAlign w:val="superscript"/>
        </w:rPr>
        <w:t>〔</w:t>
      </w:r>
      <w:r>
        <w:rPr>
          <w:rFonts w:ascii="Times New Roman" w:hAnsi="Times New Roman" w:hint="eastAsia"/>
          <w:b/>
          <w:vertAlign w:val="superscript"/>
        </w:rPr>
        <w:t>II</w:t>
      </w:r>
      <w:r w:rsidR="001C60BA" w:rsidRPr="00D37FCF">
        <w:rPr>
          <w:rFonts w:ascii="Times New Roman" w:hAnsi="Times New Roman"/>
          <w:b/>
          <w:vertAlign w:val="superscript"/>
        </w:rPr>
        <w:t>〕</w:t>
      </w:r>
      <w:r w:rsidR="00EC0E74" w:rsidRPr="00122919">
        <w:rPr>
          <w:rFonts w:ascii="Times New Roman" w:hAnsi="新細明體"/>
          <w:b/>
          <w:kern w:val="0"/>
          <w:szCs w:val="24"/>
        </w:rPr>
        <w:t>怎麼說蘊等無自性呢？</w:t>
      </w:r>
      <w:r w:rsidR="009816CB">
        <w:rPr>
          <w:rStyle w:val="ad"/>
          <w:rFonts w:ascii="Times New Roman" w:hAnsi="新細明體"/>
          <w:b/>
          <w:kern w:val="0"/>
          <w:szCs w:val="24"/>
        </w:rPr>
        <w:footnoteReference w:id="11"/>
      </w:r>
    </w:p>
    <w:p w:rsidR="00EC0E74" w:rsidRPr="00602899" w:rsidRDefault="00602899" w:rsidP="00696C57">
      <w:pPr>
        <w:widowControl/>
        <w:spacing w:afterLines="30"/>
        <w:rPr>
          <w:rFonts w:ascii="Times New Roman" w:hAnsi="Times New Roman"/>
          <w:b/>
          <w:kern w:val="0"/>
          <w:szCs w:val="24"/>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C0E74" w:rsidRPr="00602899">
        <w:rPr>
          <w:rFonts w:ascii="Times New Roman" w:hAnsi="新細明體"/>
          <w:b/>
          <w:kern w:val="0"/>
          <w:szCs w:val="24"/>
        </w:rPr>
        <w:t>這樣，</w:t>
      </w:r>
      <w:r w:rsidR="00EC0E74" w:rsidRPr="00BE7B4C">
        <w:rPr>
          <w:rFonts w:ascii="Times New Roman" w:hAnsi="新細明體"/>
          <w:kern w:val="0"/>
          <w:szCs w:val="24"/>
        </w:rPr>
        <w:t>本品中</w:t>
      </w:r>
      <w:r w:rsidR="00EC0E74" w:rsidRPr="00602899">
        <w:rPr>
          <w:rFonts w:ascii="Times New Roman" w:hAnsi="新細明體"/>
          <w:b/>
          <w:kern w:val="0"/>
          <w:szCs w:val="24"/>
        </w:rPr>
        <w:t>就要進一步的破染與染者。</w:t>
      </w:r>
    </w:p>
    <w:p w:rsidR="003003D1" w:rsidRPr="006B507E" w:rsidRDefault="00C120E3" w:rsidP="00C120E3">
      <w:pPr>
        <w:pStyle w:val="1"/>
        <w:ind w:left="400" w:hanging="400"/>
        <w:rPr>
          <w:rFonts w:eastAsiaTheme="minorEastAsia" w:hAnsi="Times New Roman"/>
          <w:szCs w:val="20"/>
          <w:bdr w:val="single" w:sz="4" w:space="0" w:color="auto"/>
        </w:rPr>
      </w:pPr>
      <w:bookmarkStart w:id="12" w:name="_Toc140903388"/>
      <w:r>
        <w:rPr>
          <w:rFonts w:eastAsiaTheme="minorEastAsia" w:hAnsi="Times New Roman" w:hint="eastAsia"/>
          <w:szCs w:val="20"/>
          <w:bdr w:val="single" w:sz="4" w:space="0" w:color="auto"/>
        </w:rPr>
        <w:t>特論：</w:t>
      </w:r>
      <w:r w:rsidR="003003D1" w:rsidRPr="006B507E">
        <w:rPr>
          <w:rFonts w:eastAsiaTheme="minorEastAsia" w:hAnsi="Times New Roman"/>
          <w:szCs w:val="20"/>
          <w:bdr w:val="single" w:sz="4" w:space="0" w:color="auto"/>
        </w:rPr>
        <w:t>染</w:t>
      </w:r>
      <w:r w:rsidR="005F5B6C">
        <w:rPr>
          <w:rFonts w:eastAsiaTheme="minorEastAsia" w:hAnsi="Times New Roman" w:hint="eastAsia"/>
          <w:szCs w:val="20"/>
          <w:bdr w:val="single" w:sz="4" w:space="0" w:color="auto"/>
        </w:rPr>
        <w:t>與</w:t>
      </w:r>
      <w:r w:rsidR="003003D1" w:rsidRPr="006B507E">
        <w:rPr>
          <w:rFonts w:eastAsiaTheme="minorEastAsia" w:hAnsi="Times New Roman"/>
          <w:szCs w:val="20"/>
          <w:bdr w:val="single" w:sz="4" w:space="0" w:color="auto"/>
        </w:rPr>
        <w:t>染者</w:t>
      </w:r>
      <w:bookmarkEnd w:id="12"/>
    </w:p>
    <w:p w:rsidR="00D1347E" w:rsidRPr="001E0418" w:rsidRDefault="003003D1" w:rsidP="00B9672B">
      <w:pPr>
        <w:pStyle w:val="2"/>
        <w:numPr>
          <w:ilvl w:val="0"/>
          <w:numId w:val="23"/>
        </w:numPr>
        <w:ind w:left="851" w:hanging="709"/>
        <w:rPr>
          <w:rFonts w:eastAsiaTheme="minorEastAsia" w:hAnsi="Times New Roman"/>
          <w:szCs w:val="20"/>
          <w:bdr w:val="single" w:sz="4" w:space="0" w:color="auto"/>
        </w:rPr>
      </w:pPr>
      <w:bookmarkStart w:id="13" w:name="_Toc140903389"/>
      <w:r w:rsidRPr="001E0418">
        <w:rPr>
          <w:rFonts w:eastAsiaTheme="minorEastAsia" w:hAnsi="Times New Roman"/>
          <w:szCs w:val="20"/>
          <w:bdr w:val="single" w:sz="4" w:space="0" w:color="auto"/>
        </w:rPr>
        <w:t>「者」</w:t>
      </w:r>
      <w:r w:rsidR="007652F6" w:rsidRPr="001E0418">
        <w:rPr>
          <w:rFonts w:eastAsiaTheme="minorEastAsia" w:hAnsi="Times New Roman" w:hint="eastAsia"/>
          <w:szCs w:val="20"/>
          <w:bdr w:val="single" w:sz="4" w:space="0" w:color="auto"/>
        </w:rPr>
        <w:t>是</w:t>
      </w:r>
      <w:r w:rsidR="007652F6" w:rsidRPr="001E0418">
        <w:rPr>
          <w:rFonts w:eastAsiaTheme="minorEastAsia" w:hAnsi="Times New Roman"/>
          <w:szCs w:val="20"/>
          <w:bdr w:val="single" w:sz="4" w:space="0" w:color="auto"/>
        </w:rPr>
        <w:t>龍樹學</w:t>
      </w:r>
      <w:r w:rsidR="007652F6" w:rsidRPr="001E0418">
        <w:rPr>
          <w:rFonts w:eastAsiaTheme="minorEastAsia" w:hAnsi="Times New Roman" w:hint="eastAsia"/>
          <w:szCs w:val="20"/>
          <w:bdr w:val="single" w:sz="4" w:space="0" w:color="auto"/>
        </w:rPr>
        <w:t>最值得注意</w:t>
      </w:r>
      <w:r w:rsidR="007652F6" w:rsidRPr="001E0418">
        <w:rPr>
          <w:rFonts w:eastAsiaTheme="minorEastAsia" w:hAnsi="Times New Roman"/>
          <w:szCs w:val="20"/>
          <w:bdr w:val="single" w:sz="4" w:space="0" w:color="auto"/>
        </w:rPr>
        <w:t>的</w:t>
      </w:r>
      <w:r w:rsidR="007652F6" w:rsidRPr="001E0418">
        <w:rPr>
          <w:rFonts w:eastAsiaTheme="minorEastAsia" w:hAnsi="Times New Roman" w:hint="eastAsia"/>
          <w:szCs w:val="20"/>
          <w:bdr w:val="single" w:sz="4" w:space="0" w:color="auto"/>
        </w:rPr>
        <w:t>特色</w:t>
      </w:r>
      <w:bookmarkEnd w:id="13"/>
    </w:p>
    <w:p w:rsidR="00172DA4" w:rsidRPr="006B507E" w:rsidRDefault="0062404A" w:rsidP="00696C57">
      <w:pPr>
        <w:widowControl/>
        <w:spacing w:afterLines="30"/>
        <w:ind w:firstLine="482"/>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C0E74" w:rsidRPr="006B507E">
        <w:rPr>
          <w:rFonts w:ascii="Times New Roman" w:hAnsi="新細明體"/>
          <w:kern w:val="0"/>
          <w:szCs w:val="24"/>
        </w:rPr>
        <w:t>龍樹學隨時說到</w:t>
      </w:r>
      <w:r w:rsidR="00EC0E74" w:rsidRPr="000C5490">
        <w:rPr>
          <w:rFonts w:ascii="Times New Roman" w:hAnsi="新細明體"/>
          <w:b/>
          <w:kern w:val="0"/>
          <w:szCs w:val="24"/>
        </w:rPr>
        <w:t>『者』，</w:t>
      </w:r>
      <w:r w:rsidR="00EC0E74" w:rsidRPr="006B507E">
        <w:rPr>
          <w:rFonts w:ascii="Times New Roman" w:hAnsi="新細明體"/>
          <w:kern w:val="0"/>
          <w:szCs w:val="24"/>
        </w:rPr>
        <w:t>這是他的</w:t>
      </w:r>
      <w:r w:rsidR="00EC0E74" w:rsidRPr="000C5490">
        <w:rPr>
          <w:rFonts w:ascii="Times New Roman" w:hAnsi="新細明體"/>
          <w:b/>
          <w:kern w:val="0"/>
          <w:szCs w:val="24"/>
        </w:rPr>
        <w:t>特色，</w:t>
      </w:r>
      <w:r w:rsidR="00EC0E74" w:rsidRPr="006B507E">
        <w:rPr>
          <w:rFonts w:ascii="Times New Roman" w:hAnsi="新細明體"/>
          <w:kern w:val="0"/>
          <w:szCs w:val="24"/>
        </w:rPr>
        <w:t>是</w:t>
      </w:r>
      <w:r w:rsidR="00EC0E74" w:rsidRPr="000C5490">
        <w:rPr>
          <w:rFonts w:ascii="Times New Roman" w:hAnsi="新細明體"/>
          <w:b/>
          <w:kern w:val="0"/>
          <w:szCs w:val="24"/>
        </w:rPr>
        <w:t>最值得注意的。</w:t>
      </w:r>
      <w:r w:rsidR="00EC0E74" w:rsidRPr="006B507E">
        <w:rPr>
          <w:rFonts w:ascii="Times New Roman" w:hAnsi="新細明體"/>
          <w:kern w:val="0"/>
          <w:szCs w:val="24"/>
        </w:rPr>
        <w:t>如前說的</w:t>
      </w:r>
      <w:r w:rsidR="00EC0E74" w:rsidRPr="007652F6">
        <w:rPr>
          <w:rFonts w:ascii="Times New Roman" w:hAnsi="新細明體"/>
          <w:b/>
          <w:kern w:val="0"/>
          <w:szCs w:val="24"/>
        </w:rPr>
        <w:t>去去者，見見者，</w:t>
      </w:r>
      <w:r w:rsidR="00EC0E74" w:rsidRPr="006B507E">
        <w:rPr>
          <w:rFonts w:ascii="Times New Roman" w:hAnsi="新細明體"/>
          <w:kern w:val="0"/>
          <w:szCs w:val="24"/>
        </w:rPr>
        <w:t>後面說的</w:t>
      </w:r>
      <w:r w:rsidR="00EC0E74" w:rsidRPr="007652F6">
        <w:rPr>
          <w:rFonts w:ascii="Times New Roman" w:hAnsi="新細明體"/>
          <w:b/>
          <w:kern w:val="0"/>
          <w:szCs w:val="24"/>
        </w:rPr>
        <w:t>作作者，受受者，</w:t>
      </w:r>
      <w:r w:rsidR="00EC0E74" w:rsidRPr="006B507E">
        <w:rPr>
          <w:rFonts w:ascii="Times New Roman" w:hAnsi="新細明體"/>
          <w:kern w:val="0"/>
          <w:szCs w:val="24"/>
        </w:rPr>
        <w:t>這裡說的</w:t>
      </w:r>
      <w:r w:rsidR="00EC0E74" w:rsidRPr="007652F6">
        <w:rPr>
          <w:rFonts w:ascii="Times New Roman" w:hAnsi="新細明體"/>
          <w:b/>
          <w:kern w:val="0"/>
          <w:szCs w:val="24"/>
        </w:rPr>
        <w:t>染染者。</w:t>
      </w:r>
    </w:p>
    <w:p w:rsidR="000C5490" w:rsidRDefault="0062404A" w:rsidP="00696C57">
      <w:pPr>
        <w:widowControl/>
        <w:spacing w:afterLines="30"/>
        <w:rPr>
          <w:rFonts w:ascii="Times New Roman" w:hAnsi="新細明體"/>
          <w:b/>
          <w:kern w:val="0"/>
          <w:szCs w:val="24"/>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C0E74" w:rsidRPr="006B507E">
        <w:rPr>
          <w:rFonts w:ascii="Times New Roman" w:hAnsi="新細明體"/>
          <w:kern w:val="0"/>
          <w:szCs w:val="24"/>
        </w:rPr>
        <w:t>原來</w:t>
      </w:r>
      <w:r w:rsidR="00EC0E74" w:rsidRPr="000C5490">
        <w:rPr>
          <w:rFonts w:ascii="Times New Roman" w:hAnsi="新細明體"/>
          <w:b/>
          <w:kern w:val="0"/>
          <w:szCs w:val="24"/>
        </w:rPr>
        <w:t>佛法</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C0E74" w:rsidRPr="001C4185">
        <w:rPr>
          <w:rFonts w:ascii="Times New Roman" w:hAnsi="新細明體"/>
          <w:kern w:val="0"/>
          <w:szCs w:val="24"/>
        </w:rPr>
        <w:t>雖說</w:t>
      </w:r>
      <w:r w:rsidR="00EC0E74" w:rsidRPr="000C5490">
        <w:rPr>
          <w:rFonts w:ascii="Times New Roman" w:hAnsi="新細明體"/>
          <w:b/>
          <w:kern w:val="0"/>
          <w:szCs w:val="24"/>
        </w:rPr>
        <w:t>無我，</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C0E74" w:rsidRPr="001C4185">
        <w:rPr>
          <w:rFonts w:ascii="Times New Roman" w:hAnsi="新細明體"/>
          <w:kern w:val="0"/>
          <w:szCs w:val="24"/>
        </w:rPr>
        <w:t>但</w:t>
      </w:r>
      <w:r w:rsidR="00EC0E74" w:rsidRPr="000C5490">
        <w:rPr>
          <w:rFonts w:ascii="Times New Roman" w:hAnsi="新細明體"/>
          <w:b/>
          <w:kern w:val="0"/>
          <w:szCs w:val="24"/>
        </w:rPr>
        <w:t>緣起五蘊和合的統一中，</w:t>
      </w:r>
      <w:r w:rsidR="00EC0E74" w:rsidRPr="00EE0C7C">
        <w:rPr>
          <w:rFonts w:ascii="Times New Roman" w:hAnsi="新細明體"/>
          <w:kern w:val="0"/>
          <w:szCs w:val="24"/>
        </w:rPr>
        <w:t>大小學派</w:t>
      </w:r>
      <w:r w:rsidR="00EE0C7C" w:rsidRPr="00D37FCF">
        <w:rPr>
          <w:rFonts w:ascii="Times New Roman" w:hAnsi="Times New Roman"/>
          <w:b/>
          <w:vertAlign w:val="superscript"/>
        </w:rPr>
        <w:t>〔</w:t>
      </w:r>
      <w:r w:rsidR="00EE0C7C">
        <w:rPr>
          <w:rFonts w:ascii="Times New Roman" w:hAnsi="Times New Roman" w:hint="eastAsia"/>
          <w:b/>
          <w:vertAlign w:val="superscript"/>
        </w:rPr>
        <w:t>A</w:t>
      </w:r>
      <w:r w:rsidR="00EE0C7C" w:rsidRPr="00D37FCF">
        <w:rPr>
          <w:rFonts w:ascii="Times New Roman" w:hAnsi="Times New Roman"/>
          <w:b/>
          <w:vertAlign w:val="superscript"/>
        </w:rPr>
        <w:t>〕</w:t>
      </w:r>
      <w:r w:rsidR="00EC0E74" w:rsidRPr="00EE0C7C">
        <w:rPr>
          <w:rFonts w:ascii="Times New Roman" w:hAnsi="新細明體"/>
          <w:kern w:val="0"/>
          <w:szCs w:val="24"/>
        </w:rPr>
        <w:t>都</w:t>
      </w:r>
      <w:r w:rsidR="00EC0E74" w:rsidRPr="000C5490">
        <w:rPr>
          <w:rFonts w:ascii="Times New Roman" w:hAnsi="新細明體"/>
          <w:b/>
          <w:kern w:val="0"/>
          <w:szCs w:val="24"/>
        </w:rPr>
        <w:t>承認有我，</w:t>
      </w:r>
      <w:r w:rsidR="00EE0C7C" w:rsidRPr="00D37FCF">
        <w:rPr>
          <w:rFonts w:ascii="Times New Roman" w:hAnsi="Times New Roman"/>
          <w:b/>
          <w:vertAlign w:val="superscript"/>
        </w:rPr>
        <w:t>〔</w:t>
      </w:r>
      <w:r w:rsidR="00EE0C7C">
        <w:rPr>
          <w:rFonts w:ascii="Times New Roman" w:hAnsi="Times New Roman" w:hint="eastAsia"/>
          <w:b/>
          <w:vertAlign w:val="superscript"/>
        </w:rPr>
        <w:t>B</w:t>
      </w:r>
      <w:r w:rsidR="00EE0C7C" w:rsidRPr="00D37FCF">
        <w:rPr>
          <w:rFonts w:ascii="Times New Roman" w:hAnsi="Times New Roman"/>
          <w:b/>
          <w:vertAlign w:val="superscript"/>
        </w:rPr>
        <w:t>〕</w:t>
      </w:r>
      <w:r w:rsidR="00EC0E74" w:rsidRPr="00EE0C7C">
        <w:rPr>
          <w:rFonts w:ascii="Times New Roman" w:hAnsi="新細明體"/>
          <w:kern w:val="0"/>
          <w:szCs w:val="24"/>
        </w:rPr>
        <w:t>不過</w:t>
      </w:r>
      <w:r w:rsidR="00EC0E74" w:rsidRPr="000C5490">
        <w:rPr>
          <w:rFonts w:ascii="Times New Roman" w:hAnsi="新細明體"/>
          <w:b/>
          <w:kern w:val="0"/>
          <w:szCs w:val="24"/>
        </w:rPr>
        <w:t>所指不同。</w:t>
      </w:r>
    </w:p>
    <w:p w:rsidR="000C5490" w:rsidRDefault="0062404A" w:rsidP="00696C57">
      <w:pPr>
        <w:widowControl/>
        <w:spacing w:afterLines="30"/>
        <w:rPr>
          <w:rFonts w:ascii="Times New Roman" w:hAnsi="新細明體"/>
          <w:kern w:val="0"/>
          <w:szCs w:val="24"/>
        </w:rPr>
      </w:pPr>
      <w:r w:rsidRPr="00D37FCF">
        <w:rPr>
          <w:rFonts w:ascii="Times New Roman" w:hAnsi="Times New Roman"/>
          <w:b/>
          <w:vertAlign w:val="superscript"/>
        </w:rPr>
        <w:t>〔</w:t>
      </w:r>
      <w:r w:rsidR="00EE0C7C">
        <w:rPr>
          <w:rFonts w:ascii="Times New Roman" w:hAnsi="Times New Roman" w:hint="eastAsia"/>
          <w:b/>
          <w:vertAlign w:val="superscript"/>
        </w:rPr>
        <w:t>a</w:t>
      </w:r>
      <w:r w:rsidRPr="00D37FCF">
        <w:rPr>
          <w:rFonts w:ascii="Times New Roman" w:hAnsi="Times New Roman"/>
          <w:b/>
          <w:vertAlign w:val="superscript"/>
        </w:rPr>
        <w:t>〕</w:t>
      </w:r>
      <w:r w:rsidR="00EC0E74" w:rsidRPr="001C4185">
        <w:rPr>
          <w:rFonts w:ascii="Times New Roman" w:hAnsi="新細明體"/>
          <w:kern w:val="0"/>
          <w:szCs w:val="24"/>
        </w:rPr>
        <w:t>犢子系立</w:t>
      </w:r>
      <w:r w:rsidR="00EC0E74" w:rsidRPr="001C4185">
        <w:rPr>
          <w:rFonts w:ascii="Times New Roman" w:hAnsi="新細明體"/>
          <w:b/>
          <w:kern w:val="0"/>
          <w:szCs w:val="24"/>
        </w:rPr>
        <w:t>不即不離五蘊的不可說我；</w:t>
      </w:r>
      <w:r w:rsidR="00EC0E74" w:rsidRPr="001C4185">
        <w:rPr>
          <w:rFonts w:ascii="Times New Roman" w:hAnsi="新細明體"/>
          <w:kern w:val="0"/>
          <w:szCs w:val="24"/>
        </w:rPr>
        <w:t>說一切有系立</w:t>
      </w:r>
      <w:r w:rsidR="00EC0E74" w:rsidRPr="001C4185">
        <w:rPr>
          <w:rFonts w:ascii="Times New Roman" w:hAnsi="新細明體"/>
          <w:b/>
          <w:kern w:val="0"/>
          <w:szCs w:val="24"/>
        </w:rPr>
        <w:t>和合的假名我；</w:t>
      </w:r>
      <w:r w:rsidR="00EC0E74" w:rsidRPr="001C4185">
        <w:rPr>
          <w:rFonts w:ascii="Times New Roman" w:hAnsi="新細明體"/>
          <w:kern w:val="0"/>
          <w:szCs w:val="24"/>
        </w:rPr>
        <w:t>大眾、分別說系立</w:t>
      </w:r>
      <w:r w:rsidR="00EC0E74" w:rsidRPr="001C4185">
        <w:rPr>
          <w:rFonts w:ascii="Times New Roman" w:hAnsi="新細明體"/>
          <w:b/>
          <w:kern w:val="0"/>
          <w:szCs w:val="24"/>
        </w:rPr>
        <w:t>一心相續的真我。</w:t>
      </w:r>
      <w:r w:rsidR="009D4407">
        <w:rPr>
          <w:rStyle w:val="ad"/>
          <w:rFonts w:ascii="Times New Roman" w:hAnsi="新細明體"/>
          <w:b/>
          <w:kern w:val="0"/>
          <w:szCs w:val="24"/>
        </w:rPr>
        <w:footnoteReference w:id="12"/>
      </w:r>
    </w:p>
    <w:p w:rsidR="00396963" w:rsidRPr="006B507E" w:rsidRDefault="0062404A" w:rsidP="00696C57">
      <w:pPr>
        <w:widowControl/>
        <w:spacing w:afterLines="30"/>
        <w:rPr>
          <w:rFonts w:ascii="Times New Roman" w:hAnsi="Times New Roman"/>
          <w:kern w:val="0"/>
          <w:szCs w:val="24"/>
        </w:rPr>
      </w:pPr>
      <w:r w:rsidRPr="00D37FCF">
        <w:rPr>
          <w:rFonts w:ascii="Times New Roman" w:hAnsi="Times New Roman"/>
          <w:b/>
          <w:vertAlign w:val="superscript"/>
        </w:rPr>
        <w:lastRenderedPageBreak/>
        <w:t>〔</w:t>
      </w:r>
      <w:r w:rsidR="00EE0C7C">
        <w:rPr>
          <w:rFonts w:ascii="Times New Roman" w:hAnsi="Times New Roman" w:hint="eastAsia"/>
          <w:b/>
          <w:vertAlign w:val="superscript"/>
        </w:rPr>
        <w:t>b</w:t>
      </w:r>
      <w:r w:rsidRPr="00D37FCF">
        <w:rPr>
          <w:rFonts w:ascii="Times New Roman" w:hAnsi="Times New Roman"/>
          <w:b/>
          <w:vertAlign w:val="superscript"/>
        </w:rPr>
        <w:t>〕</w:t>
      </w:r>
      <w:r w:rsidR="00EC0E74" w:rsidRPr="0062404A">
        <w:rPr>
          <w:rFonts w:ascii="Times New Roman" w:hAnsi="新細明體"/>
          <w:b/>
          <w:kern w:val="0"/>
          <w:szCs w:val="24"/>
        </w:rPr>
        <w:t>龍樹學的緣起我，是依五蘊而有的，</w:t>
      </w:r>
      <w:r w:rsidR="00EC0E74" w:rsidRPr="006B507E">
        <w:rPr>
          <w:rFonts w:ascii="Times New Roman" w:hAnsi="新細明體"/>
          <w:kern w:val="0"/>
          <w:szCs w:val="24"/>
        </w:rPr>
        <w:t>但不同犢子的不可說我，也與一切有者的假名我不同。</w:t>
      </w:r>
      <w:r w:rsidR="001A5DE9" w:rsidRPr="001A5DE9">
        <w:rPr>
          <w:rStyle w:val="ad"/>
          <w:rFonts w:ascii="Times New Roman" w:hAnsi="新細明體"/>
          <w:b/>
          <w:kern w:val="0"/>
          <w:szCs w:val="24"/>
        </w:rPr>
        <w:footnoteReference w:id="13"/>
      </w:r>
    </w:p>
    <w:p w:rsidR="00D1347E" w:rsidRPr="006B507E" w:rsidRDefault="00A15312" w:rsidP="00B9672B">
      <w:pPr>
        <w:pStyle w:val="2"/>
        <w:numPr>
          <w:ilvl w:val="0"/>
          <w:numId w:val="23"/>
        </w:numPr>
        <w:ind w:left="851" w:hanging="709"/>
        <w:rPr>
          <w:rFonts w:eastAsiaTheme="minorEastAsia" w:hAnsi="Times New Roman"/>
          <w:szCs w:val="20"/>
          <w:bdr w:val="single" w:sz="4" w:space="0" w:color="auto"/>
        </w:rPr>
      </w:pPr>
      <w:bookmarkStart w:id="14" w:name="_Toc140903390"/>
      <w:r>
        <w:rPr>
          <w:rFonts w:eastAsiaTheme="minorEastAsia" w:hAnsi="Times New Roman" w:hint="eastAsia"/>
          <w:szCs w:val="20"/>
          <w:bdr w:val="single" w:sz="4" w:space="0" w:color="auto"/>
        </w:rPr>
        <w:t>正論：</w:t>
      </w:r>
      <w:r w:rsidR="00D1347E" w:rsidRPr="006B507E">
        <w:rPr>
          <w:rFonts w:eastAsiaTheme="minorEastAsia" w:hAnsi="Times New Roman"/>
          <w:szCs w:val="20"/>
          <w:bdr w:val="single" w:sz="4" w:space="0" w:color="auto"/>
        </w:rPr>
        <w:t>染</w:t>
      </w:r>
      <w:r w:rsidR="005F5B6C">
        <w:rPr>
          <w:rFonts w:eastAsiaTheme="minorEastAsia" w:hAnsi="Times New Roman" w:hint="eastAsia"/>
          <w:szCs w:val="20"/>
          <w:bdr w:val="single" w:sz="4" w:space="0" w:color="auto"/>
        </w:rPr>
        <w:t>與</w:t>
      </w:r>
      <w:r w:rsidR="00D1347E" w:rsidRPr="006B507E">
        <w:rPr>
          <w:rFonts w:eastAsiaTheme="minorEastAsia" w:hAnsi="Times New Roman"/>
          <w:szCs w:val="20"/>
          <w:bdr w:val="single" w:sz="4" w:space="0" w:color="auto"/>
        </w:rPr>
        <w:t>染者</w:t>
      </w:r>
      <w:bookmarkEnd w:id="14"/>
    </w:p>
    <w:p w:rsidR="00D1347E" w:rsidRPr="001E0418" w:rsidRDefault="00D1347E" w:rsidP="00B9672B">
      <w:pPr>
        <w:pStyle w:val="3"/>
        <w:numPr>
          <w:ilvl w:val="0"/>
          <w:numId w:val="24"/>
        </w:numPr>
        <w:ind w:hanging="76"/>
        <w:rPr>
          <w:bdr w:val="single" w:sz="4" w:space="0" w:color="auto"/>
        </w:rPr>
      </w:pPr>
      <w:bookmarkStart w:id="15" w:name="_Toc140903391"/>
      <w:r w:rsidRPr="001E0418">
        <w:rPr>
          <w:bdr w:val="single" w:sz="4" w:space="0" w:color="auto"/>
        </w:rPr>
        <w:t>定義</w:t>
      </w:r>
      <w:bookmarkEnd w:id="15"/>
    </w:p>
    <w:p w:rsidR="00396963" w:rsidRPr="006B507E" w:rsidRDefault="00EC0E74" w:rsidP="00696C57">
      <w:pPr>
        <w:widowControl/>
        <w:spacing w:afterLines="30"/>
        <w:rPr>
          <w:rFonts w:ascii="Times New Roman" w:hAnsi="Times New Roman"/>
          <w:kern w:val="0"/>
          <w:szCs w:val="24"/>
        </w:rPr>
      </w:pPr>
      <w:r w:rsidRPr="006B507E">
        <w:rPr>
          <w:rFonts w:ascii="Times New Roman" w:hAnsi="新細明體"/>
          <w:kern w:val="0"/>
          <w:szCs w:val="24"/>
        </w:rPr>
        <w:t>什麼是</w:t>
      </w:r>
      <w:r w:rsidRPr="00B04C9A">
        <w:rPr>
          <w:rFonts w:ascii="Times New Roman" w:hAnsi="新細明體"/>
          <w:b/>
          <w:kern w:val="0"/>
          <w:szCs w:val="24"/>
        </w:rPr>
        <w:t>染染者</w:t>
      </w:r>
      <w:r w:rsidRPr="006B507E">
        <w:rPr>
          <w:rFonts w:ascii="Times New Roman" w:hAnsi="新細明體"/>
          <w:kern w:val="0"/>
          <w:szCs w:val="24"/>
        </w:rPr>
        <w:t>？</w:t>
      </w:r>
    </w:p>
    <w:p w:rsidR="000256D1" w:rsidRPr="006B507E" w:rsidRDefault="000E6EF0" w:rsidP="001E0418">
      <w:pPr>
        <w:pStyle w:val="4"/>
        <w:ind w:leftChars="177" w:left="992" w:hanging="567"/>
        <w:rPr>
          <w:bdr w:val="single" w:sz="4" w:space="0" w:color="auto"/>
        </w:rPr>
      </w:pPr>
      <w:bookmarkStart w:id="16" w:name="_Toc140903392"/>
      <w:r>
        <w:rPr>
          <w:rFonts w:hint="eastAsia"/>
          <w:bdr w:val="single" w:sz="4" w:space="0" w:color="auto"/>
        </w:rPr>
        <w:t>「</w:t>
      </w:r>
      <w:r w:rsidR="000256D1" w:rsidRPr="000256D1">
        <w:rPr>
          <w:rFonts w:hint="eastAsia"/>
          <w:bdr w:val="single" w:sz="4" w:space="0" w:color="auto"/>
        </w:rPr>
        <w:t>能起</w:t>
      </w:r>
      <w:r w:rsidR="00F30F29">
        <w:rPr>
          <w:rFonts w:hint="eastAsia"/>
          <w:bdr w:val="single" w:sz="4" w:space="0" w:color="auto"/>
        </w:rPr>
        <w:t>與</w:t>
      </w:r>
      <w:r w:rsidR="000256D1" w:rsidRPr="000256D1">
        <w:rPr>
          <w:rFonts w:hint="eastAsia"/>
          <w:bdr w:val="single" w:sz="4" w:space="0" w:color="auto"/>
        </w:rPr>
        <w:t>所起</w:t>
      </w:r>
      <w:r>
        <w:rPr>
          <w:rFonts w:hint="eastAsia"/>
          <w:bdr w:val="single" w:sz="4" w:space="0" w:color="auto"/>
        </w:rPr>
        <w:t>（</w:t>
      </w:r>
      <w:r w:rsidRPr="000256D1">
        <w:rPr>
          <w:rFonts w:hint="eastAsia"/>
          <w:bdr w:val="single" w:sz="4" w:space="0" w:color="auto"/>
        </w:rPr>
        <w:t>能起染</w:t>
      </w:r>
      <w:r>
        <w:rPr>
          <w:rFonts w:hint="eastAsia"/>
          <w:bdr w:val="single" w:sz="4" w:space="0" w:color="auto"/>
        </w:rPr>
        <w:t>與</w:t>
      </w:r>
      <w:r w:rsidRPr="000256D1">
        <w:rPr>
          <w:rFonts w:hint="eastAsia"/>
          <w:bdr w:val="single" w:sz="4" w:space="0" w:color="auto"/>
        </w:rPr>
        <w:t>所起染</w:t>
      </w:r>
      <w:r>
        <w:rPr>
          <w:rFonts w:hint="eastAsia"/>
          <w:bdr w:val="single" w:sz="4" w:space="0" w:color="auto"/>
        </w:rPr>
        <w:t>）」</w:t>
      </w:r>
      <w:r w:rsidR="00231E0F">
        <w:rPr>
          <w:rFonts w:hint="eastAsia"/>
          <w:bdr w:val="single" w:sz="4" w:space="0" w:color="auto"/>
        </w:rPr>
        <w:t>的關係</w:t>
      </w:r>
      <w:bookmarkEnd w:id="16"/>
    </w:p>
    <w:p w:rsidR="005F5B6C" w:rsidRPr="00EF7306" w:rsidRDefault="00EC0E74" w:rsidP="00696C57">
      <w:pPr>
        <w:widowControl/>
        <w:spacing w:afterLines="30"/>
        <w:rPr>
          <w:rFonts w:ascii="Times New Roman" w:hAnsi="新細明體"/>
          <w:kern w:val="0"/>
          <w:szCs w:val="24"/>
        </w:rPr>
      </w:pPr>
      <w:r w:rsidRPr="006B507E">
        <w:rPr>
          <w:rFonts w:ascii="Times New Roman" w:hAnsi="新細明體"/>
          <w:kern w:val="0"/>
          <w:szCs w:val="24"/>
        </w:rPr>
        <w:t>一、</w:t>
      </w:r>
      <w:r w:rsidR="00EF7306" w:rsidRPr="00D37FCF">
        <w:rPr>
          <w:rFonts w:ascii="Times New Roman" w:hAnsi="Times New Roman"/>
          <w:b/>
          <w:vertAlign w:val="superscript"/>
        </w:rPr>
        <w:t>〔</w:t>
      </w:r>
      <w:r w:rsidR="00EF7306">
        <w:rPr>
          <w:rFonts w:ascii="Times New Roman" w:hAnsi="Times New Roman" w:hint="eastAsia"/>
          <w:b/>
          <w:vertAlign w:val="superscript"/>
        </w:rPr>
        <w:t>一</w:t>
      </w:r>
      <w:r w:rsidR="00EF7306" w:rsidRPr="00D37FCF">
        <w:rPr>
          <w:rFonts w:ascii="Times New Roman" w:hAnsi="Times New Roman"/>
          <w:b/>
          <w:vertAlign w:val="superscript"/>
        </w:rPr>
        <w:t>〕〔</w:t>
      </w:r>
      <w:r w:rsidR="00EF7306" w:rsidRPr="00D37FCF">
        <w:rPr>
          <w:rFonts w:ascii="Times New Roman" w:hAnsi="Times New Roman"/>
          <w:b/>
          <w:vertAlign w:val="superscript"/>
        </w:rPr>
        <w:t>1</w:t>
      </w:r>
      <w:r w:rsidR="00EF7306" w:rsidRPr="00D37FCF">
        <w:rPr>
          <w:rFonts w:ascii="Times New Roman" w:hAnsi="Times New Roman"/>
          <w:b/>
          <w:vertAlign w:val="superscript"/>
        </w:rPr>
        <w:t>〕</w:t>
      </w:r>
      <w:r w:rsidRPr="00EF7306">
        <w:rPr>
          <w:rFonts w:ascii="Times New Roman" w:hAnsi="新細明體"/>
          <w:b/>
          <w:kern w:val="0"/>
          <w:szCs w:val="24"/>
        </w:rPr>
        <w:t>染者</w:t>
      </w:r>
      <w:r w:rsidRPr="006B507E">
        <w:rPr>
          <w:rFonts w:ascii="Times New Roman" w:hAnsi="新細明體"/>
          <w:kern w:val="0"/>
          <w:szCs w:val="24"/>
        </w:rPr>
        <w:t>是</w:t>
      </w:r>
      <w:r w:rsidRPr="00EF7306">
        <w:rPr>
          <w:rFonts w:ascii="Times New Roman" w:hAnsi="新細明體"/>
          <w:kern w:val="0"/>
          <w:szCs w:val="24"/>
        </w:rPr>
        <w:t>能起染的，</w:t>
      </w:r>
      <w:r w:rsidR="00EF7306" w:rsidRPr="00D37FCF">
        <w:rPr>
          <w:rFonts w:ascii="Times New Roman" w:hAnsi="Times New Roman"/>
          <w:b/>
          <w:vertAlign w:val="superscript"/>
        </w:rPr>
        <w:t>〔</w:t>
      </w:r>
      <w:r w:rsidR="000E6EF0">
        <w:rPr>
          <w:rFonts w:ascii="Times New Roman" w:hAnsi="Times New Roman" w:hint="eastAsia"/>
          <w:b/>
          <w:vertAlign w:val="superscript"/>
        </w:rPr>
        <w:t>2</w:t>
      </w:r>
      <w:r w:rsidR="00EF7306" w:rsidRPr="00D37FCF">
        <w:rPr>
          <w:rFonts w:ascii="Times New Roman" w:hAnsi="Times New Roman"/>
          <w:b/>
          <w:vertAlign w:val="superscript"/>
        </w:rPr>
        <w:t>〕</w:t>
      </w:r>
      <w:r w:rsidRPr="00EF7306">
        <w:rPr>
          <w:rFonts w:ascii="Times New Roman" w:hAnsi="新細明體"/>
          <w:b/>
          <w:kern w:val="0"/>
          <w:szCs w:val="24"/>
        </w:rPr>
        <w:t>染</w:t>
      </w:r>
      <w:r w:rsidRPr="006B507E">
        <w:rPr>
          <w:rFonts w:ascii="Times New Roman" w:hAnsi="新細明體"/>
          <w:kern w:val="0"/>
          <w:szCs w:val="24"/>
        </w:rPr>
        <w:t>是</w:t>
      </w:r>
      <w:r w:rsidRPr="00EF7306">
        <w:rPr>
          <w:rFonts w:ascii="Times New Roman" w:hAnsi="新細明體"/>
          <w:kern w:val="0"/>
          <w:szCs w:val="24"/>
        </w:rPr>
        <w:t>所起的染，</w:t>
      </w:r>
    </w:p>
    <w:p w:rsidR="00396963" w:rsidRPr="006B507E" w:rsidRDefault="00EF7306" w:rsidP="00696C57">
      <w:pPr>
        <w:widowControl/>
        <w:spacing w:afterLines="30"/>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C0E74" w:rsidRPr="006B507E">
        <w:rPr>
          <w:rFonts w:ascii="Times New Roman" w:hAnsi="新細明體"/>
          <w:kern w:val="0"/>
          <w:szCs w:val="24"/>
        </w:rPr>
        <w:t>這是從</w:t>
      </w:r>
      <w:r w:rsidR="00EC0E74" w:rsidRPr="00B238AE">
        <w:rPr>
          <w:rFonts w:ascii="Times New Roman" w:hAnsi="新細明體"/>
          <w:b/>
          <w:kern w:val="0"/>
          <w:szCs w:val="24"/>
        </w:rPr>
        <w:t>能起所起的關係</w:t>
      </w:r>
      <w:r w:rsidR="00EC0E74" w:rsidRPr="006B507E">
        <w:rPr>
          <w:rFonts w:ascii="Times New Roman" w:hAnsi="新細明體"/>
          <w:kern w:val="0"/>
          <w:szCs w:val="24"/>
        </w:rPr>
        <w:t>上說。</w:t>
      </w:r>
    </w:p>
    <w:p w:rsidR="000256D1" w:rsidRPr="006B507E" w:rsidRDefault="000E6EF0" w:rsidP="001E0418">
      <w:pPr>
        <w:pStyle w:val="4"/>
        <w:ind w:leftChars="177" w:left="992" w:hanging="567"/>
        <w:rPr>
          <w:rFonts w:eastAsiaTheme="minorEastAsia" w:hAnsi="Times New Roman"/>
          <w:szCs w:val="20"/>
          <w:bdr w:val="single" w:sz="4" w:space="0" w:color="auto"/>
        </w:rPr>
      </w:pPr>
      <w:bookmarkStart w:id="17" w:name="_Toc140903393"/>
      <w:r>
        <w:rPr>
          <w:rFonts w:eastAsiaTheme="minorEastAsia" w:hAnsi="Times New Roman" w:hint="eastAsia"/>
          <w:szCs w:val="20"/>
          <w:bdr w:val="single" w:sz="4" w:space="0" w:color="auto"/>
        </w:rPr>
        <w:t>「</w:t>
      </w:r>
      <w:r w:rsidR="000256D1" w:rsidRPr="000256D1">
        <w:rPr>
          <w:rFonts w:eastAsiaTheme="minorEastAsia" w:hAnsi="Times New Roman"/>
          <w:szCs w:val="20"/>
          <w:bdr w:val="single" w:sz="4" w:space="0" w:color="auto"/>
        </w:rPr>
        <w:t>能染</w:t>
      </w:r>
      <w:r w:rsidR="00F30F29">
        <w:rPr>
          <w:rFonts w:eastAsiaTheme="minorEastAsia" w:hAnsi="Times New Roman" w:hint="eastAsia"/>
          <w:szCs w:val="20"/>
          <w:bdr w:val="single" w:sz="4" w:space="0" w:color="auto"/>
        </w:rPr>
        <w:t>與</w:t>
      </w:r>
      <w:r w:rsidR="000256D1" w:rsidRPr="000256D1">
        <w:rPr>
          <w:rFonts w:eastAsiaTheme="minorEastAsia" w:hAnsi="Times New Roman"/>
          <w:szCs w:val="20"/>
          <w:bdr w:val="single" w:sz="4" w:space="0" w:color="auto"/>
        </w:rPr>
        <w:t>所染</w:t>
      </w:r>
      <w:r>
        <w:rPr>
          <w:rFonts w:eastAsiaTheme="minorEastAsia" w:hAnsi="Times New Roman" w:hint="eastAsia"/>
          <w:szCs w:val="20"/>
          <w:bdr w:val="single" w:sz="4" w:space="0" w:color="auto"/>
        </w:rPr>
        <w:t>」</w:t>
      </w:r>
      <w:r w:rsidR="00231E0F">
        <w:rPr>
          <w:rFonts w:hint="eastAsia"/>
          <w:bdr w:val="single" w:sz="4" w:space="0" w:color="auto"/>
        </w:rPr>
        <w:t>的關係</w:t>
      </w:r>
      <w:bookmarkEnd w:id="17"/>
    </w:p>
    <w:p w:rsidR="00573964" w:rsidRDefault="00EC0E74" w:rsidP="00696C57">
      <w:pPr>
        <w:widowControl/>
        <w:spacing w:afterLines="30"/>
        <w:rPr>
          <w:rFonts w:ascii="Times New Roman" w:hAnsi="新細明體"/>
          <w:kern w:val="0"/>
          <w:szCs w:val="24"/>
        </w:rPr>
      </w:pPr>
      <w:r w:rsidRPr="006B507E">
        <w:rPr>
          <w:rFonts w:ascii="Times New Roman" w:hAnsi="新細明體"/>
          <w:kern w:val="0"/>
          <w:szCs w:val="24"/>
        </w:rPr>
        <w:t>二、</w:t>
      </w:r>
      <w:r w:rsidR="00EF7306" w:rsidRPr="00D37FCF">
        <w:rPr>
          <w:rFonts w:ascii="Times New Roman" w:hAnsi="Times New Roman"/>
          <w:b/>
          <w:vertAlign w:val="superscript"/>
        </w:rPr>
        <w:t>〔</w:t>
      </w:r>
      <w:r w:rsidR="00EF7306">
        <w:rPr>
          <w:rFonts w:ascii="Times New Roman" w:hAnsi="Times New Roman" w:hint="eastAsia"/>
          <w:b/>
          <w:vertAlign w:val="superscript"/>
        </w:rPr>
        <w:t>一</w:t>
      </w:r>
      <w:r w:rsidR="00EF7306" w:rsidRPr="00D37FCF">
        <w:rPr>
          <w:rFonts w:ascii="Times New Roman" w:hAnsi="Times New Roman"/>
          <w:b/>
          <w:vertAlign w:val="superscript"/>
        </w:rPr>
        <w:t>〕〔</w:t>
      </w:r>
      <w:r w:rsidR="00EF7306" w:rsidRPr="00D37FCF">
        <w:rPr>
          <w:rFonts w:ascii="Times New Roman" w:hAnsi="Times New Roman"/>
          <w:b/>
          <w:vertAlign w:val="superscript"/>
        </w:rPr>
        <w:t>1</w:t>
      </w:r>
      <w:r w:rsidR="00EF7306" w:rsidRPr="00D37FCF">
        <w:rPr>
          <w:rFonts w:ascii="Times New Roman" w:hAnsi="Times New Roman"/>
          <w:b/>
          <w:vertAlign w:val="superscript"/>
        </w:rPr>
        <w:t>〕</w:t>
      </w:r>
      <w:r w:rsidRPr="00EF7306">
        <w:rPr>
          <w:rFonts w:ascii="Times New Roman" w:hAnsi="新細明體"/>
          <w:b/>
          <w:kern w:val="0"/>
          <w:szCs w:val="24"/>
        </w:rPr>
        <w:t>染</w:t>
      </w:r>
      <w:r w:rsidRPr="006B507E">
        <w:rPr>
          <w:rFonts w:ascii="Times New Roman" w:hAnsi="新細明體"/>
          <w:kern w:val="0"/>
          <w:szCs w:val="24"/>
        </w:rPr>
        <w:t>是貪瞋等</w:t>
      </w:r>
      <w:r w:rsidRPr="00A54136">
        <w:rPr>
          <w:rFonts w:ascii="Times New Roman" w:hAnsi="新細明體"/>
          <w:b/>
          <w:kern w:val="0"/>
          <w:szCs w:val="24"/>
        </w:rPr>
        <w:t>染法，</w:t>
      </w:r>
      <w:r w:rsidR="00EF7306" w:rsidRPr="00D37FCF">
        <w:rPr>
          <w:rFonts w:ascii="Times New Roman" w:hAnsi="Times New Roman"/>
          <w:b/>
          <w:vertAlign w:val="superscript"/>
        </w:rPr>
        <w:t>〔</w:t>
      </w:r>
      <w:r w:rsidR="00EF7306">
        <w:rPr>
          <w:rFonts w:ascii="Times New Roman" w:hAnsi="Times New Roman" w:hint="eastAsia"/>
          <w:b/>
          <w:vertAlign w:val="superscript"/>
        </w:rPr>
        <w:t>2</w:t>
      </w:r>
      <w:r w:rsidR="00EF7306" w:rsidRPr="00D37FCF">
        <w:rPr>
          <w:rFonts w:ascii="Times New Roman" w:hAnsi="Times New Roman"/>
          <w:b/>
          <w:vertAlign w:val="superscript"/>
        </w:rPr>
        <w:t>〕</w:t>
      </w:r>
      <w:r w:rsidRPr="00EF7306">
        <w:rPr>
          <w:rFonts w:ascii="Times New Roman" w:hAnsi="新細明體"/>
          <w:b/>
          <w:kern w:val="0"/>
          <w:szCs w:val="24"/>
        </w:rPr>
        <w:t>染者</w:t>
      </w:r>
      <w:r w:rsidRPr="006B507E">
        <w:rPr>
          <w:rFonts w:ascii="Times New Roman" w:hAnsi="新細明體"/>
          <w:kern w:val="0"/>
          <w:szCs w:val="24"/>
        </w:rPr>
        <w:t>是</w:t>
      </w:r>
      <w:r w:rsidRPr="00EF7306">
        <w:rPr>
          <w:rFonts w:ascii="Times New Roman" w:hAnsi="新細明體"/>
          <w:kern w:val="0"/>
          <w:szCs w:val="24"/>
        </w:rPr>
        <w:t>為染法所染污的；</w:t>
      </w:r>
      <w:r w:rsidRPr="006B507E">
        <w:rPr>
          <w:rFonts w:ascii="Times New Roman" w:hAnsi="新細明體"/>
          <w:kern w:val="0"/>
          <w:szCs w:val="24"/>
        </w:rPr>
        <w:t>這樣，</w:t>
      </w:r>
      <w:r w:rsidR="00EF7306" w:rsidRPr="00D37FCF">
        <w:rPr>
          <w:rFonts w:ascii="Times New Roman" w:hAnsi="Times New Roman"/>
          <w:b/>
          <w:vertAlign w:val="superscript"/>
        </w:rPr>
        <w:t>〔</w:t>
      </w:r>
      <w:r w:rsidR="00EF7306" w:rsidRPr="00D37FCF">
        <w:rPr>
          <w:rFonts w:ascii="Times New Roman" w:hAnsi="Times New Roman"/>
          <w:b/>
          <w:vertAlign w:val="superscript"/>
        </w:rPr>
        <w:t>1</w:t>
      </w:r>
      <w:r w:rsidR="00EF7306" w:rsidRPr="00D37FCF">
        <w:rPr>
          <w:rFonts w:ascii="Times New Roman" w:hAnsi="Times New Roman"/>
          <w:b/>
          <w:vertAlign w:val="superscript"/>
        </w:rPr>
        <w:t>〕</w:t>
      </w:r>
      <w:r w:rsidRPr="00EF7306">
        <w:rPr>
          <w:rFonts w:ascii="Times New Roman" w:hAnsi="新細明體"/>
          <w:b/>
          <w:kern w:val="0"/>
          <w:szCs w:val="24"/>
        </w:rPr>
        <w:t>染</w:t>
      </w:r>
      <w:r w:rsidRPr="006B507E">
        <w:rPr>
          <w:rFonts w:ascii="Times New Roman" w:hAnsi="新細明體"/>
          <w:kern w:val="0"/>
          <w:szCs w:val="24"/>
        </w:rPr>
        <w:t>為能染，</w:t>
      </w:r>
      <w:r w:rsidR="00EF7306" w:rsidRPr="00D37FCF">
        <w:rPr>
          <w:rFonts w:ascii="Times New Roman" w:hAnsi="Times New Roman"/>
          <w:b/>
          <w:vertAlign w:val="superscript"/>
        </w:rPr>
        <w:t>〔</w:t>
      </w:r>
      <w:r w:rsidR="00EF7306">
        <w:rPr>
          <w:rFonts w:ascii="Times New Roman" w:hAnsi="Times New Roman" w:hint="eastAsia"/>
          <w:b/>
          <w:vertAlign w:val="superscript"/>
        </w:rPr>
        <w:t>2</w:t>
      </w:r>
      <w:r w:rsidR="00EF7306" w:rsidRPr="00D37FCF">
        <w:rPr>
          <w:rFonts w:ascii="Times New Roman" w:hAnsi="Times New Roman"/>
          <w:b/>
          <w:vertAlign w:val="superscript"/>
        </w:rPr>
        <w:t>〕</w:t>
      </w:r>
      <w:r w:rsidRPr="00EF7306">
        <w:rPr>
          <w:rFonts w:ascii="Times New Roman" w:hAnsi="新細明體"/>
          <w:b/>
          <w:kern w:val="0"/>
          <w:szCs w:val="24"/>
        </w:rPr>
        <w:t>染者</w:t>
      </w:r>
      <w:r w:rsidRPr="006B507E">
        <w:rPr>
          <w:rFonts w:ascii="Times New Roman" w:hAnsi="新細明體"/>
          <w:kern w:val="0"/>
          <w:szCs w:val="24"/>
        </w:rPr>
        <w:t>為所染，</w:t>
      </w:r>
    </w:p>
    <w:p w:rsidR="00396963" w:rsidRPr="006B507E" w:rsidRDefault="00EF7306" w:rsidP="00696C57">
      <w:pPr>
        <w:widowControl/>
        <w:spacing w:afterLines="30"/>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C0E74" w:rsidRPr="006B507E">
        <w:rPr>
          <w:rFonts w:ascii="Times New Roman" w:hAnsi="新細明體"/>
          <w:kern w:val="0"/>
          <w:szCs w:val="24"/>
        </w:rPr>
        <w:t>是從</w:t>
      </w:r>
      <w:r w:rsidR="00EC0E74" w:rsidRPr="00B238AE">
        <w:rPr>
          <w:rFonts w:ascii="Times New Roman" w:hAnsi="新細明體"/>
          <w:b/>
          <w:kern w:val="0"/>
          <w:szCs w:val="24"/>
        </w:rPr>
        <w:t>能染所染的關係</w:t>
      </w:r>
      <w:r w:rsidR="00EC0E74" w:rsidRPr="006B507E">
        <w:rPr>
          <w:rFonts w:ascii="Times New Roman" w:hAnsi="新細明體"/>
          <w:kern w:val="0"/>
          <w:szCs w:val="24"/>
        </w:rPr>
        <w:t>上說。</w:t>
      </w:r>
    </w:p>
    <w:p w:rsidR="003003D1" w:rsidRPr="006B507E" w:rsidRDefault="006A141A" w:rsidP="00B9672B">
      <w:pPr>
        <w:pStyle w:val="3"/>
        <w:numPr>
          <w:ilvl w:val="0"/>
          <w:numId w:val="24"/>
        </w:numPr>
        <w:ind w:hanging="76"/>
        <w:rPr>
          <w:rFonts w:eastAsiaTheme="minorEastAsia" w:hAnsi="Times New Roman"/>
          <w:szCs w:val="20"/>
          <w:bdr w:val="single" w:sz="4" w:space="0" w:color="auto"/>
        </w:rPr>
      </w:pPr>
      <w:bookmarkStart w:id="18" w:name="_Toc140903394"/>
      <w:r>
        <w:rPr>
          <w:rFonts w:eastAsiaTheme="minorEastAsia" w:hAnsi="Times New Roman"/>
          <w:szCs w:val="20"/>
          <w:bdr w:val="single" w:sz="4" w:space="0" w:color="auto"/>
        </w:rPr>
        <w:lastRenderedPageBreak/>
        <w:t>具體</w:t>
      </w:r>
      <w:r>
        <w:rPr>
          <w:rFonts w:eastAsiaTheme="minorEastAsia" w:hAnsi="Times New Roman" w:hint="eastAsia"/>
          <w:szCs w:val="20"/>
          <w:bdr w:val="single" w:sz="4" w:space="0" w:color="auto"/>
        </w:rPr>
        <w:t>問</w:t>
      </w:r>
      <w:r w:rsidR="003003D1" w:rsidRPr="006B507E">
        <w:rPr>
          <w:rFonts w:eastAsiaTheme="minorEastAsia" w:hAnsi="Times New Roman"/>
          <w:szCs w:val="20"/>
          <w:bdr w:val="single" w:sz="4" w:space="0" w:color="auto"/>
        </w:rPr>
        <w:t>題</w:t>
      </w:r>
      <w:bookmarkEnd w:id="18"/>
    </w:p>
    <w:p w:rsidR="00396963" w:rsidRPr="006B507E" w:rsidRDefault="00EC0E74" w:rsidP="00696C57">
      <w:pPr>
        <w:widowControl/>
        <w:spacing w:afterLines="30"/>
        <w:rPr>
          <w:rFonts w:ascii="Times New Roman" w:hAnsi="Times New Roman"/>
          <w:kern w:val="0"/>
          <w:szCs w:val="24"/>
        </w:rPr>
      </w:pPr>
      <w:r w:rsidRPr="006B507E">
        <w:rPr>
          <w:rFonts w:ascii="Times New Roman" w:hAnsi="新細明體"/>
          <w:kern w:val="0"/>
          <w:szCs w:val="24"/>
        </w:rPr>
        <w:t>這染與染者，涉及的問題很多。</w:t>
      </w:r>
    </w:p>
    <w:p w:rsidR="00396963" w:rsidRPr="006B507E" w:rsidRDefault="005456DA" w:rsidP="00696C57">
      <w:pPr>
        <w:widowControl/>
        <w:spacing w:afterLines="30"/>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C0E74" w:rsidRPr="006B507E">
        <w:rPr>
          <w:rFonts w:ascii="Times New Roman" w:hAnsi="新細明體"/>
          <w:kern w:val="0"/>
          <w:szCs w:val="24"/>
        </w:rPr>
        <w:t>大眾、分別說系說：『</w:t>
      </w:r>
      <w:r w:rsidR="00EC0E74" w:rsidRPr="00CB7DC1">
        <w:rPr>
          <w:rFonts w:ascii="Times New Roman" w:hAnsi="新細明體"/>
          <w:b/>
          <w:kern w:val="0"/>
          <w:szCs w:val="24"/>
        </w:rPr>
        <w:t>心性本淨，</w:t>
      </w:r>
      <w:r w:rsidR="00EC0E74" w:rsidRPr="006B507E">
        <w:rPr>
          <w:rFonts w:ascii="Times New Roman" w:hAnsi="新細明體"/>
          <w:kern w:val="0"/>
          <w:szCs w:val="24"/>
        </w:rPr>
        <w:t>客塵煩惱所染污故。』心性是本淨者，染法怎樣的能染污他？</w:t>
      </w:r>
    </w:p>
    <w:p w:rsidR="00396963" w:rsidRPr="006B507E" w:rsidRDefault="005456DA" w:rsidP="00696C57">
      <w:pPr>
        <w:widowControl/>
        <w:spacing w:afterLines="30"/>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C0E74" w:rsidRPr="006B507E">
        <w:rPr>
          <w:rFonts w:ascii="Times New Roman" w:hAnsi="新細明體"/>
          <w:kern w:val="0"/>
          <w:szCs w:val="24"/>
        </w:rPr>
        <w:t>一切有與犢子系，說</w:t>
      </w:r>
      <w:r w:rsidR="00EC0E74" w:rsidRPr="00EF7306">
        <w:rPr>
          <w:rFonts w:ascii="Times New Roman" w:hAnsi="新細明體"/>
          <w:b/>
          <w:kern w:val="0"/>
          <w:szCs w:val="24"/>
        </w:rPr>
        <w:t>煩惱與心心所相應，起染污的作用。</w:t>
      </w:r>
      <w:r w:rsidR="00EC0E74" w:rsidRPr="006B507E">
        <w:rPr>
          <w:rFonts w:ascii="Times New Roman" w:hAnsi="新細明體"/>
          <w:kern w:val="0"/>
          <w:szCs w:val="24"/>
        </w:rPr>
        <w:t>心心所法為俱時和合的染法所染，而雜染的五取蘊，使</w:t>
      </w:r>
      <w:r w:rsidR="00EC0E74" w:rsidRPr="00CB7DC1">
        <w:rPr>
          <w:rFonts w:ascii="Times New Roman" w:hAnsi="新細明體"/>
          <w:b/>
          <w:kern w:val="0"/>
          <w:szCs w:val="24"/>
        </w:rPr>
        <w:t>不可說或假名我</w:t>
      </w:r>
      <w:r w:rsidR="00EC0E74" w:rsidRPr="006B507E">
        <w:rPr>
          <w:rFonts w:ascii="Times New Roman" w:hAnsi="新細明體"/>
          <w:kern w:val="0"/>
          <w:szCs w:val="24"/>
        </w:rPr>
        <w:t>成為染者。</w:t>
      </w:r>
    </w:p>
    <w:p w:rsidR="00396963" w:rsidRPr="00A23065" w:rsidRDefault="005456DA" w:rsidP="00696C57">
      <w:pPr>
        <w:widowControl/>
        <w:spacing w:afterLines="30"/>
        <w:rPr>
          <w:rFonts w:ascii="Times New Roman" w:hAnsi="Times New Roman"/>
          <w:b/>
          <w:kern w:val="0"/>
          <w:szCs w:val="24"/>
        </w:rPr>
      </w:pPr>
      <w:r w:rsidRPr="00D37FCF">
        <w:rPr>
          <w:rFonts w:ascii="Times New Roman" w:hAnsi="Times New Roman"/>
          <w:b/>
          <w:vertAlign w:val="superscript"/>
        </w:rPr>
        <w:t>〔</w:t>
      </w:r>
      <w:r>
        <w:rPr>
          <w:rFonts w:ascii="Times New Roman" w:hAnsi="Times New Roman" w:hint="eastAsia"/>
          <w:b/>
          <w:vertAlign w:val="superscript"/>
        </w:rPr>
        <w:t>三</w:t>
      </w:r>
      <w:r w:rsidRPr="00D37FCF">
        <w:rPr>
          <w:rFonts w:ascii="Times New Roman" w:hAnsi="Times New Roman"/>
          <w:b/>
          <w:vertAlign w:val="superscript"/>
        </w:rPr>
        <w:t>〕</w:t>
      </w:r>
      <w:r w:rsidR="00EC0E74" w:rsidRPr="006B507E">
        <w:rPr>
          <w:rFonts w:ascii="Times New Roman" w:hAnsi="新細明體"/>
          <w:kern w:val="0"/>
          <w:szCs w:val="24"/>
        </w:rPr>
        <w:t>成實論師說：第一念是識，第二念是想，第三念是受，都是無記的；第四念的行，或是染污的，能染污</w:t>
      </w:r>
      <w:r w:rsidR="00EC0E74" w:rsidRPr="00CB7DC1">
        <w:rPr>
          <w:rFonts w:ascii="Times New Roman" w:hAnsi="新細明體"/>
          <w:b/>
          <w:kern w:val="0"/>
          <w:szCs w:val="24"/>
        </w:rPr>
        <w:t>假名相續的眾生。</w:t>
      </w:r>
      <w:r w:rsidR="00A23065" w:rsidRPr="00A23065">
        <w:rPr>
          <w:rStyle w:val="ad"/>
          <w:rFonts w:ascii="Times New Roman" w:hAnsi="新細明體"/>
          <w:b/>
          <w:kern w:val="0"/>
          <w:szCs w:val="24"/>
        </w:rPr>
        <w:footnoteReference w:id="14"/>
      </w:r>
    </w:p>
    <w:p w:rsidR="003003D1" w:rsidRPr="006B507E" w:rsidRDefault="003003D1" w:rsidP="00B9672B">
      <w:pPr>
        <w:pStyle w:val="3"/>
        <w:numPr>
          <w:ilvl w:val="0"/>
          <w:numId w:val="24"/>
        </w:numPr>
        <w:ind w:hanging="76"/>
        <w:rPr>
          <w:rFonts w:eastAsiaTheme="minorEastAsia" w:hAnsi="Times New Roman"/>
          <w:szCs w:val="20"/>
          <w:bdr w:val="single" w:sz="4" w:space="0" w:color="auto"/>
        </w:rPr>
      </w:pPr>
      <w:bookmarkStart w:id="19" w:name="_Toc140903395"/>
      <w:r w:rsidRPr="006B507E">
        <w:rPr>
          <w:rFonts w:eastAsiaTheme="minorEastAsia" w:hAnsi="Times New Roman"/>
          <w:szCs w:val="20"/>
          <w:bdr w:val="single" w:sz="4" w:space="0" w:color="auto"/>
        </w:rPr>
        <w:t>結說</w:t>
      </w:r>
      <w:bookmarkEnd w:id="19"/>
    </w:p>
    <w:p w:rsidR="00396963" w:rsidRPr="00161865" w:rsidRDefault="005456DA" w:rsidP="00696C57">
      <w:pPr>
        <w:widowControl/>
        <w:spacing w:afterLines="30"/>
        <w:rPr>
          <w:rFonts w:ascii="Times New Roman" w:hAnsi="Times New Roman"/>
          <w:b/>
          <w:kern w:val="0"/>
          <w:szCs w:val="24"/>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C0E74" w:rsidRPr="006B507E">
        <w:rPr>
          <w:rFonts w:ascii="Times New Roman" w:hAnsi="新細明體"/>
          <w:kern w:val="0"/>
          <w:szCs w:val="24"/>
        </w:rPr>
        <w:t>這</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C0E74" w:rsidRPr="006B507E">
        <w:rPr>
          <w:rFonts w:ascii="Times New Roman" w:hAnsi="新細明體"/>
          <w:kern w:val="0"/>
          <w:szCs w:val="24"/>
        </w:rPr>
        <w:t>本淨者與雜染，</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C0E74" w:rsidRPr="006B507E">
        <w:rPr>
          <w:rFonts w:ascii="Times New Roman" w:hAnsi="新細明體"/>
          <w:kern w:val="0"/>
          <w:szCs w:val="24"/>
        </w:rPr>
        <w:t>無記者與染心所，</w:t>
      </w:r>
      <w:r w:rsidRPr="00D37FCF">
        <w:rPr>
          <w:rFonts w:ascii="Times New Roman" w:hAnsi="Times New Roman"/>
          <w:b/>
          <w:vertAlign w:val="superscript"/>
        </w:rPr>
        <w:t>〔</w:t>
      </w:r>
      <w:r>
        <w:rPr>
          <w:rFonts w:ascii="Times New Roman" w:hAnsi="Times New Roman" w:hint="eastAsia"/>
          <w:b/>
          <w:vertAlign w:val="superscript"/>
        </w:rPr>
        <w:t>3</w:t>
      </w:r>
      <w:r w:rsidRPr="00D37FCF">
        <w:rPr>
          <w:rFonts w:ascii="Times New Roman" w:hAnsi="Times New Roman"/>
          <w:b/>
          <w:vertAlign w:val="superscript"/>
        </w:rPr>
        <w:t>〕</w:t>
      </w:r>
      <w:r w:rsidR="00EC0E74" w:rsidRPr="006B507E">
        <w:rPr>
          <w:rFonts w:ascii="Times New Roman" w:hAnsi="新細明體"/>
          <w:kern w:val="0"/>
          <w:szCs w:val="24"/>
        </w:rPr>
        <w:t>假名我與染法，</w:t>
      </w:r>
      <w:r w:rsidR="00EC0E74" w:rsidRPr="00161865">
        <w:rPr>
          <w:rFonts w:ascii="Times New Roman" w:hAnsi="新細明體"/>
          <w:b/>
          <w:kern w:val="0"/>
          <w:szCs w:val="24"/>
        </w:rPr>
        <w:t>這一切怎樣成立染與染者的關係，都是本品所觀察的對象。</w:t>
      </w:r>
    </w:p>
    <w:p w:rsidR="00EC0E74" w:rsidRPr="006B507E" w:rsidRDefault="005456DA" w:rsidP="00696C57">
      <w:pPr>
        <w:widowControl/>
        <w:spacing w:afterLines="30"/>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C0E74" w:rsidRPr="006B507E">
        <w:rPr>
          <w:rFonts w:ascii="Times New Roman" w:hAnsi="新細明體"/>
          <w:kern w:val="0"/>
          <w:szCs w:val="24"/>
        </w:rPr>
        <w:t>這裡</w:t>
      </w:r>
      <w:r w:rsidR="00EC0E74" w:rsidRPr="004C46B0">
        <w:rPr>
          <w:rFonts w:ascii="Times New Roman" w:hAnsi="新細明體"/>
          <w:kern w:val="0"/>
          <w:szCs w:val="24"/>
        </w:rPr>
        <w:t>總括的敘述一下，</w:t>
      </w:r>
      <w:r w:rsidR="00EC0E74" w:rsidRPr="006B507E">
        <w:rPr>
          <w:rFonts w:ascii="Times New Roman" w:hAnsi="新細明體"/>
          <w:kern w:val="0"/>
          <w:szCs w:val="24"/>
        </w:rPr>
        <w:t>不再作個別的解說了。</w:t>
      </w:r>
    </w:p>
    <w:p w:rsidR="00EC0E74" w:rsidRPr="006B507E" w:rsidRDefault="00EC0E74" w:rsidP="001F2C87">
      <w:pPr>
        <w:pStyle w:val="af"/>
        <w:spacing w:beforeLines="0" w:afterLines="0"/>
        <w:rPr>
          <w:rFonts w:ascii="Times New Roman" w:hAnsi="Times New Roman"/>
          <w:sz w:val="28"/>
          <w:szCs w:val="28"/>
        </w:rPr>
      </w:pPr>
      <w:bookmarkStart w:id="20" w:name="_Toc140903396"/>
      <w:r w:rsidRPr="006B507E">
        <w:rPr>
          <w:rFonts w:ascii="Times New Roman" w:hAnsi="Times New Roman"/>
          <w:sz w:val="28"/>
          <w:szCs w:val="28"/>
        </w:rPr>
        <w:t>丙二　觀世間集</w:t>
      </w:r>
      <w:bookmarkEnd w:id="20"/>
    </w:p>
    <w:p w:rsidR="00EC0E74" w:rsidRPr="006B507E" w:rsidRDefault="00EC0E74" w:rsidP="009566FA">
      <w:pPr>
        <w:pStyle w:val="af"/>
        <w:spacing w:beforeLines="0" w:afterLines="0"/>
        <w:ind w:firstLineChars="100" w:firstLine="280"/>
        <w:rPr>
          <w:rFonts w:ascii="Times New Roman" w:hAnsi="Times New Roman"/>
          <w:sz w:val="28"/>
          <w:szCs w:val="28"/>
        </w:rPr>
      </w:pPr>
      <w:bookmarkStart w:id="21" w:name="_Toc140903397"/>
      <w:r w:rsidRPr="006B507E">
        <w:rPr>
          <w:rFonts w:ascii="Times New Roman" w:hAnsi="Times New Roman"/>
          <w:sz w:val="28"/>
          <w:szCs w:val="28"/>
        </w:rPr>
        <w:t>丁一　惑業相生</w:t>
      </w:r>
      <w:bookmarkEnd w:id="21"/>
    </w:p>
    <w:p w:rsidR="00EC0E74" w:rsidRPr="006B507E" w:rsidRDefault="00EC0E74" w:rsidP="009566FA">
      <w:pPr>
        <w:pStyle w:val="af"/>
        <w:spacing w:beforeLines="0" w:afterLines="0"/>
        <w:ind w:firstLineChars="200" w:firstLine="561"/>
        <w:rPr>
          <w:rFonts w:ascii="Times New Roman" w:hAnsi="Times New Roman"/>
          <w:sz w:val="28"/>
          <w:szCs w:val="28"/>
        </w:rPr>
      </w:pPr>
      <w:bookmarkStart w:id="22" w:name="_Toc140903398"/>
      <w:r w:rsidRPr="006B507E">
        <w:rPr>
          <w:rFonts w:ascii="Times New Roman" w:hAnsi="Times New Roman"/>
          <w:sz w:val="28"/>
          <w:szCs w:val="28"/>
        </w:rPr>
        <w:lastRenderedPageBreak/>
        <w:t>戊一　染著則生</w:t>
      </w:r>
      <w:bookmarkEnd w:id="22"/>
    </w:p>
    <w:p w:rsidR="00EC0E74" w:rsidRPr="006B507E" w:rsidRDefault="00EC0E74" w:rsidP="009566FA">
      <w:pPr>
        <w:pStyle w:val="af"/>
        <w:spacing w:beforeLines="0" w:afterLines="0"/>
        <w:ind w:firstLineChars="300" w:firstLine="841"/>
        <w:rPr>
          <w:rFonts w:ascii="Times New Roman" w:hAnsi="Times New Roman"/>
          <w:sz w:val="28"/>
          <w:szCs w:val="28"/>
        </w:rPr>
      </w:pPr>
      <w:bookmarkStart w:id="23" w:name="_Toc140903399"/>
      <w:r w:rsidRPr="006B507E">
        <w:rPr>
          <w:rFonts w:ascii="Times New Roman" w:hAnsi="Times New Roman"/>
          <w:sz w:val="28"/>
          <w:szCs w:val="28"/>
        </w:rPr>
        <w:t>己一　觀染與染者</w:t>
      </w:r>
      <w:bookmarkEnd w:id="23"/>
    </w:p>
    <w:p w:rsidR="00EC0E74" w:rsidRPr="006B507E" w:rsidRDefault="00EC0E74" w:rsidP="009566FA">
      <w:pPr>
        <w:pStyle w:val="af"/>
        <w:spacing w:beforeLines="0" w:afterLines="0"/>
        <w:ind w:firstLineChars="400" w:firstLine="1121"/>
        <w:rPr>
          <w:rFonts w:ascii="Times New Roman" w:hAnsi="Times New Roman"/>
          <w:sz w:val="28"/>
          <w:szCs w:val="28"/>
        </w:rPr>
      </w:pPr>
      <w:bookmarkStart w:id="24" w:name="_Toc140903400"/>
      <w:r w:rsidRPr="006B507E">
        <w:rPr>
          <w:rFonts w:ascii="Times New Roman" w:hAnsi="Times New Roman"/>
          <w:sz w:val="28"/>
          <w:szCs w:val="28"/>
        </w:rPr>
        <w:t>庚一　正觀染染者不成</w:t>
      </w:r>
      <w:bookmarkEnd w:id="24"/>
    </w:p>
    <w:p w:rsidR="00EC0E74" w:rsidRPr="006B507E" w:rsidRDefault="00EC0E74" w:rsidP="009566FA">
      <w:pPr>
        <w:pStyle w:val="af"/>
        <w:spacing w:beforeLines="0" w:afterLines="0"/>
        <w:ind w:firstLineChars="500" w:firstLine="1401"/>
        <w:rPr>
          <w:rFonts w:ascii="Times New Roman" w:hAnsi="Times New Roman"/>
          <w:sz w:val="28"/>
          <w:szCs w:val="28"/>
        </w:rPr>
      </w:pPr>
      <w:bookmarkStart w:id="25" w:name="_Toc140903401"/>
      <w:r w:rsidRPr="006B507E">
        <w:rPr>
          <w:rFonts w:ascii="Times New Roman" w:hAnsi="Times New Roman"/>
          <w:sz w:val="28"/>
          <w:szCs w:val="28"/>
        </w:rPr>
        <w:t>辛一　別異不成</w:t>
      </w:r>
      <w:bookmarkEnd w:id="25"/>
    </w:p>
    <w:p w:rsidR="00EC0E74" w:rsidRPr="006B507E" w:rsidRDefault="00EC0E74" w:rsidP="009566FA">
      <w:pPr>
        <w:pStyle w:val="af"/>
        <w:spacing w:beforeLines="0" w:afterLines="0"/>
        <w:ind w:firstLineChars="600" w:firstLine="1682"/>
        <w:rPr>
          <w:rFonts w:ascii="Times New Roman" w:hAnsi="Times New Roman"/>
          <w:sz w:val="28"/>
          <w:szCs w:val="28"/>
        </w:rPr>
      </w:pPr>
      <w:bookmarkStart w:id="26" w:name="_Toc140903402"/>
      <w:r w:rsidRPr="006B507E">
        <w:rPr>
          <w:rFonts w:ascii="Times New Roman" w:hAnsi="Times New Roman"/>
          <w:sz w:val="28"/>
          <w:szCs w:val="28"/>
        </w:rPr>
        <w:t>壬一　前後門破</w:t>
      </w:r>
      <w:r w:rsidR="000F168F" w:rsidRPr="00DC5383">
        <w:rPr>
          <w:rFonts w:ascii="Times New Roman" w:hAnsi="Times New Roman" w:hint="eastAsia"/>
          <w:sz w:val="20"/>
          <w:szCs w:val="20"/>
        </w:rPr>
        <w:t>〔</w:t>
      </w:r>
      <w:r w:rsidR="000F168F">
        <w:rPr>
          <w:rFonts w:ascii="Times New Roman" w:hAnsi="Times New Roman" w:hint="eastAsia"/>
          <w:sz w:val="20"/>
          <w:szCs w:val="20"/>
        </w:rPr>
        <w:t>二</w:t>
      </w:r>
      <w:r w:rsidR="000F168F" w:rsidRPr="00DC5383">
        <w:rPr>
          <w:rFonts w:ascii="Times New Roman" w:hAnsi="Times New Roman" w:hint="eastAsia"/>
          <w:sz w:val="20"/>
          <w:szCs w:val="20"/>
        </w:rPr>
        <w:t>頌〕</w:t>
      </w:r>
      <w:bookmarkEnd w:id="26"/>
    </w:p>
    <w:p w:rsidR="0083352B" w:rsidRDefault="0083352B" w:rsidP="0083352B">
      <w:pPr>
        <w:snapToGrid w:val="0"/>
        <w:rPr>
          <w:rFonts w:ascii="Times New Roman" w:eastAsia="標楷體" w:hAnsi="Times New Roman"/>
          <w:sz w:val="28"/>
          <w:szCs w:val="28"/>
        </w:rPr>
      </w:pPr>
      <w:r w:rsidRPr="00D37FCF">
        <w:rPr>
          <w:rFonts w:ascii="Times New Roman" w:hAnsi="Times New Roman"/>
          <w:b/>
          <w:vertAlign w:val="superscript"/>
        </w:rPr>
        <w:t>〔</w:t>
      </w:r>
      <w:r w:rsidR="0067297A">
        <w:rPr>
          <w:rFonts w:ascii="Times New Roman" w:hAnsi="Times New Roman" w:hint="eastAsia"/>
          <w:b/>
          <w:vertAlign w:val="superscript"/>
        </w:rPr>
        <w:t>1</w:t>
      </w:r>
      <w:r w:rsidRPr="00D37FCF">
        <w:rPr>
          <w:rFonts w:ascii="Times New Roman" w:hAnsi="Times New Roman"/>
          <w:b/>
          <w:vertAlign w:val="superscript"/>
        </w:rPr>
        <w:t>〕〔</w:t>
      </w:r>
      <w:r w:rsidR="0067297A">
        <w:rPr>
          <w:rFonts w:ascii="Times New Roman" w:hAnsi="Times New Roman" w:hint="eastAsia"/>
          <w:b/>
          <w:vertAlign w:val="superscript"/>
        </w:rPr>
        <w:t>A</w:t>
      </w:r>
      <w:r w:rsidRPr="00D37FCF">
        <w:rPr>
          <w:rFonts w:ascii="Times New Roman" w:hAnsi="Times New Roman"/>
          <w:b/>
          <w:vertAlign w:val="superscript"/>
        </w:rPr>
        <w:t>〕</w:t>
      </w:r>
      <w:r w:rsidR="00EC0E74" w:rsidRPr="006B507E">
        <w:rPr>
          <w:rFonts w:ascii="Times New Roman" w:eastAsia="標楷體" w:hAnsi="Times New Roman"/>
          <w:sz w:val="28"/>
          <w:szCs w:val="28"/>
        </w:rPr>
        <w:t>若離於染法</w:t>
      </w:r>
      <w:r w:rsidR="00EC0E74" w:rsidRPr="006B507E">
        <w:rPr>
          <w:rFonts w:ascii="Times New Roman" w:eastAsia="標楷體" w:hAnsi="Times New Roman"/>
          <w:sz w:val="28"/>
          <w:szCs w:val="28"/>
        </w:rPr>
        <w:t> </w:t>
      </w:r>
      <w:r w:rsidR="009566FA" w:rsidRPr="006B507E">
        <w:rPr>
          <w:rFonts w:ascii="Times New Roman" w:eastAsia="標楷體" w:hAnsi="Times New Roman"/>
          <w:sz w:val="28"/>
          <w:szCs w:val="28"/>
        </w:rPr>
        <w:t xml:space="preserve"> </w:t>
      </w:r>
      <w:r w:rsidR="00EC0E74" w:rsidRPr="006B507E">
        <w:rPr>
          <w:rFonts w:ascii="Times New Roman" w:eastAsia="標楷體" w:hAnsi="Times New Roman"/>
          <w:sz w:val="28"/>
          <w:szCs w:val="28"/>
        </w:rPr>
        <w:t> </w:t>
      </w:r>
      <w:r w:rsidR="00EC0E74" w:rsidRPr="0067297A">
        <w:rPr>
          <w:rFonts w:ascii="Times New Roman" w:eastAsia="標楷體" w:hAnsi="Times New Roman"/>
          <w:b/>
          <w:sz w:val="28"/>
          <w:szCs w:val="28"/>
        </w:rPr>
        <w:t>先自有染者</w:t>
      </w:r>
      <w:r w:rsidR="009566FA" w:rsidRPr="006B507E">
        <w:rPr>
          <w:rFonts w:ascii="Times New Roman" w:eastAsia="標楷體" w:hAnsi="Times New Roman"/>
          <w:sz w:val="28"/>
          <w:szCs w:val="28"/>
        </w:rPr>
        <w:t xml:space="preserve">  </w:t>
      </w:r>
      <w:r w:rsidRPr="00D37FCF">
        <w:rPr>
          <w:rFonts w:ascii="Times New Roman" w:hAnsi="Times New Roman"/>
          <w:b/>
          <w:vertAlign w:val="superscript"/>
        </w:rPr>
        <w:t>〔</w:t>
      </w:r>
      <w:r w:rsidR="0067297A">
        <w:rPr>
          <w:rFonts w:ascii="Times New Roman" w:hAnsi="Times New Roman" w:hint="eastAsia"/>
          <w:b/>
          <w:vertAlign w:val="superscript"/>
        </w:rPr>
        <w:t>B</w:t>
      </w:r>
      <w:r w:rsidRPr="00D37FCF">
        <w:rPr>
          <w:rFonts w:ascii="Times New Roman" w:hAnsi="Times New Roman"/>
          <w:b/>
          <w:vertAlign w:val="superscript"/>
        </w:rPr>
        <w:t>〕</w:t>
      </w:r>
      <w:r w:rsidR="00EC0E74" w:rsidRPr="006B507E">
        <w:rPr>
          <w:rFonts w:ascii="Times New Roman" w:eastAsia="標楷體" w:hAnsi="Times New Roman"/>
          <w:sz w:val="28"/>
          <w:szCs w:val="28"/>
        </w:rPr>
        <w:t>因是染欲者</w:t>
      </w:r>
      <w:r w:rsidR="00EC0E74" w:rsidRPr="006B507E">
        <w:rPr>
          <w:rFonts w:ascii="Times New Roman" w:eastAsia="標楷體" w:hAnsi="Times New Roman"/>
          <w:sz w:val="28"/>
          <w:szCs w:val="28"/>
        </w:rPr>
        <w:t>  </w:t>
      </w:r>
      <w:r w:rsidR="009566FA" w:rsidRPr="006B507E">
        <w:rPr>
          <w:rFonts w:ascii="Times New Roman" w:eastAsia="標楷體" w:hAnsi="Times New Roman"/>
          <w:sz w:val="28"/>
          <w:szCs w:val="28"/>
        </w:rPr>
        <w:t xml:space="preserve"> </w:t>
      </w:r>
      <w:r w:rsidR="00EC0E74" w:rsidRPr="006B507E">
        <w:rPr>
          <w:rFonts w:ascii="Times New Roman" w:eastAsia="標楷體" w:hAnsi="Times New Roman"/>
          <w:sz w:val="28"/>
          <w:szCs w:val="28"/>
        </w:rPr>
        <w:t>應生於染法</w:t>
      </w:r>
    </w:p>
    <w:p w:rsidR="00EC0E74" w:rsidRPr="006B507E" w:rsidRDefault="00EC0E74" w:rsidP="00696C57">
      <w:pPr>
        <w:snapToGrid w:val="0"/>
        <w:spacing w:afterLines="50"/>
        <w:rPr>
          <w:rFonts w:ascii="Times New Roman" w:eastAsia="標楷體" w:hAnsi="Times New Roman"/>
          <w:sz w:val="28"/>
          <w:szCs w:val="28"/>
        </w:rPr>
      </w:pPr>
      <w:r w:rsidRPr="006B507E">
        <w:rPr>
          <w:rFonts w:ascii="Times New Roman" w:eastAsia="標楷體" w:hAnsi="Times New Roman"/>
          <w:sz w:val="28"/>
          <w:szCs w:val="28"/>
        </w:rPr>
        <w:t>若</w:t>
      </w:r>
      <w:r w:rsidRPr="0067297A">
        <w:rPr>
          <w:rFonts w:ascii="Times New Roman" w:eastAsia="標楷體" w:hAnsi="Times New Roman"/>
          <w:b/>
          <w:sz w:val="28"/>
          <w:szCs w:val="28"/>
        </w:rPr>
        <w:t>無有染者</w:t>
      </w:r>
      <w:r w:rsidRPr="006B507E">
        <w:rPr>
          <w:rFonts w:ascii="Times New Roman" w:eastAsia="標楷體" w:hAnsi="Times New Roman"/>
          <w:sz w:val="28"/>
          <w:szCs w:val="28"/>
        </w:rPr>
        <w:t>  </w:t>
      </w:r>
      <w:r w:rsidR="009566FA" w:rsidRPr="006B507E">
        <w:rPr>
          <w:rFonts w:ascii="Times New Roman" w:eastAsia="標楷體" w:hAnsi="Times New Roman"/>
          <w:sz w:val="28"/>
          <w:szCs w:val="28"/>
        </w:rPr>
        <w:t xml:space="preserve"> </w:t>
      </w:r>
      <w:r w:rsidRPr="006B507E">
        <w:rPr>
          <w:rFonts w:ascii="Times New Roman" w:eastAsia="標楷體" w:hAnsi="Times New Roman"/>
          <w:sz w:val="28"/>
          <w:szCs w:val="28"/>
        </w:rPr>
        <w:t>云何當有染</w:t>
      </w:r>
      <w:r w:rsidRPr="006B507E">
        <w:rPr>
          <w:rFonts w:ascii="Times New Roman" w:eastAsia="標楷體" w:hAnsi="Times New Roman"/>
          <w:sz w:val="28"/>
          <w:szCs w:val="28"/>
        </w:rPr>
        <w:t>  </w:t>
      </w:r>
      <w:r w:rsidR="009566FA" w:rsidRPr="006B507E">
        <w:rPr>
          <w:rFonts w:ascii="Times New Roman" w:eastAsia="標楷體" w:hAnsi="Times New Roman"/>
          <w:sz w:val="28"/>
          <w:szCs w:val="28"/>
        </w:rPr>
        <w:t xml:space="preserve"> </w:t>
      </w:r>
      <w:r w:rsidR="0083352B" w:rsidRPr="00D37FCF">
        <w:rPr>
          <w:rFonts w:ascii="Times New Roman" w:hAnsi="Times New Roman"/>
          <w:b/>
          <w:vertAlign w:val="superscript"/>
        </w:rPr>
        <w:t>〔</w:t>
      </w:r>
      <w:r w:rsidR="0067297A">
        <w:rPr>
          <w:rFonts w:ascii="Times New Roman" w:hAnsi="Times New Roman" w:hint="eastAsia"/>
          <w:b/>
          <w:vertAlign w:val="superscript"/>
        </w:rPr>
        <w:t>2</w:t>
      </w:r>
      <w:r w:rsidR="0083352B" w:rsidRPr="00D37FCF">
        <w:rPr>
          <w:rFonts w:ascii="Times New Roman" w:hAnsi="Times New Roman"/>
          <w:b/>
          <w:vertAlign w:val="superscript"/>
        </w:rPr>
        <w:t>〕〔</w:t>
      </w:r>
      <w:r w:rsidR="0067297A">
        <w:rPr>
          <w:rFonts w:ascii="Times New Roman" w:hAnsi="Times New Roman" w:hint="eastAsia"/>
          <w:b/>
          <w:vertAlign w:val="superscript"/>
        </w:rPr>
        <w:t>A</w:t>
      </w:r>
      <w:r w:rsidR="0083352B" w:rsidRPr="00D37FCF">
        <w:rPr>
          <w:rFonts w:ascii="Times New Roman" w:hAnsi="Times New Roman"/>
          <w:b/>
          <w:vertAlign w:val="superscript"/>
        </w:rPr>
        <w:t>〕</w:t>
      </w:r>
      <w:r w:rsidRPr="0067297A">
        <w:rPr>
          <w:rFonts w:ascii="Times New Roman" w:eastAsia="標楷體" w:hAnsi="Times New Roman"/>
          <w:b/>
          <w:sz w:val="28"/>
          <w:szCs w:val="28"/>
        </w:rPr>
        <w:t>若有</w:t>
      </w:r>
      <w:r w:rsidR="0083352B" w:rsidRPr="0067297A">
        <w:rPr>
          <w:rFonts w:ascii="Times New Roman" w:hAnsi="Times New Roman"/>
          <w:b/>
          <w:vertAlign w:val="superscript"/>
        </w:rPr>
        <w:t>〔</w:t>
      </w:r>
      <w:r w:rsidR="0067297A" w:rsidRPr="0067297A">
        <w:rPr>
          <w:rFonts w:ascii="Times New Roman" w:hAnsi="Times New Roman" w:hint="eastAsia"/>
          <w:b/>
          <w:vertAlign w:val="superscript"/>
        </w:rPr>
        <w:t>B</w:t>
      </w:r>
      <w:r w:rsidR="0083352B" w:rsidRPr="0067297A">
        <w:rPr>
          <w:rFonts w:ascii="Times New Roman" w:hAnsi="Times New Roman"/>
          <w:b/>
          <w:vertAlign w:val="superscript"/>
        </w:rPr>
        <w:t>〕</w:t>
      </w:r>
      <w:r w:rsidRPr="0067297A">
        <w:rPr>
          <w:rFonts w:ascii="Times New Roman" w:eastAsia="標楷體" w:hAnsi="Times New Roman"/>
          <w:b/>
          <w:sz w:val="28"/>
          <w:szCs w:val="28"/>
        </w:rPr>
        <w:t>若無染</w:t>
      </w:r>
      <w:r w:rsidR="009566FA" w:rsidRPr="006B507E">
        <w:rPr>
          <w:rFonts w:ascii="Times New Roman" w:eastAsia="標楷體" w:hAnsi="Times New Roman"/>
          <w:sz w:val="28"/>
          <w:szCs w:val="28"/>
        </w:rPr>
        <w:t xml:space="preserve">  </w:t>
      </w:r>
      <w:r w:rsidRPr="006B507E">
        <w:rPr>
          <w:rFonts w:ascii="Times New Roman" w:eastAsia="標楷體" w:hAnsi="Times New Roman"/>
          <w:sz w:val="28"/>
          <w:szCs w:val="28"/>
        </w:rPr>
        <w:t>染者亦如是</w:t>
      </w:r>
    </w:p>
    <w:p w:rsidR="008C5865" w:rsidRPr="004C46B0" w:rsidRDefault="00F04D94" w:rsidP="00B9672B">
      <w:pPr>
        <w:pStyle w:val="1"/>
        <w:numPr>
          <w:ilvl w:val="0"/>
          <w:numId w:val="17"/>
        </w:numPr>
        <w:ind w:left="426" w:hanging="437"/>
        <w:rPr>
          <w:rFonts w:eastAsiaTheme="minorEastAsia" w:hAnsi="Times New Roman"/>
          <w:bdr w:val="single" w:sz="4" w:space="0" w:color="auto"/>
        </w:rPr>
      </w:pPr>
      <w:bookmarkStart w:id="27" w:name="_Toc140903403"/>
      <w:r w:rsidRPr="004C46B0">
        <w:rPr>
          <w:rFonts w:eastAsiaTheme="minorEastAsia" w:hAnsi="Times New Roman"/>
          <w:bdr w:val="single" w:sz="4" w:space="0" w:color="auto"/>
        </w:rPr>
        <w:t>總說</w:t>
      </w:r>
      <w:bookmarkEnd w:id="27"/>
    </w:p>
    <w:p w:rsidR="00B00A9E" w:rsidRPr="00CC75C3" w:rsidRDefault="002E20EA" w:rsidP="00B9672B">
      <w:pPr>
        <w:pStyle w:val="2"/>
        <w:numPr>
          <w:ilvl w:val="0"/>
          <w:numId w:val="25"/>
        </w:numPr>
        <w:ind w:left="851" w:hanging="709"/>
        <w:rPr>
          <w:bdr w:val="single" w:sz="4" w:space="0" w:color="auto"/>
        </w:rPr>
      </w:pPr>
      <w:bookmarkStart w:id="28" w:name="_Toc140903404"/>
      <w:r w:rsidRPr="00CC75C3">
        <w:rPr>
          <w:rFonts w:hint="eastAsia"/>
          <w:bdr w:val="single" w:sz="4" w:space="0" w:color="auto"/>
        </w:rPr>
        <w:t>依青目釋</w:t>
      </w:r>
      <w:bookmarkEnd w:id="28"/>
    </w:p>
    <w:p w:rsidR="002E20EA" w:rsidRDefault="00EC0E74" w:rsidP="00696C57">
      <w:pPr>
        <w:widowControl/>
        <w:spacing w:afterLines="30"/>
        <w:ind w:firstLine="482"/>
        <w:rPr>
          <w:rFonts w:ascii="Times New Roman" w:hAnsi="Times New Roman"/>
          <w:kern w:val="0"/>
          <w:szCs w:val="24"/>
        </w:rPr>
      </w:pPr>
      <w:r w:rsidRPr="006B507E">
        <w:rPr>
          <w:rFonts w:ascii="Times New Roman" w:hAnsi="Times New Roman"/>
          <w:kern w:val="0"/>
          <w:szCs w:val="24"/>
        </w:rPr>
        <w:t>本頌的意義不顯，</w:t>
      </w:r>
      <w:r w:rsidR="002E20EA" w:rsidRPr="00D37FCF">
        <w:rPr>
          <w:rFonts w:ascii="Times New Roman" w:hAnsi="Times New Roman"/>
          <w:b/>
          <w:vertAlign w:val="superscript"/>
        </w:rPr>
        <w:t>〔</w:t>
      </w:r>
      <w:r w:rsidR="002E20EA">
        <w:rPr>
          <w:rFonts w:ascii="Times New Roman" w:hAnsi="Times New Roman" w:hint="eastAsia"/>
          <w:b/>
          <w:vertAlign w:val="superscript"/>
        </w:rPr>
        <w:t>一</w:t>
      </w:r>
      <w:r w:rsidR="002E20EA" w:rsidRPr="00D37FCF">
        <w:rPr>
          <w:rFonts w:ascii="Times New Roman" w:hAnsi="Times New Roman"/>
          <w:b/>
          <w:vertAlign w:val="superscript"/>
        </w:rPr>
        <w:t>〕</w:t>
      </w:r>
      <w:r w:rsidRPr="006B507E">
        <w:rPr>
          <w:rFonts w:ascii="Times New Roman" w:hAnsi="Times New Roman"/>
          <w:kern w:val="0"/>
          <w:szCs w:val="24"/>
        </w:rPr>
        <w:t>各家的解說不同，</w:t>
      </w:r>
    </w:p>
    <w:p w:rsidR="00512490" w:rsidRPr="006B507E" w:rsidRDefault="002E20EA" w:rsidP="00696C57">
      <w:pPr>
        <w:widowControl/>
        <w:spacing w:afterLines="30"/>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C0E74" w:rsidRPr="006B507E">
        <w:rPr>
          <w:rFonts w:ascii="Times New Roman" w:hAnsi="Times New Roman"/>
          <w:kern w:val="0"/>
          <w:szCs w:val="24"/>
        </w:rPr>
        <w:t>且依青目釋。</w:t>
      </w:r>
      <w:r w:rsidR="00227311" w:rsidRPr="00D37FCF">
        <w:rPr>
          <w:rFonts w:ascii="Times New Roman" w:hAnsi="Times New Roman"/>
          <w:b/>
          <w:vertAlign w:val="superscript"/>
        </w:rPr>
        <w:t>〔</w:t>
      </w:r>
      <w:r w:rsidR="00227311" w:rsidRPr="00D37FCF">
        <w:rPr>
          <w:rFonts w:ascii="Times New Roman" w:hAnsi="Times New Roman"/>
          <w:b/>
          <w:vertAlign w:val="superscript"/>
        </w:rPr>
        <w:t>1</w:t>
      </w:r>
      <w:r w:rsidR="00227311" w:rsidRPr="00D37FCF">
        <w:rPr>
          <w:rFonts w:ascii="Times New Roman" w:hAnsi="Times New Roman"/>
          <w:b/>
          <w:vertAlign w:val="superscript"/>
        </w:rPr>
        <w:t>〕</w:t>
      </w:r>
      <w:r w:rsidR="00EC0E74" w:rsidRPr="006B507E">
        <w:rPr>
          <w:rFonts w:ascii="Times New Roman" w:hAnsi="Times New Roman"/>
          <w:kern w:val="0"/>
          <w:szCs w:val="24"/>
        </w:rPr>
        <w:t>前</w:t>
      </w:r>
      <w:r w:rsidR="00EC0E74" w:rsidRPr="00227311">
        <w:rPr>
          <w:rFonts w:ascii="Times New Roman" w:hAnsi="Times New Roman"/>
          <w:b/>
          <w:kern w:val="0"/>
          <w:szCs w:val="24"/>
        </w:rPr>
        <w:t>一頌半</w:t>
      </w:r>
      <w:r w:rsidR="00EC0E74" w:rsidRPr="006B507E">
        <w:rPr>
          <w:rFonts w:ascii="Times New Roman" w:hAnsi="Times New Roman"/>
          <w:kern w:val="0"/>
          <w:szCs w:val="24"/>
        </w:rPr>
        <w:t>明</w:t>
      </w:r>
      <w:r w:rsidR="00EC0E74" w:rsidRPr="00F87970">
        <w:rPr>
          <w:rFonts w:ascii="Times New Roman" w:hAnsi="Times New Roman"/>
          <w:b/>
          <w:kern w:val="0"/>
          <w:szCs w:val="24"/>
        </w:rPr>
        <w:t>先有或先無染者，</w:t>
      </w:r>
      <w:r w:rsidR="00EC0E74" w:rsidRPr="006B507E">
        <w:rPr>
          <w:rFonts w:ascii="Times New Roman" w:hAnsi="Times New Roman"/>
          <w:kern w:val="0"/>
          <w:szCs w:val="24"/>
        </w:rPr>
        <w:t>不能成立</w:t>
      </w:r>
      <w:r w:rsidR="00EC0E74" w:rsidRPr="00E806AA">
        <w:rPr>
          <w:rFonts w:ascii="Times New Roman" w:hAnsi="Times New Roman"/>
          <w:b/>
          <w:kern w:val="0"/>
          <w:szCs w:val="24"/>
        </w:rPr>
        <w:t>染法；</w:t>
      </w:r>
      <w:r w:rsidR="00227311" w:rsidRPr="00D37FCF">
        <w:rPr>
          <w:rFonts w:ascii="Times New Roman" w:hAnsi="Times New Roman"/>
          <w:b/>
          <w:vertAlign w:val="superscript"/>
        </w:rPr>
        <w:t>〔</w:t>
      </w:r>
      <w:r w:rsidR="00227311">
        <w:rPr>
          <w:rFonts w:ascii="Times New Roman" w:hAnsi="Times New Roman" w:hint="eastAsia"/>
          <w:b/>
          <w:vertAlign w:val="superscript"/>
        </w:rPr>
        <w:t>2</w:t>
      </w:r>
      <w:r w:rsidR="00227311" w:rsidRPr="00D37FCF">
        <w:rPr>
          <w:rFonts w:ascii="Times New Roman" w:hAnsi="Times New Roman"/>
          <w:b/>
          <w:vertAlign w:val="superscript"/>
        </w:rPr>
        <w:t>〕</w:t>
      </w:r>
      <w:r w:rsidR="00EC0E74" w:rsidRPr="006B507E">
        <w:rPr>
          <w:rFonts w:ascii="Times New Roman" w:hAnsi="Times New Roman"/>
          <w:kern w:val="0"/>
          <w:szCs w:val="24"/>
        </w:rPr>
        <w:t>後有</w:t>
      </w:r>
      <w:r w:rsidR="00EC0E74" w:rsidRPr="00227311">
        <w:rPr>
          <w:rFonts w:ascii="Times New Roman" w:hAnsi="Times New Roman"/>
          <w:b/>
          <w:kern w:val="0"/>
          <w:szCs w:val="24"/>
        </w:rPr>
        <w:t>半頌，</w:t>
      </w:r>
      <w:r w:rsidR="00EC0E74" w:rsidRPr="006B507E">
        <w:rPr>
          <w:rFonts w:ascii="Times New Roman" w:hAnsi="Times New Roman"/>
          <w:kern w:val="0"/>
          <w:szCs w:val="24"/>
        </w:rPr>
        <w:t>明</w:t>
      </w:r>
      <w:r w:rsidR="00EC0E74" w:rsidRPr="00F87970">
        <w:rPr>
          <w:rFonts w:ascii="Times New Roman" w:hAnsi="Times New Roman"/>
          <w:b/>
          <w:kern w:val="0"/>
          <w:szCs w:val="24"/>
        </w:rPr>
        <w:t>先有或先無染法，</w:t>
      </w:r>
      <w:r w:rsidR="00EC0E74" w:rsidRPr="006B507E">
        <w:rPr>
          <w:rFonts w:ascii="Times New Roman" w:hAnsi="Times New Roman"/>
          <w:kern w:val="0"/>
          <w:szCs w:val="24"/>
        </w:rPr>
        <w:t>也不能成立</w:t>
      </w:r>
      <w:r w:rsidR="00EC0E74" w:rsidRPr="00E806AA">
        <w:rPr>
          <w:rFonts w:ascii="Times New Roman" w:hAnsi="Times New Roman"/>
          <w:b/>
          <w:kern w:val="0"/>
          <w:szCs w:val="24"/>
        </w:rPr>
        <w:t>染者。</w:t>
      </w:r>
    </w:p>
    <w:p w:rsidR="00F87970" w:rsidRPr="00F87970" w:rsidRDefault="005D205E" w:rsidP="00B9672B">
      <w:pPr>
        <w:pStyle w:val="2"/>
        <w:numPr>
          <w:ilvl w:val="0"/>
          <w:numId w:val="25"/>
        </w:numPr>
        <w:ind w:left="851" w:hanging="709"/>
        <w:rPr>
          <w:rFonts w:eastAsiaTheme="minorEastAsia" w:hAnsi="Times New Roman"/>
          <w:szCs w:val="20"/>
          <w:bdr w:val="single" w:sz="4" w:space="0" w:color="auto"/>
        </w:rPr>
      </w:pPr>
      <w:bookmarkStart w:id="29" w:name="_Toc140903405"/>
      <w:r>
        <w:rPr>
          <w:rFonts w:eastAsiaTheme="minorEastAsia" w:hAnsi="Times New Roman"/>
          <w:szCs w:val="20"/>
          <w:bdr w:val="single" w:sz="4" w:space="0" w:color="auto"/>
        </w:rPr>
        <w:t>染與染者</w:t>
      </w:r>
      <w:r w:rsidR="00F87970" w:rsidRPr="00F87970">
        <w:rPr>
          <w:rFonts w:eastAsiaTheme="minorEastAsia" w:hAnsi="Times New Roman"/>
          <w:szCs w:val="20"/>
          <w:bdr w:val="single" w:sz="4" w:space="0" w:color="auto"/>
        </w:rPr>
        <w:t>相應，不出兩門：同時相應</w:t>
      </w:r>
      <w:r w:rsidR="00F87970" w:rsidRPr="00F87970">
        <w:rPr>
          <w:rFonts w:eastAsiaTheme="minorEastAsia" w:hAnsi="Times New Roman" w:hint="eastAsia"/>
          <w:szCs w:val="20"/>
          <w:bdr w:val="single" w:sz="4" w:space="0" w:color="auto"/>
        </w:rPr>
        <w:t>、</w:t>
      </w:r>
      <w:r w:rsidR="00F87970" w:rsidRPr="00F87970">
        <w:rPr>
          <w:rFonts w:eastAsiaTheme="minorEastAsia" w:hAnsi="Times New Roman"/>
          <w:szCs w:val="20"/>
          <w:bdr w:val="single" w:sz="4" w:space="0" w:color="auto"/>
        </w:rPr>
        <w:t>前後相應</w:t>
      </w:r>
      <w:bookmarkEnd w:id="29"/>
    </w:p>
    <w:p w:rsidR="00B00A9E" w:rsidRPr="006B507E" w:rsidRDefault="00EC0E74" w:rsidP="00696C57">
      <w:pPr>
        <w:widowControl/>
        <w:spacing w:afterLines="30"/>
        <w:rPr>
          <w:rFonts w:ascii="Times New Roman" w:hAnsi="Times New Roman"/>
          <w:kern w:val="0"/>
          <w:szCs w:val="24"/>
        </w:rPr>
      </w:pPr>
      <w:r w:rsidRPr="004C46B0">
        <w:rPr>
          <w:rFonts w:ascii="Times New Roman" w:hAnsi="Times New Roman"/>
          <w:b/>
          <w:kern w:val="0"/>
          <w:szCs w:val="24"/>
        </w:rPr>
        <w:t>染與染者的相應，</w:t>
      </w:r>
      <w:r w:rsidR="00824B65" w:rsidRPr="00D37FCF">
        <w:rPr>
          <w:rFonts w:ascii="Times New Roman" w:hAnsi="Times New Roman"/>
          <w:b/>
          <w:vertAlign w:val="superscript"/>
        </w:rPr>
        <w:t>〔</w:t>
      </w:r>
      <w:r w:rsidR="00824B65">
        <w:rPr>
          <w:rFonts w:ascii="Times New Roman" w:hAnsi="Times New Roman" w:hint="eastAsia"/>
          <w:b/>
          <w:vertAlign w:val="superscript"/>
        </w:rPr>
        <w:t>一</w:t>
      </w:r>
      <w:r w:rsidR="00824B65" w:rsidRPr="00D37FCF">
        <w:rPr>
          <w:rFonts w:ascii="Times New Roman" w:hAnsi="Times New Roman"/>
          <w:b/>
          <w:vertAlign w:val="superscript"/>
        </w:rPr>
        <w:t>〕</w:t>
      </w:r>
      <w:r w:rsidRPr="006B507E">
        <w:rPr>
          <w:rFonts w:ascii="Times New Roman" w:hAnsi="Times New Roman"/>
          <w:kern w:val="0"/>
          <w:szCs w:val="24"/>
        </w:rPr>
        <w:t>不出兩門：一是</w:t>
      </w:r>
      <w:r w:rsidRPr="004C46B0">
        <w:rPr>
          <w:rFonts w:ascii="Times New Roman" w:hAnsi="Times New Roman"/>
          <w:b/>
          <w:kern w:val="0"/>
          <w:szCs w:val="24"/>
        </w:rPr>
        <w:t>同時相應，</w:t>
      </w:r>
      <w:r w:rsidRPr="006B507E">
        <w:rPr>
          <w:rFonts w:ascii="Times New Roman" w:hAnsi="Times New Roman"/>
          <w:kern w:val="0"/>
          <w:szCs w:val="24"/>
        </w:rPr>
        <w:t>二是</w:t>
      </w:r>
      <w:r w:rsidRPr="004C46B0">
        <w:rPr>
          <w:rFonts w:ascii="Times New Roman" w:hAnsi="Times New Roman"/>
          <w:b/>
          <w:kern w:val="0"/>
          <w:szCs w:val="24"/>
        </w:rPr>
        <w:t>前後相應。</w:t>
      </w:r>
    </w:p>
    <w:p w:rsidR="00824B65" w:rsidRDefault="00824B65" w:rsidP="00696C57">
      <w:pPr>
        <w:widowControl/>
        <w:spacing w:afterLines="30"/>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EC0E74" w:rsidRPr="006B507E">
        <w:rPr>
          <w:rFonts w:ascii="Times New Roman" w:hAnsi="Times New Roman"/>
          <w:kern w:val="0"/>
          <w:szCs w:val="24"/>
        </w:rPr>
        <w:t>有部主張前者，</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EC0E74" w:rsidRPr="006B507E">
        <w:rPr>
          <w:rFonts w:ascii="Times New Roman" w:hAnsi="Times New Roman"/>
          <w:kern w:val="0"/>
          <w:szCs w:val="24"/>
        </w:rPr>
        <w:t>經部主張後者。</w:t>
      </w:r>
    </w:p>
    <w:p w:rsidR="00EC0E74" w:rsidRPr="006B507E" w:rsidRDefault="00824B65" w:rsidP="00696C57">
      <w:pPr>
        <w:widowControl/>
        <w:spacing w:afterLines="30"/>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C0E74" w:rsidRPr="006B507E">
        <w:rPr>
          <w:rFonts w:ascii="Times New Roman" w:hAnsi="Times New Roman"/>
          <w:kern w:val="0"/>
          <w:szCs w:val="24"/>
        </w:rPr>
        <w:t>有部與經部同樣的建立</w:t>
      </w:r>
      <w:r w:rsidR="00EC0E74" w:rsidRPr="004C46B0">
        <w:rPr>
          <w:rFonts w:ascii="Times New Roman" w:hAnsi="Times New Roman"/>
          <w:b/>
          <w:kern w:val="0"/>
          <w:szCs w:val="24"/>
        </w:rPr>
        <w:t>假我，</w:t>
      </w:r>
      <w:r w:rsidR="00EC0E74" w:rsidRPr="006B507E">
        <w:rPr>
          <w:rFonts w:ascii="Times New Roman" w:hAnsi="Times New Roman"/>
          <w:kern w:val="0"/>
          <w:szCs w:val="24"/>
        </w:rPr>
        <w:t>但</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EC0E74" w:rsidRPr="006B507E">
        <w:rPr>
          <w:rFonts w:ascii="Times New Roman" w:hAnsi="Times New Roman"/>
          <w:kern w:val="0"/>
          <w:szCs w:val="24"/>
        </w:rPr>
        <w:t>有部的我，是依</w:t>
      </w:r>
      <w:r w:rsidR="00EC0E74" w:rsidRPr="004C46B0">
        <w:rPr>
          <w:rFonts w:ascii="Times New Roman" w:hAnsi="Times New Roman"/>
          <w:b/>
          <w:kern w:val="0"/>
          <w:szCs w:val="24"/>
        </w:rPr>
        <w:t>五蘊</w:t>
      </w:r>
      <w:r w:rsidR="00EC0E74" w:rsidRPr="006B507E">
        <w:rPr>
          <w:rFonts w:ascii="Times New Roman" w:hAnsi="Times New Roman"/>
          <w:kern w:val="0"/>
          <w:szCs w:val="24"/>
        </w:rPr>
        <w:t>建立的；</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EC0E74" w:rsidRPr="006B507E">
        <w:rPr>
          <w:rFonts w:ascii="Times New Roman" w:hAnsi="Times New Roman"/>
          <w:kern w:val="0"/>
          <w:szCs w:val="24"/>
        </w:rPr>
        <w:t>經部的假我，是依</w:t>
      </w:r>
      <w:r w:rsidR="00EC0E74" w:rsidRPr="004C46B0">
        <w:rPr>
          <w:rFonts w:ascii="Times New Roman" w:hAnsi="Times New Roman"/>
          <w:b/>
          <w:kern w:val="0"/>
          <w:szCs w:val="24"/>
        </w:rPr>
        <w:t>心的相續</w:t>
      </w:r>
      <w:r w:rsidR="00EC0E74" w:rsidRPr="006B507E">
        <w:rPr>
          <w:rFonts w:ascii="Times New Roman" w:hAnsi="Times New Roman"/>
          <w:kern w:val="0"/>
          <w:szCs w:val="24"/>
        </w:rPr>
        <w:t>而建立的。</w:t>
      </w:r>
    </w:p>
    <w:p w:rsidR="008C5865" w:rsidRPr="004C46B0" w:rsidRDefault="00AD423E" w:rsidP="00B9672B">
      <w:pPr>
        <w:pStyle w:val="1"/>
        <w:numPr>
          <w:ilvl w:val="0"/>
          <w:numId w:val="17"/>
        </w:numPr>
        <w:ind w:left="426" w:hanging="437"/>
        <w:rPr>
          <w:rFonts w:eastAsiaTheme="minorEastAsia" w:hAnsi="Times New Roman"/>
          <w:bdr w:val="single" w:sz="4" w:space="0" w:color="auto"/>
        </w:rPr>
      </w:pPr>
      <w:bookmarkStart w:id="30" w:name="_Toc140903406"/>
      <w:r>
        <w:rPr>
          <w:rFonts w:eastAsiaTheme="minorEastAsia" w:hAnsi="Times New Roman" w:hint="eastAsia"/>
          <w:bdr w:val="single" w:sz="4" w:space="0" w:color="auto"/>
        </w:rPr>
        <w:t>正</w:t>
      </w:r>
      <w:r w:rsidR="00AC1B50" w:rsidRPr="004C46B0">
        <w:rPr>
          <w:rFonts w:eastAsiaTheme="minorEastAsia" w:hAnsi="Times New Roman"/>
          <w:bdr w:val="single" w:sz="4" w:space="0" w:color="auto"/>
        </w:rPr>
        <w:t>論</w:t>
      </w:r>
      <w:r w:rsidR="00F87970">
        <w:rPr>
          <w:rFonts w:eastAsiaTheme="minorEastAsia" w:hAnsi="Times New Roman" w:hint="eastAsia"/>
          <w:bdr w:val="single" w:sz="4" w:space="0" w:color="auto"/>
        </w:rPr>
        <w:t>：</w:t>
      </w:r>
      <w:r>
        <w:rPr>
          <w:rFonts w:eastAsiaTheme="minorEastAsia" w:hAnsi="Times New Roman"/>
          <w:szCs w:val="20"/>
          <w:bdr w:val="single" w:sz="4" w:space="0" w:color="auto"/>
        </w:rPr>
        <w:t>前後</w:t>
      </w:r>
      <w:r>
        <w:rPr>
          <w:rFonts w:eastAsiaTheme="minorEastAsia" w:hAnsi="Times New Roman" w:hint="eastAsia"/>
          <w:szCs w:val="20"/>
          <w:bdr w:val="single" w:sz="4" w:space="0" w:color="auto"/>
        </w:rPr>
        <w:t>門</w:t>
      </w:r>
      <w:r w:rsidR="00F87970">
        <w:rPr>
          <w:rFonts w:eastAsiaTheme="minorEastAsia" w:hAnsi="Times New Roman" w:hint="eastAsia"/>
          <w:szCs w:val="20"/>
          <w:bdr w:val="single" w:sz="4" w:space="0" w:color="auto"/>
        </w:rPr>
        <w:t>破</w:t>
      </w:r>
      <w:bookmarkEnd w:id="30"/>
    </w:p>
    <w:p w:rsidR="00641302" w:rsidRDefault="00641302" w:rsidP="00B9672B">
      <w:pPr>
        <w:pStyle w:val="2"/>
        <w:numPr>
          <w:ilvl w:val="0"/>
          <w:numId w:val="26"/>
        </w:numPr>
        <w:ind w:left="851" w:hanging="709"/>
        <w:rPr>
          <w:rFonts w:eastAsiaTheme="minorEastAsia" w:hAnsi="Times New Roman"/>
          <w:szCs w:val="20"/>
          <w:bdr w:val="single" w:sz="4" w:space="0" w:color="auto"/>
        </w:rPr>
      </w:pPr>
      <w:bookmarkStart w:id="31" w:name="_Toc140903407"/>
      <w:r w:rsidRPr="00CC75C3">
        <w:rPr>
          <w:rFonts w:eastAsiaTheme="minorEastAsia" w:hAnsi="Times New Roman" w:hint="eastAsia"/>
          <w:szCs w:val="20"/>
          <w:bdr w:val="single" w:sz="4" w:space="0" w:color="auto"/>
        </w:rPr>
        <w:t>釋「</w:t>
      </w:r>
      <w:r w:rsidRPr="00CC75C3">
        <w:rPr>
          <w:rFonts w:eastAsiaTheme="minorEastAsia" w:hAnsi="Times New Roman"/>
          <w:szCs w:val="20"/>
          <w:bdr w:val="single" w:sz="4" w:space="0" w:color="auto"/>
        </w:rPr>
        <w:t>若離於染法</w:t>
      </w:r>
      <w:r w:rsidRPr="00CC75C3">
        <w:rPr>
          <w:rFonts w:eastAsiaTheme="minorEastAsia" w:hAnsi="Times New Roman"/>
          <w:szCs w:val="20"/>
          <w:bdr w:val="single" w:sz="4" w:space="0" w:color="auto"/>
        </w:rPr>
        <w:t> </w:t>
      </w:r>
      <w:r w:rsidRPr="00CC75C3">
        <w:rPr>
          <w:rFonts w:eastAsiaTheme="minorEastAsia" w:hAnsi="Times New Roman"/>
          <w:szCs w:val="20"/>
          <w:bdr w:val="single" w:sz="4" w:space="0" w:color="auto"/>
        </w:rPr>
        <w:t>，先自有染者</w:t>
      </w:r>
      <w:r w:rsidRPr="00CC75C3">
        <w:rPr>
          <w:rFonts w:eastAsiaTheme="minorEastAsia" w:hAnsi="Times New Roman" w:hint="eastAsia"/>
          <w:szCs w:val="20"/>
          <w:bdr w:val="single" w:sz="4" w:space="0" w:color="auto"/>
        </w:rPr>
        <w:t>。</w:t>
      </w:r>
      <w:r w:rsidRPr="00CC75C3">
        <w:rPr>
          <w:rFonts w:eastAsiaTheme="minorEastAsia" w:hAnsi="Times New Roman"/>
          <w:szCs w:val="20"/>
          <w:bdr w:val="single" w:sz="4" w:space="0" w:color="auto"/>
        </w:rPr>
        <w:t>因是染欲者，應生於染法</w:t>
      </w:r>
      <w:r w:rsidRPr="00CC75C3">
        <w:rPr>
          <w:rFonts w:eastAsiaTheme="minorEastAsia" w:hAnsi="Times New Roman" w:hint="eastAsia"/>
          <w:szCs w:val="20"/>
          <w:bdr w:val="single" w:sz="4" w:space="0" w:color="auto"/>
        </w:rPr>
        <w:t>；</w:t>
      </w:r>
      <w:r w:rsidRPr="00CC75C3">
        <w:rPr>
          <w:rFonts w:eastAsiaTheme="minorEastAsia" w:hAnsi="Times New Roman"/>
          <w:szCs w:val="20"/>
          <w:bdr w:val="single" w:sz="4" w:space="0" w:color="auto"/>
        </w:rPr>
        <w:t>若無有染者，云何當有染」</w:t>
      </w:r>
      <w:bookmarkEnd w:id="31"/>
    </w:p>
    <w:p w:rsidR="00A54136" w:rsidRPr="00A54136" w:rsidRDefault="00A54136" w:rsidP="00A54136">
      <w:pPr>
        <w:pStyle w:val="2"/>
        <w:numPr>
          <w:ilvl w:val="0"/>
          <w:numId w:val="0"/>
        </w:numPr>
        <w:ind w:left="142"/>
        <w:rPr>
          <w:rFonts w:eastAsiaTheme="minorEastAsia" w:hAnsi="Times New Roman"/>
          <w:szCs w:val="20"/>
          <w:bdr w:val="single" w:sz="4" w:space="0" w:color="auto"/>
        </w:rPr>
      </w:pPr>
      <w:bookmarkStart w:id="32" w:name="_Toc140903408"/>
      <w:r w:rsidRPr="0054402B">
        <w:rPr>
          <w:rFonts w:hAnsi="新細明體" w:cs="Times Ext Roman"/>
          <w:szCs w:val="20"/>
          <w:bdr w:val="single" w:sz="4" w:space="0" w:color="auto"/>
        </w:rPr>
        <w:t>※</w:t>
      </w:r>
      <w:r w:rsidRPr="00A54136">
        <w:rPr>
          <w:rFonts w:eastAsiaTheme="minorEastAsia" w:hAnsi="Times New Roman" w:hint="eastAsia"/>
          <w:szCs w:val="20"/>
          <w:bdr w:val="single" w:sz="4" w:space="0" w:color="auto"/>
        </w:rPr>
        <w:t>先有、先無</w:t>
      </w:r>
      <w:r>
        <w:rPr>
          <w:rFonts w:eastAsiaTheme="minorEastAsia" w:hAnsi="Times New Roman" w:hint="eastAsia"/>
          <w:szCs w:val="20"/>
          <w:bdr w:val="single" w:sz="4" w:space="0" w:color="auto"/>
        </w:rPr>
        <w:t>「</w:t>
      </w:r>
      <w:r w:rsidRPr="00A54136">
        <w:rPr>
          <w:rFonts w:eastAsiaTheme="minorEastAsia" w:hAnsi="Times New Roman" w:hint="eastAsia"/>
          <w:szCs w:val="20"/>
          <w:bdr w:val="single" w:sz="4" w:space="0" w:color="auto"/>
        </w:rPr>
        <w:t>染者</w:t>
      </w:r>
      <w:r>
        <w:rPr>
          <w:rFonts w:eastAsiaTheme="minorEastAsia" w:hAnsi="Times New Roman" w:hint="eastAsia"/>
          <w:szCs w:val="20"/>
          <w:bdr w:val="single" w:sz="4" w:space="0" w:color="auto"/>
        </w:rPr>
        <w:t>」</w:t>
      </w:r>
      <w:r w:rsidRPr="00A54136">
        <w:rPr>
          <w:rFonts w:eastAsiaTheme="minorEastAsia" w:hAnsi="Times New Roman" w:hint="eastAsia"/>
          <w:szCs w:val="20"/>
          <w:bdr w:val="single" w:sz="4" w:space="0" w:color="auto"/>
        </w:rPr>
        <w:t>，皆不能成立後來的</w:t>
      </w:r>
      <w:r>
        <w:rPr>
          <w:rFonts w:eastAsiaTheme="minorEastAsia" w:hAnsi="Times New Roman" w:hint="eastAsia"/>
          <w:szCs w:val="20"/>
          <w:bdr w:val="single" w:sz="4" w:space="0" w:color="auto"/>
        </w:rPr>
        <w:t>「</w:t>
      </w:r>
      <w:r w:rsidRPr="00A54136">
        <w:rPr>
          <w:rFonts w:eastAsiaTheme="minorEastAsia" w:hAnsi="Times New Roman" w:hint="eastAsia"/>
          <w:szCs w:val="20"/>
          <w:bdr w:val="single" w:sz="4" w:space="0" w:color="auto"/>
        </w:rPr>
        <w:t>染法</w:t>
      </w:r>
      <w:r>
        <w:rPr>
          <w:rFonts w:eastAsiaTheme="minorEastAsia" w:hAnsi="Times New Roman" w:hint="eastAsia"/>
          <w:szCs w:val="20"/>
          <w:bdr w:val="single" w:sz="4" w:space="0" w:color="auto"/>
        </w:rPr>
        <w:t>」</w:t>
      </w:r>
      <w:bookmarkEnd w:id="32"/>
    </w:p>
    <w:p w:rsidR="00641302" w:rsidRPr="00CC75C3" w:rsidRDefault="00B00A9E" w:rsidP="00B9672B">
      <w:pPr>
        <w:pStyle w:val="3"/>
        <w:numPr>
          <w:ilvl w:val="0"/>
          <w:numId w:val="27"/>
        </w:numPr>
        <w:ind w:hanging="76"/>
        <w:rPr>
          <w:bdr w:val="single" w:sz="4" w:space="0" w:color="auto"/>
        </w:rPr>
      </w:pPr>
      <w:bookmarkStart w:id="33" w:name="_Toc140903409"/>
      <w:r w:rsidRPr="00CC75C3">
        <w:rPr>
          <w:bdr w:val="single" w:sz="4" w:space="0" w:color="auto"/>
        </w:rPr>
        <w:t>若離於染法</w:t>
      </w:r>
      <w:r w:rsidRPr="00CC75C3">
        <w:rPr>
          <w:bdr w:val="single" w:sz="4" w:space="0" w:color="auto"/>
        </w:rPr>
        <w:t> </w:t>
      </w:r>
      <w:r w:rsidR="00A53B8B" w:rsidRPr="00CC75C3">
        <w:rPr>
          <w:bdr w:val="single" w:sz="4" w:space="0" w:color="auto"/>
        </w:rPr>
        <w:t>，</w:t>
      </w:r>
      <w:r w:rsidRPr="00CC75C3">
        <w:rPr>
          <w:bdr w:val="single" w:sz="4" w:space="0" w:color="auto"/>
        </w:rPr>
        <w:t>先自有染者</w:t>
      </w:r>
      <w:r w:rsidR="00A54136">
        <w:rPr>
          <w:rFonts w:hint="eastAsia"/>
          <w:bdr w:val="single" w:sz="4" w:space="0" w:color="auto"/>
        </w:rPr>
        <w:t>：</w:t>
      </w:r>
      <w:r w:rsidR="00A54136" w:rsidRPr="00CC75C3">
        <w:rPr>
          <w:bdr w:val="single" w:sz="4" w:space="0" w:color="auto"/>
        </w:rPr>
        <w:t>先有染者</w:t>
      </w:r>
      <w:r w:rsidR="00A54136">
        <w:rPr>
          <w:rFonts w:hint="eastAsia"/>
          <w:bdr w:val="single" w:sz="4" w:space="0" w:color="auto"/>
        </w:rPr>
        <w:t>破</w:t>
      </w:r>
      <w:bookmarkEnd w:id="33"/>
    </w:p>
    <w:p w:rsidR="00A53B8B" w:rsidRPr="006B507E" w:rsidRDefault="00C35591" w:rsidP="00696C57">
      <w:pPr>
        <w:widowControl/>
        <w:spacing w:afterLines="30"/>
        <w:ind w:firstLine="482"/>
        <w:rPr>
          <w:rFonts w:ascii="Times New Roman" w:hAnsi="Times New Roman"/>
          <w:b/>
          <w:kern w:val="0"/>
          <w:szCs w:val="24"/>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C0E74" w:rsidRPr="006B507E">
        <w:rPr>
          <w:rFonts w:ascii="Times New Roman" w:hAnsi="Times New Roman"/>
          <w:kern w:val="0"/>
          <w:szCs w:val="24"/>
        </w:rPr>
        <w:t>假使在染法未起以前，「</w:t>
      </w:r>
      <w:r w:rsidR="00EC0E74" w:rsidRPr="006B507E">
        <w:rPr>
          <w:rFonts w:ascii="Times New Roman" w:eastAsia="標楷體" w:hAnsi="Times New Roman"/>
          <w:kern w:val="0"/>
          <w:szCs w:val="24"/>
        </w:rPr>
        <w:t>離</w:t>
      </w:r>
      <w:r w:rsidR="00EC0E74" w:rsidRPr="006B507E">
        <w:rPr>
          <w:rFonts w:ascii="Times New Roman" w:hAnsi="Times New Roman"/>
          <w:kern w:val="0"/>
          <w:szCs w:val="24"/>
        </w:rPr>
        <w:t>」開了「</w:t>
      </w:r>
      <w:r w:rsidR="00EC0E74" w:rsidRPr="006B507E">
        <w:rPr>
          <w:rFonts w:ascii="Times New Roman" w:eastAsia="標楷體" w:hAnsi="Times New Roman"/>
          <w:kern w:val="0"/>
          <w:szCs w:val="24"/>
        </w:rPr>
        <w:t>染法</w:t>
      </w:r>
      <w:r w:rsidR="00EC0E74" w:rsidRPr="006B507E">
        <w:rPr>
          <w:rFonts w:ascii="Times New Roman" w:hAnsi="Times New Roman"/>
          <w:kern w:val="0"/>
          <w:szCs w:val="24"/>
        </w:rPr>
        <w:t>」，已「</w:t>
      </w:r>
      <w:r w:rsidR="00EC0E74" w:rsidRPr="006B507E">
        <w:rPr>
          <w:rFonts w:ascii="Times New Roman" w:eastAsia="標楷體" w:hAnsi="Times New Roman"/>
          <w:kern w:val="0"/>
          <w:szCs w:val="24"/>
        </w:rPr>
        <w:t>先自有</w:t>
      </w:r>
      <w:r w:rsidR="00EC0E74" w:rsidRPr="006B507E">
        <w:rPr>
          <w:rFonts w:ascii="Times New Roman" w:hAnsi="Times New Roman"/>
          <w:kern w:val="0"/>
          <w:szCs w:val="24"/>
        </w:rPr>
        <w:t>」了「</w:t>
      </w:r>
      <w:r w:rsidR="00EC0E74" w:rsidRPr="006B507E">
        <w:rPr>
          <w:rFonts w:ascii="Times New Roman" w:eastAsia="標楷體" w:hAnsi="Times New Roman"/>
          <w:kern w:val="0"/>
          <w:szCs w:val="24"/>
        </w:rPr>
        <w:t>染者</w:t>
      </w:r>
      <w:r w:rsidR="00EC0E74" w:rsidRPr="006B507E">
        <w:rPr>
          <w:rFonts w:ascii="Times New Roman" w:hAnsi="Times New Roman"/>
          <w:kern w:val="0"/>
          <w:szCs w:val="24"/>
        </w:rPr>
        <w:t>」；就是說</w:t>
      </w:r>
      <w:r w:rsidR="00EC0E74" w:rsidRPr="006B507E">
        <w:rPr>
          <w:rFonts w:ascii="Times New Roman" w:hAnsi="Times New Roman"/>
          <w:b/>
          <w:kern w:val="0"/>
          <w:szCs w:val="24"/>
        </w:rPr>
        <w:t>先有染者，以後才起染法去愛染他。</w:t>
      </w:r>
    </w:p>
    <w:p w:rsidR="00A53B8B" w:rsidRPr="006B507E" w:rsidRDefault="00C35591" w:rsidP="00696C57">
      <w:pPr>
        <w:widowControl/>
        <w:spacing w:afterLines="30"/>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C0E74" w:rsidRPr="006B507E">
        <w:rPr>
          <w:rFonts w:ascii="Times New Roman" w:hAnsi="Times New Roman"/>
          <w:b/>
          <w:kern w:val="0"/>
          <w:szCs w:val="24"/>
        </w:rPr>
        <w:t>這是不合理的，</w:t>
      </w:r>
      <w:r w:rsidR="00EC0E74" w:rsidRPr="006B507E">
        <w:rPr>
          <w:rFonts w:ascii="Times New Roman" w:hAnsi="Times New Roman"/>
          <w:kern w:val="0"/>
          <w:szCs w:val="24"/>
        </w:rPr>
        <w:t>因為</w:t>
      </w:r>
      <w:r w:rsidR="00EC0E74" w:rsidRPr="006B507E">
        <w:rPr>
          <w:rFonts w:ascii="Times New Roman" w:hAnsi="Times New Roman"/>
          <w:b/>
          <w:kern w:val="0"/>
          <w:szCs w:val="24"/>
        </w:rPr>
        <w:t>染者本身既已經是雜染的了，何必還要染法呢？</w:t>
      </w:r>
      <w:r w:rsidR="00EC0E74" w:rsidRPr="006B507E">
        <w:rPr>
          <w:rFonts w:ascii="Times New Roman" w:hAnsi="Times New Roman"/>
          <w:kern w:val="0"/>
          <w:szCs w:val="24"/>
        </w:rPr>
        <w:t>這可說</w:t>
      </w:r>
      <w:r w:rsidR="00EC0E74" w:rsidRPr="00033AB2">
        <w:rPr>
          <w:rFonts w:ascii="Times New Roman" w:hAnsi="Times New Roman"/>
          <w:b/>
          <w:kern w:val="0"/>
          <w:szCs w:val="24"/>
        </w:rPr>
        <w:t>不攻自破。</w:t>
      </w:r>
    </w:p>
    <w:p w:rsidR="00641302" w:rsidRPr="006B507E" w:rsidRDefault="00641302" w:rsidP="00B9672B">
      <w:pPr>
        <w:pStyle w:val="3"/>
        <w:numPr>
          <w:ilvl w:val="0"/>
          <w:numId w:val="27"/>
        </w:numPr>
        <w:ind w:hanging="76"/>
        <w:rPr>
          <w:rFonts w:eastAsiaTheme="minorEastAsia" w:hAnsi="Times New Roman"/>
          <w:szCs w:val="20"/>
          <w:bdr w:val="single" w:sz="4" w:space="0" w:color="auto"/>
        </w:rPr>
      </w:pPr>
      <w:bookmarkStart w:id="34" w:name="_Toc140903410"/>
      <w:r w:rsidRPr="006B507E">
        <w:rPr>
          <w:rFonts w:eastAsiaTheme="minorEastAsia" w:hAnsi="Times New Roman"/>
          <w:szCs w:val="20"/>
          <w:bdr w:val="single" w:sz="4" w:space="0" w:color="auto"/>
        </w:rPr>
        <w:t>因是染欲者，應生於染法</w:t>
      </w:r>
      <w:r>
        <w:rPr>
          <w:rFonts w:eastAsiaTheme="minorEastAsia" w:hAnsi="Times New Roman" w:hint="eastAsia"/>
          <w:szCs w:val="20"/>
          <w:bdr w:val="single" w:sz="4" w:space="0" w:color="auto"/>
        </w:rPr>
        <w:t>；</w:t>
      </w:r>
      <w:r w:rsidRPr="006B507E">
        <w:rPr>
          <w:rFonts w:eastAsiaTheme="minorEastAsia" w:hAnsi="Times New Roman"/>
          <w:szCs w:val="20"/>
          <w:bdr w:val="single" w:sz="4" w:space="0" w:color="auto"/>
        </w:rPr>
        <w:t>若無有染者，云何當有染</w:t>
      </w:r>
      <w:r w:rsidR="00A54136">
        <w:rPr>
          <w:rFonts w:eastAsiaTheme="minorEastAsia" w:hAnsi="Times New Roman" w:hint="eastAsia"/>
          <w:szCs w:val="20"/>
          <w:bdr w:val="single" w:sz="4" w:space="0" w:color="auto"/>
        </w:rPr>
        <w:t>：</w:t>
      </w:r>
      <w:r w:rsidR="00A54136" w:rsidRPr="00CC75C3">
        <w:rPr>
          <w:bdr w:val="single" w:sz="4" w:space="0" w:color="auto"/>
        </w:rPr>
        <w:t>先</w:t>
      </w:r>
      <w:r w:rsidR="00A54136">
        <w:rPr>
          <w:rFonts w:hint="eastAsia"/>
          <w:bdr w:val="single" w:sz="4" w:space="0" w:color="auto"/>
        </w:rPr>
        <w:t>無</w:t>
      </w:r>
      <w:r w:rsidR="00A54136" w:rsidRPr="00CC75C3">
        <w:rPr>
          <w:bdr w:val="single" w:sz="4" w:space="0" w:color="auto"/>
        </w:rPr>
        <w:t>染者</w:t>
      </w:r>
      <w:r w:rsidR="00A54136">
        <w:rPr>
          <w:rFonts w:hint="eastAsia"/>
          <w:bdr w:val="single" w:sz="4" w:space="0" w:color="auto"/>
        </w:rPr>
        <w:t>破</w:t>
      </w:r>
      <w:bookmarkEnd w:id="34"/>
    </w:p>
    <w:p w:rsidR="00A53B8B" w:rsidRPr="00CC75C3" w:rsidRDefault="00A53B8B" w:rsidP="00B9672B">
      <w:pPr>
        <w:pStyle w:val="4"/>
        <w:numPr>
          <w:ilvl w:val="0"/>
          <w:numId w:val="28"/>
        </w:numPr>
        <w:ind w:hanging="324"/>
        <w:rPr>
          <w:bdr w:val="single" w:sz="4" w:space="0" w:color="auto"/>
        </w:rPr>
      </w:pPr>
      <w:bookmarkStart w:id="35" w:name="_Toc140903411"/>
      <w:r w:rsidRPr="00CC75C3">
        <w:rPr>
          <w:bdr w:val="single" w:sz="4" w:space="0" w:color="auto"/>
        </w:rPr>
        <w:t>因是染欲者，應生於染法</w:t>
      </w:r>
      <w:bookmarkEnd w:id="35"/>
    </w:p>
    <w:p w:rsidR="005C55E0" w:rsidRDefault="00EC0E74" w:rsidP="00696C57">
      <w:pPr>
        <w:widowControl/>
        <w:spacing w:afterLines="30"/>
        <w:rPr>
          <w:rFonts w:ascii="Times New Roman" w:hAnsi="Times New Roman"/>
          <w:kern w:val="0"/>
          <w:szCs w:val="24"/>
        </w:rPr>
      </w:pPr>
      <w:r w:rsidRPr="006B507E">
        <w:rPr>
          <w:rFonts w:ascii="Times New Roman" w:hAnsi="Times New Roman"/>
          <w:kern w:val="0"/>
          <w:szCs w:val="24"/>
        </w:rPr>
        <w:t>那麼，</w:t>
      </w:r>
      <w:r w:rsidRPr="006B507E">
        <w:rPr>
          <w:rFonts w:ascii="Times New Roman" w:hAnsi="Times New Roman"/>
          <w:b/>
          <w:kern w:val="0"/>
          <w:szCs w:val="24"/>
        </w:rPr>
        <w:t>在染法未起以前，沒有染者，能不能成立後來的染法呢？</w:t>
      </w:r>
      <w:r w:rsidRPr="006B507E">
        <w:rPr>
          <w:rFonts w:ascii="Times New Roman" w:hAnsi="Times New Roman"/>
          <w:kern w:val="0"/>
          <w:szCs w:val="24"/>
        </w:rPr>
        <w:t>也不可以。因為，</w:t>
      </w:r>
    </w:p>
    <w:p w:rsidR="00B00A9E" w:rsidRPr="006B507E" w:rsidRDefault="007B14C6" w:rsidP="00696C57">
      <w:pPr>
        <w:widowControl/>
        <w:spacing w:afterLines="30"/>
        <w:rPr>
          <w:rFonts w:ascii="Times New Roman" w:hAnsi="Times New Roman"/>
          <w:b/>
          <w:kern w:val="0"/>
          <w:szCs w:val="24"/>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C0E74" w:rsidRPr="006B507E">
        <w:rPr>
          <w:rFonts w:ascii="Times New Roman" w:hAnsi="Times New Roman"/>
          <w:b/>
          <w:kern w:val="0"/>
          <w:szCs w:val="24"/>
        </w:rPr>
        <w:t>若先已有了「</w:t>
      </w:r>
      <w:r w:rsidR="00EC0E74" w:rsidRPr="006B507E">
        <w:rPr>
          <w:rFonts w:ascii="Times New Roman" w:eastAsia="標楷體" w:hAnsi="Times New Roman"/>
          <w:b/>
          <w:kern w:val="0"/>
          <w:szCs w:val="24"/>
        </w:rPr>
        <w:t>染欲者</w:t>
      </w:r>
      <w:r w:rsidR="00EC0E74" w:rsidRPr="006B507E">
        <w:rPr>
          <w:rFonts w:ascii="Times New Roman" w:hAnsi="Times New Roman"/>
          <w:b/>
          <w:kern w:val="0"/>
          <w:szCs w:val="24"/>
        </w:rPr>
        <w:t>」，</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C0E74" w:rsidRPr="006B507E">
        <w:rPr>
          <w:rFonts w:ascii="Times New Roman" w:hAnsi="Times New Roman"/>
          <w:b/>
          <w:kern w:val="0"/>
          <w:szCs w:val="24"/>
        </w:rPr>
        <w:t>這或者可以說「</w:t>
      </w:r>
      <w:r w:rsidR="00EC0E74" w:rsidRPr="006B507E">
        <w:rPr>
          <w:rFonts w:ascii="Times New Roman" w:eastAsia="標楷體" w:hAnsi="Times New Roman"/>
          <w:b/>
          <w:kern w:val="0"/>
          <w:szCs w:val="24"/>
        </w:rPr>
        <w:t>生於染法</w:t>
      </w:r>
      <w:r w:rsidR="00EC0E74" w:rsidRPr="006B507E">
        <w:rPr>
          <w:rFonts w:ascii="Times New Roman" w:hAnsi="Times New Roman"/>
          <w:b/>
          <w:kern w:val="0"/>
          <w:szCs w:val="24"/>
        </w:rPr>
        <w:t>」；</w:t>
      </w:r>
      <w:r w:rsidR="00EC0E74" w:rsidRPr="006B507E">
        <w:rPr>
          <w:rFonts w:ascii="Times New Roman" w:hAnsi="Times New Roman"/>
          <w:kern w:val="0"/>
          <w:szCs w:val="24"/>
        </w:rPr>
        <w:t>如</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C0E74" w:rsidRPr="006B507E">
        <w:rPr>
          <w:rFonts w:ascii="Times New Roman" w:hAnsi="Times New Roman"/>
          <w:b/>
          <w:kern w:val="0"/>
          <w:szCs w:val="24"/>
        </w:rPr>
        <w:t>先有了打球者，</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C0E74" w:rsidRPr="006B507E">
        <w:rPr>
          <w:rFonts w:ascii="Times New Roman" w:hAnsi="Times New Roman"/>
          <w:b/>
          <w:kern w:val="0"/>
          <w:szCs w:val="24"/>
        </w:rPr>
        <w:t>然後才有打球的事情發生。</w:t>
      </w:r>
    </w:p>
    <w:p w:rsidR="00B00A9E" w:rsidRPr="006B507E" w:rsidRDefault="00B00A9E" w:rsidP="00B9672B">
      <w:pPr>
        <w:pStyle w:val="4"/>
        <w:numPr>
          <w:ilvl w:val="0"/>
          <w:numId w:val="28"/>
        </w:numPr>
        <w:ind w:hanging="324"/>
        <w:rPr>
          <w:rFonts w:eastAsiaTheme="minorEastAsia" w:hAnsi="Times New Roman"/>
          <w:szCs w:val="20"/>
          <w:bdr w:val="single" w:sz="4" w:space="0" w:color="auto"/>
        </w:rPr>
      </w:pPr>
      <w:bookmarkStart w:id="36" w:name="_Toc140903412"/>
      <w:r w:rsidRPr="00CC75C3">
        <w:rPr>
          <w:bdr w:val="single" w:sz="4" w:space="0" w:color="auto"/>
        </w:rPr>
        <w:lastRenderedPageBreak/>
        <w:t>若無有染者</w:t>
      </w:r>
      <w:r w:rsidR="00A53B8B" w:rsidRPr="006B507E">
        <w:rPr>
          <w:rFonts w:eastAsiaTheme="minorEastAsia" w:hAnsi="Times New Roman"/>
          <w:szCs w:val="20"/>
          <w:bdr w:val="single" w:sz="4" w:space="0" w:color="auto"/>
        </w:rPr>
        <w:t>，</w:t>
      </w:r>
      <w:r w:rsidRPr="006B507E">
        <w:rPr>
          <w:rFonts w:eastAsiaTheme="minorEastAsia" w:hAnsi="Times New Roman"/>
          <w:szCs w:val="20"/>
          <w:bdr w:val="single" w:sz="4" w:space="0" w:color="auto"/>
        </w:rPr>
        <w:t>云何當有染</w:t>
      </w:r>
      <w:bookmarkEnd w:id="36"/>
    </w:p>
    <w:p w:rsidR="000A11C2" w:rsidRPr="006B507E" w:rsidRDefault="007B14C6" w:rsidP="00696C57">
      <w:pPr>
        <w:widowControl/>
        <w:spacing w:afterLines="30"/>
        <w:rPr>
          <w:rFonts w:ascii="Times New Roman" w:hAnsi="Times New Roman"/>
          <w:kern w:val="0"/>
          <w:szCs w:val="24"/>
        </w:rPr>
      </w:pP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C0E74" w:rsidRPr="006B507E">
        <w:rPr>
          <w:rFonts w:ascii="Times New Roman" w:hAnsi="Times New Roman"/>
          <w:kern w:val="0"/>
          <w:szCs w:val="24"/>
        </w:rPr>
        <w:t>既然在染法未起以前，「</w:t>
      </w:r>
      <w:r w:rsidR="00EC0E74" w:rsidRPr="006B507E">
        <w:rPr>
          <w:rFonts w:ascii="Times New Roman" w:eastAsia="標楷體" w:hAnsi="Times New Roman"/>
          <w:kern w:val="0"/>
          <w:szCs w:val="24"/>
        </w:rPr>
        <w:t>無有染者</w:t>
      </w:r>
      <w:r w:rsidR="00EC0E74" w:rsidRPr="006B507E">
        <w:rPr>
          <w:rFonts w:ascii="Times New Roman" w:hAnsi="Times New Roman"/>
          <w:kern w:val="0"/>
          <w:szCs w:val="24"/>
        </w:rPr>
        <w:t>」，</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C0E74" w:rsidRPr="006B507E">
        <w:rPr>
          <w:rFonts w:ascii="Times New Roman" w:hAnsi="Times New Roman"/>
          <w:kern w:val="0"/>
          <w:szCs w:val="24"/>
        </w:rPr>
        <w:t>那「</w:t>
      </w:r>
      <w:r w:rsidR="00EC0E74" w:rsidRPr="006B507E">
        <w:rPr>
          <w:rFonts w:ascii="Times New Roman" w:eastAsia="標楷體" w:hAnsi="Times New Roman"/>
          <w:kern w:val="0"/>
          <w:szCs w:val="24"/>
        </w:rPr>
        <w:t>當</w:t>
      </w:r>
      <w:r w:rsidR="00EC0E74" w:rsidRPr="006B507E">
        <w:rPr>
          <w:rFonts w:ascii="Times New Roman" w:hAnsi="Times New Roman"/>
          <w:kern w:val="0"/>
          <w:szCs w:val="24"/>
        </w:rPr>
        <w:t>」來又怎麼能夠「</w:t>
      </w:r>
      <w:r w:rsidR="00EC0E74" w:rsidRPr="006B507E">
        <w:rPr>
          <w:rFonts w:ascii="Times New Roman" w:eastAsia="標楷體" w:hAnsi="Times New Roman"/>
          <w:kern w:val="0"/>
          <w:szCs w:val="24"/>
        </w:rPr>
        <w:t>有染</w:t>
      </w:r>
      <w:r w:rsidR="00EC0E74" w:rsidRPr="006B507E">
        <w:rPr>
          <w:rFonts w:ascii="Times New Roman" w:hAnsi="Times New Roman"/>
          <w:kern w:val="0"/>
          <w:szCs w:val="24"/>
        </w:rPr>
        <w:t>」法的生起呢？</w:t>
      </w:r>
    </w:p>
    <w:p w:rsidR="002C5E7B" w:rsidRPr="002C5E7B" w:rsidRDefault="002C5E7B" w:rsidP="00B9672B">
      <w:pPr>
        <w:pStyle w:val="3"/>
        <w:numPr>
          <w:ilvl w:val="0"/>
          <w:numId w:val="27"/>
        </w:numPr>
        <w:ind w:hanging="76"/>
        <w:rPr>
          <w:rFonts w:eastAsiaTheme="minorEastAsia" w:hAnsi="Times New Roman"/>
          <w:szCs w:val="20"/>
          <w:bdr w:val="single" w:sz="4" w:space="0" w:color="auto"/>
        </w:rPr>
      </w:pPr>
      <w:bookmarkStart w:id="37" w:name="_Toc140903413"/>
      <w:r w:rsidRPr="002C5E7B">
        <w:rPr>
          <w:rFonts w:eastAsiaTheme="minorEastAsia" w:hAnsi="Times New Roman" w:hint="eastAsia"/>
          <w:szCs w:val="20"/>
          <w:bdr w:val="single" w:sz="4" w:space="0" w:color="auto"/>
        </w:rPr>
        <w:t>結說</w:t>
      </w:r>
      <w:bookmarkEnd w:id="37"/>
    </w:p>
    <w:p w:rsidR="000A11C2" w:rsidRPr="006B507E" w:rsidRDefault="00EC0E74" w:rsidP="00696C57">
      <w:pPr>
        <w:widowControl/>
        <w:spacing w:afterLines="30"/>
        <w:rPr>
          <w:rFonts w:ascii="Times New Roman" w:hAnsi="Times New Roman"/>
          <w:kern w:val="0"/>
          <w:szCs w:val="24"/>
        </w:rPr>
      </w:pPr>
      <w:r w:rsidRPr="006B507E">
        <w:rPr>
          <w:rFonts w:ascii="Times New Roman" w:hAnsi="Times New Roman"/>
          <w:kern w:val="0"/>
          <w:szCs w:val="24"/>
        </w:rPr>
        <w:t>這</w:t>
      </w:r>
      <w:r w:rsidRPr="001A0D5F">
        <w:rPr>
          <w:rFonts w:ascii="Times New Roman" w:hAnsi="Times New Roman"/>
          <w:b/>
          <w:kern w:val="0"/>
          <w:szCs w:val="24"/>
        </w:rPr>
        <w:t>雙關的破斥</w:t>
      </w:r>
      <w:r w:rsidRPr="006B507E">
        <w:rPr>
          <w:rFonts w:ascii="Times New Roman" w:hAnsi="Times New Roman"/>
          <w:kern w:val="0"/>
          <w:szCs w:val="24"/>
        </w:rPr>
        <w:t>是：</w:t>
      </w:r>
      <w:r w:rsidR="002C5E7B" w:rsidRPr="00D37FCF">
        <w:rPr>
          <w:rFonts w:ascii="Times New Roman" w:hAnsi="Times New Roman"/>
          <w:b/>
          <w:vertAlign w:val="superscript"/>
        </w:rPr>
        <w:t>〔</w:t>
      </w:r>
      <w:r w:rsidR="002C5E7B" w:rsidRPr="00D37FCF">
        <w:rPr>
          <w:rFonts w:ascii="Times New Roman" w:hAnsi="Times New Roman"/>
          <w:b/>
          <w:vertAlign w:val="superscript"/>
        </w:rPr>
        <w:t>1</w:t>
      </w:r>
      <w:r w:rsidR="002C5E7B" w:rsidRPr="00D37FCF">
        <w:rPr>
          <w:rFonts w:ascii="Times New Roman" w:hAnsi="Times New Roman"/>
          <w:b/>
          <w:vertAlign w:val="superscript"/>
        </w:rPr>
        <w:t>〕</w:t>
      </w:r>
      <w:r w:rsidRPr="006B507E">
        <w:rPr>
          <w:rFonts w:ascii="Times New Roman" w:hAnsi="Times New Roman"/>
          <w:kern w:val="0"/>
          <w:szCs w:val="24"/>
        </w:rPr>
        <w:t>前從</w:t>
      </w:r>
      <w:r w:rsidRPr="006B507E">
        <w:rPr>
          <w:rFonts w:ascii="Times New Roman" w:hAnsi="Times New Roman"/>
          <w:b/>
          <w:kern w:val="0"/>
          <w:szCs w:val="24"/>
        </w:rPr>
        <w:t>依染法而後成染者</w:t>
      </w:r>
      <w:r w:rsidRPr="006B507E">
        <w:rPr>
          <w:rFonts w:ascii="Times New Roman" w:hAnsi="Times New Roman"/>
          <w:kern w:val="0"/>
          <w:szCs w:val="24"/>
        </w:rPr>
        <w:t>去難破，</w:t>
      </w:r>
      <w:r w:rsidR="002C5E7B" w:rsidRPr="00D37FCF">
        <w:rPr>
          <w:rFonts w:ascii="Times New Roman" w:hAnsi="Times New Roman"/>
          <w:b/>
          <w:vertAlign w:val="superscript"/>
        </w:rPr>
        <w:t>〔</w:t>
      </w:r>
      <w:r w:rsidR="002C5E7B">
        <w:rPr>
          <w:rFonts w:ascii="Times New Roman" w:hAnsi="Times New Roman" w:hint="eastAsia"/>
          <w:b/>
          <w:vertAlign w:val="superscript"/>
        </w:rPr>
        <w:t>2</w:t>
      </w:r>
      <w:r w:rsidR="002C5E7B" w:rsidRPr="00D37FCF">
        <w:rPr>
          <w:rFonts w:ascii="Times New Roman" w:hAnsi="Times New Roman"/>
          <w:b/>
          <w:vertAlign w:val="superscript"/>
        </w:rPr>
        <w:t>〕</w:t>
      </w:r>
      <w:r w:rsidRPr="006B507E">
        <w:rPr>
          <w:rFonts w:ascii="Times New Roman" w:hAnsi="Times New Roman"/>
          <w:kern w:val="0"/>
          <w:szCs w:val="24"/>
        </w:rPr>
        <w:t>次從</w:t>
      </w:r>
      <w:r w:rsidRPr="006B507E">
        <w:rPr>
          <w:rFonts w:ascii="Times New Roman" w:hAnsi="Times New Roman"/>
          <w:b/>
          <w:kern w:val="0"/>
          <w:szCs w:val="24"/>
        </w:rPr>
        <w:t>依染者而後生染法</w:t>
      </w:r>
      <w:r w:rsidRPr="006B507E">
        <w:rPr>
          <w:rFonts w:ascii="Times New Roman" w:hAnsi="Times New Roman"/>
          <w:kern w:val="0"/>
          <w:szCs w:val="24"/>
        </w:rPr>
        <w:t>去難破。</w:t>
      </w:r>
    </w:p>
    <w:p w:rsidR="00192CA5" w:rsidRDefault="005E41E0" w:rsidP="00B9672B">
      <w:pPr>
        <w:pStyle w:val="2"/>
        <w:numPr>
          <w:ilvl w:val="0"/>
          <w:numId w:val="26"/>
        </w:numPr>
        <w:ind w:left="851" w:hanging="709"/>
        <w:rPr>
          <w:rFonts w:eastAsiaTheme="minorEastAsia" w:hAnsi="Times New Roman"/>
          <w:szCs w:val="20"/>
          <w:bdr w:val="single" w:sz="4" w:space="0" w:color="auto"/>
        </w:rPr>
      </w:pPr>
      <w:bookmarkStart w:id="38" w:name="_Toc140903414"/>
      <w:r w:rsidRPr="006B507E">
        <w:rPr>
          <w:rFonts w:eastAsiaTheme="minorEastAsia" w:hAnsi="Times New Roman"/>
          <w:szCs w:val="20"/>
          <w:bdr w:val="single" w:sz="4" w:space="0" w:color="auto"/>
        </w:rPr>
        <w:t>釋「若有若無染，染者亦如是」</w:t>
      </w:r>
      <w:bookmarkEnd w:id="38"/>
    </w:p>
    <w:p w:rsidR="005E41E0" w:rsidRPr="006B507E" w:rsidRDefault="00192CA5" w:rsidP="00192CA5">
      <w:pPr>
        <w:pStyle w:val="2"/>
        <w:numPr>
          <w:ilvl w:val="0"/>
          <w:numId w:val="0"/>
        </w:numPr>
        <w:ind w:left="142"/>
        <w:rPr>
          <w:rFonts w:eastAsiaTheme="minorEastAsia" w:hAnsi="Times New Roman"/>
          <w:szCs w:val="20"/>
          <w:bdr w:val="single" w:sz="4" w:space="0" w:color="auto"/>
        </w:rPr>
      </w:pPr>
      <w:bookmarkStart w:id="39" w:name="_Toc140903415"/>
      <w:r w:rsidRPr="0054402B">
        <w:rPr>
          <w:rFonts w:hAnsi="新細明體" w:cs="Times Ext Roman"/>
          <w:szCs w:val="20"/>
          <w:bdr w:val="single" w:sz="4" w:space="0" w:color="auto"/>
        </w:rPr>
        <w:t>※</w:t>
      </w:r>
      <w:r w:rsidR="007A0B0E" w:rsidRPr="00A54136">
        <w:rPr>
          <w:rFonts w:eastAsiaTheme="minorEastAsia" w:hAnsi="Times New Roman" w:hint="eastAsia"/>
          <w:szCs w:val="20"/>
          <w:bdr w:val="single" w:sz="4" w:space="0" w:color="auto"/>
        </w:rPr>
        <w:t>先有、先無</w:t>
      </w:r>
      <w:r w:rsidR="007A0B0E">
        <w:rPr>
          <w:rFonts w:eastAsiaTheme="minorEastAsia" w:hAnsi="Times New Roman" w:hint="eastAsia"/>
          <w:szCs w:val="20"/>
          <w:bdr w:val="single" w:sz="4" w:space="0" w:color="auto"/>
        </w:rPr>
        <w:t>「</w:t>
      </w:r>
      <w:r w:rsidR="007A0B0E" w:rsidRPr="00A54136">
        <w:rPr>
          <w:rFonts w:eastAsiaTheme="minorEastAsia" w:hAnsi="Times New Roman" w:hint="eastAsia"/>
          <w:szCs w:val="20"/>
          <w:bdr w:val="single" w:sz="4" w:space="0" w:color="auto"/>
        </w:rPr>
        <w:t>染</w:t>
      </w:r>
      <w:r w:rsidR="007A0B0E">
        <w:rPr>
          <w:rFonts w:eastAsiaTheme="minorEastAsia" w:hAnsi="Times New Roman" w:hint="eastAsia"/>
          <w:szCs w:val="20"/>
          <w:bdr w:val="single" w:sz="4" w:space="0" w:color="auto"/>
        </w:rPr>
        <w:t>法」</w:t>
      </w:r>
      <w:r w:rsidR="007A0B0E" w:rsidRPr="00A54136">
        <w:rPr>
          <w:rFonts w:eastAsiaTheme="minorEastAsia" w:hAnsi="Times New Roman" w:hint="eastAsia"/>
          <w:szCs w:val="20"/>
          <w:bdr w:val="single" w:sz="4" w:space="0" w:color="auto"/>
        </w:rPr>
        <w:t>，皆不能成立後來的</w:t>
      </w:r>
      <w:r w:rsidR="007A0B0E">
        <w:rPr>
          <w:rFonts w:eastAsiaTheme="minorEastAsia" w:hAnsi="Times New Roman" w:hint="eastAsia"/>
          <w:szCs w:val="20"/>
          <w:bdr w:val="single" w:sz="4" w:space="0" w:color="auto"/>
        </w:rPr>
        <w:t>「</w:t>
      </w:r>
      <w:r w:rsidR="007A0B0E" w:rsidRPr="00A54136">
        <w:rPr>
          <w:rFonts w:eastAsiaTheme="minorEastAsia" w:hAnsi="Times New Roman" w:hint="eastAsia"/>
          <w:szCs w:val="20"/>
          <w:bdr w:val="single" w:sz="4" w:space="0" w:color="auto"/>
        </w:rPr>
        <w:t>染</w:t>
      </w:r>
      <w:r w:rsidR="007A0B0E">
        <w:rPr>
          <w:rFonts w:eastAsiaTheme="minorEastAsia" w:hAnsi="Times New Roman" w:hint="eastAsia"/>
          <w:szCs w:val="20"/>
          <w:bdr w:val="single" w:sz="4" w:space="0" w:color="auto"/>
        </w:rPr>
        <w:t>者」</w:t>
      </w:r>
      <w:bookmarkEnd w:id="39"/>
    </w:p>
    <w:p w:rsidR="00641302" w:rsidRDefault="00EC0E74" w:rsidP="00696C57">
      <w:pPr>
        <w:widowControl/>
        <w:spacing w:afterLines="30"/>
        <w:rPr>
          <w:rFonts w:ascii="Times New Roman" w:hAnsi="Times New Roman"/>
          <w:kern w:val="0"/>
          <w:szCs w:val="24"/>
        </w:rPr>
      </w:pPr>
      <w:r w:rsidRPr="006B507E">
        <w:rPr>
          <w:rFonts w:ascii="Times New Roman" w:hAnsi="Times New Roman"/>
          <w:kern w:val="0"/>
          <w:szCs w:val="24"/>
        </w:rPr>
        <w:t>照</w:t>
      </w:r>
      <w:r w:rsidRPr="002C5E7B">
        <w:rPr>
          <w:rFonts w:ascii="Times New Roman" w:hAnsi="Times New Roman"/>
          <w:b/>
          <w:kern w:val="0"/>
          <w:szCs w:val="24"/>
        </w:rPr>
        <w:t>這樣的理論</w:t>
      </w:r>
      <w:r w:rsidRPr="006B507E">
        <w:rPr>
          <w:rFonts w:ascii="Times New Roman" w:hAnsi="Times New Roman"/>
          <w:kern w:val="0"/>
          <w:szCs w:val="24"/>
        </w:rPr>
        <w:t>去觀察，那麼</w:t>
      </w:r>
    </w:p>
    <w:p w:rsidR="00641302" w:rsidRDefault="005D205E" w:rsidP="00696C57">
      <w:pPr>
        <w:widowControl/>
        <w:spacing w:afterLines="30"/>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A659BA" w:rsidRPr="00D37FCF">
        <w:rPr>
          <w:rFonts w:ascii="Times New Roman" w:hAnsi="Times New Roman"/>
          <w:b/>
          <w:vertAlign w:val="superscript"/>
        </w:rPr>
        <w:t>〔</w:t>
      </w:r>
      <w:r w:rsidR="00A659BA">
        <w:rPr>
          <w:rFonts w:ascii="Times New Roman" w:hAnsi="Times New Roman" w:hint="eastAsia"/>
          <w:b/>
          <w:vertAlign w:val="superscript"/>
        </w:rPr>
        <w:t>A</w:t>
      </w:r>
      <w:r w:rsidR="00A659BA" w:rsidRPr="00D37FCF">
        <w:rPr>
          <w:rFonts w:ascii="Times New Roman" w:hAnsi="Times New Roman"/>
          <w:b/>
          <w:vertAlign w:val="superscript"/>
        </w:rPr>
        <w:t>〕</w:t>
      </w:r>
      <w:r w:rsidR="00EC0E74" w:rsidRPr="006B507E">
        <w:rPr>
          <w:rFonts w:ascii="Times New Roman" w:hAnsi="Times New Roman"/>
          <w:kern w:val="0"/>
          <w:szCs w:val="24"/>
        </w:rPr>
        <w:t>若染者以前，</w:t>
      </w:r>
      <w:r w:rsidR="00EC0E74" w:rsidRPr="005E41E0">
        <w:rPr>
          <w:rFonts w:ascii="Times New Roman" w:hAnsi="Times New Roman"/>
          <w:b/>
          <w:kern w:val="0"/>
          <w:szCs w:val="24"/>
        </w:rPr>
        <w:t>已先有了染法，</w:t>
      </w:r>
      <w:r w:rsidR="00A659BA" w:rsidRPr="00D37FCF">
        <w:rPr>
          <w:rFonts w:ascii="Times New Roman" w:hAnsi="Times New Roman"/>
          <w:b/>
          <w:vertAlign w:val="superscript"/>
        </w:rPr>
        <w:t>〔</w:t>
      </w:r>
      <w:r w:rsidR="00A659BA">
        <w:rPr>
          <w:rFonts w:ascii="Times New Roman" w:hAnsi="Times New Roman" w:hint="eastAsia"/>
          <w:b/>
          <w:vertAlign w:val="superscript"/>
        </w:rPr>
        <w:t>B</w:t>
      </w:r>
      <w:r w:rsidR="00A659BA" w:rsidRPr="00D37FCF">
        <w:rPr>
          <w:rFonts w:ascii="Times New Roman" w:hAnsi="Times New Roman"/>
          <w:b/>
          <w:vertAlign w:val="superscript"/>
        </w:rPr>
        <w:t>〕</w:t>
      </w:r>
      <w:r w:rsidR="00EC0E74" w:rsidRPr="006B507E">
        <w:rPr>
          <w:rFonts w:ascii="Times New Roman" w:hAnsi="Times New Roman"/>
          <w:kern w:val="0"/>
          <w:szCs w:val="24"/>
        </w:rPr>
        <w:t>染法既先已存在了，還要染者做什麼？</w:t>
      </w:r>
    </w:p>
    <w:p w:rsidR="00641302" w:rsidRDefault="005D205E" w:rsidP="00696C57">
      <w:pPr>
        <w:widowControl/>
        <w:spacing w:afterLines="30"/>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A659BA" w:rsidRPr="00D37FCF">
        <w:rPr>
          <w:rFonts w:ascii="Times New Roman" w:hAnsi="Times New Roman"/>
          <w:b/>
          <w:vertAlign w:val="superscript"/>
        </w:rPr>
        <w:t>〔</w:t>
      </w:r>
      <w:r w:rsidR="00A659BA">
        <w:rPr>
          <w:rFonts w:ascii="Times New Roman" w:hAnsi="Times New Roman" w:hint="eastAsia"/>
          <w:b/>
          <w:vertAlign w:val="superscript"/>
        </w:rPr>
        <w:t>A</w:t>
      </w:r>
      <w:r w:rsidR="00A659BA" w:rsidRPr="00D37FCF">
        <w:rPr>
          <w:rFonts w:ascii="Times New Roman" w:hAnsi="Times New Roman"/>
          <w:b/>
          <w:vertAlign w:val="superscript"/>
        </w:rPr>
        <w:t>〕</w:t>
      </w:r>
      <w:r w:rsidR="00EC0E74" w:rsidRPr="006B507E">
        <w:rPr>
          <w:rFonts w:ascii="Times New Roman" w:hAnsi="Times New Roman"/>
          <w:kern w:val="0"/>
          <w:szCs w:val="24"/>
        </w:rPr>
        <w:t>假定未起染者以前，</w:t>
      </w:r>
      <w:r w:rsidR="00EC0E74" w:rsidRPr="005E41E0">
        <w:rPr>
          <w:rFonts w:ascii="Times New Roman" w:hAnsi="Times New Roman"/>
          <w:b/>
          <w:kern w:val="0"/>
          <w:szCs w:val="24"/>
        </w:rPr>
        <w:t>沒有染法，</w:t>
      </w:r>
      <w:r w:rsidR="00A659BA" w:rsidRPr="00D37FCF">
        <w:rPr>
          <w:rFonts w:ascii="Times New Roman" w:hAnsi="Times New Roman"/>
          <w:b/>
          <w:vertAlign w:val="superscript"/>
        </w:rPr>
        <w:t>〔</w:t>
      </w:r>
      <w:r w:rsidR="00A659BA">
        <w:rPr>
          <w:rFonts w:ascii="Times New Roman" w:hAnsi="Times New Roman" w:hint="eastAsia"/>
          <w:b/>
          <w:vertAlign w:val="superscript"/>
        </w:rPr>
        <w:t>B</w:t>
      </w:r>
      <w:r w:rsidR="00A659BA" w:rsidRPr="00D37FCF">
        <w:rPr>
          <w:rFonts w:ascii="Times New Roman" w:hAnsi="Times New Roman"/>
          <w:b/>
          <w:vertAlign w:val="superscript"/>
        </w:rPr>
        <w:t>〕</w:t>
      </w:r>
      <w:r w:rsidR="00EC0E74" w:rsidRPr="006B507E">
        <w:rPr>
          <w:rFonts w:ascii="Times New Roman" w:hAnsi="Times New Roman"/>
          <w:kern w:val="0"/>
          <w:szCs w:val="24"/>
        </w:rPr>
        <w:t>那後來的染者也不應該有；因為沒有染法，就不能立被染的染者。</w:t>
      </w:r>
    </w:p>
    <w:p w:rsidR="00EC0E74" w:rsidRPr="006B507E" w:rsidRDefault="005D205E" w:rsidP="00696C57">
      <w:pPr>
        <w:widowControl/>
        <w:spacing w:afterLines="30"/>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C0E74" w:rsidRPr="006B507E">
        <w:rPr>
          <w:rFonts w:ascii="Times New Roman" w:hAnsi="Times New Roman"/>
          <w:kern w:val="0"/>
          <w:szCs w:val="24"/>
        </w:rPr>
        <w:t>所以頌說：「</w:t>
      </w:r>
      <w:r w:rsidR="00EC0E74" w:rsidRPr="006B507E">
        <w:rPr>
          <w:rFonts w:ascii="Times New Roman" w:eastAsia="標楷體" w:hAnsi="Times New Roman"/>
          <w:kern w:val="0"/>
          <w:szCs w:val="24"/>
        </w:rPr>
        <w:t>若有若無染，染者亦如是</w:t>
      </w:r>
      <w:r w:rsidR="00EC0E74" w:rsidRPr="006B507E">
        <w:rPr>
          <w:rFonts w:ascii="Times New Roman" w:hAnsi="Times New Roman"/>
          <w:kern w:val="0"/>
          <w:szCs w:val="24"/>
        </w:rPr>
        <w:t>」</w:t>
      </w:r>
      <w:r w:rsidR="00775A66" w:rsidRPr="006B507E">
        <w:rPr>
          <w:rFonts w:ascii="Times New Roman" w:eastAsiaTheme="minorEastAsia" w:hAnsi="Times New Roman"/>
          <w:kern w:val="0"/>
          <w:szCs w:val="24"/>
        </w:rPr>
        <w:t>。</w:t>
      </w:r>
    </w:p>
    <w:p w:rsidR="00EC0E74" w:rsidRPr="006B507E" w:rsidRDefault="00EC0E74" w:rsidP="00472CDA">
      <w:pPr>
        <w:pStyle w:val="af"/>
        <w:spacing w:beforeLines="0" w:afterLines="0"/>
        <w:ind w:firstLineChars="600" w:firstLine="1682"/>
        <w:rPr>
          <w:rFonts w:ascii="Times New Roman" w:hAnsi="Times New Roman"/>
          <w:sz w:val="28"/>
          <w:szCs w:val="28"/>
        </w:rPr>
      </w:pPr>
      <w:bookmarkStart w:id="40" w:name="_Toc140903416"/>
      <w:r w:rsidRPr="006B507E">
        <w:rPr>
          <w:rFonts w:ascii="Times New Roman" w:hAnsi="Times New Roman"/>
          <w:sz w:val="28"/>
          <w:szCs w:val="28"/>
        </w:rPr>
        <w:t>壬二　俱時門破</w:t>
      </w:r>
      <w:r w:rsidR="00DC5383" w:rsidRPr="00DC5383">
        <w:rPr>
          <w:rFonts w:ascii="Times New Roman" w:hAnsi="Times New Roman" w:hint="eastAsia"/>
          <w:sz w:val="20"/>
          <w:szCs w:val="20"/>
        </w:rPr>
        <w:t>〔一頌〕</w:t>
      </w:r>
      <w:bookmarkEnd w:id="40"/>
    </w:p>
    <w:p w:rsidR="00EC0E74" w:rsidRPr="006B507E" w:rsidRDefault="00EC0E74" w:rsidP="00696C57">
      <w:pPr>
        <w:snapToGrid w:val="0"/>
        <w:spacing w:afterLines="50"/>
        <w:rPr>
          <w:rFonts w:ascii="Times New Roman" w:eastAsia="標楷體" w:hAnsi="Times New Roman"/>
          <w:sz w:val="28"/>
          <w:szCs w:val="28"/>
        </w:rPr>
      </w:pPr>
      <w:r w:rsidRPr="006B507E">
        <w:rPr>
          <w:rFonts w:ascii="Times New Roman" w:eastAsia="標楷體" w:hAnsi="Times New Roman"/>
          <w:sz w:val="28"/>
          <w:szCs w:val="28"/>
        </w:rPr>
        <w:t>染者及染法　俱成則不然　染者染法</w:t>
      </w:r>
      <w:r w:rsidRPr="00EE0D69">
        <w:rPr>
          <w:rFonts w:ascii="Times New Roman" w:eastAsia="標楷體" w:hAnsi="Times New Roman"/>
          <w:b/>
          <w:sz w:val="28"/>
          <w:szCs w:val="28"/>
        </w:rPr>
        <w:t>俱</w:t>
      </w:r>
      <w:r w:rsidRPr="006B507E">
        <w:rPr>
          <w:rFonts w:ascii="Times New Roman" w:eastAsia="標楷體" w:hAnsi="Times New Roman"/>
          <w:sz w:val="28"/>
          <w:szCs w:val="28"/>
        </w:rPr>
        <w:t xml:space="preserve">　</w:t>
      </w:r>
      <w:r w:rsidRPr="00EE0D69">
        <w:rPr>
          <w:rFonts w:ascii="Times New Roman" w:eastAsia="標楷體" w:hAnsi="Times New Roman"/>
          <w:b/>
          <w:sz w:val="28"/>
          <w:szCs w:val="28"/>
        </w:rPr>
        <w:t>則無有相待</w:t>
      </w:r>
    </w:p>
    <w:p w:rsidR="008C5865" w:rsidRPr="00617775" w:rsidRDefault="004A719F" w:rsidP="00B9672B">
      <w:pPr>
        <w:pStyle w:val="1"/>
        <w:numPr>
          <w:ilvl w:val="0"/>
          <w:numId w:val="18"/>
        </w:numPr>
        <w:ind w:left="426" w:hanging="437"/>
        <w:rPr>
          <w:rFonts w:eastAsiaTheme="minorEastAsia" w:hAnsi="Times New Roman"/>
          <w:szCs w:val="20"/>
          <w:bdr w:val="single" w:sz="4" w:space="0" w:color="auto"/>
        </w:rPr>
      </w:pPr>
      <w:bookmarkStart w:id="41" w:name="_Toc140903417"/>
      <w:r w:rsidRPr="00617775">
        <w:rPr>
          <w:rFonts w:eastAsiaTheme="minorEastAsia" w:hAnsi="Times New Roman" w:hint="eastAsia"/>
          <w:szCs w:val="20"/>
          <w:bdr w:val="single" w:sz="4" w:space="0" w:color="auto"/>
        </w:rPr>
        <w:t>同時相應的計執</w:t>
      </w:r>
      <w:bookmarkEnd w:id="41"/>
    </w:p>
    <w:p w:rsidR="00264AC4" w:rsidRDefault="00EC0E74" w:rsidP="00696C57">
      <w:pPr>
        <w:widowControl/>
        <w:spacing w:afterLines="30"/>
        <w:ind w:firstLine="482"/>
        <w:rPr>
          <w:rFonts w:ascii="Times New Roman" w:hAnsi="Times New Roman"/>
          <w:kern w:val="0"/>
          <w:szCs w:val="24"/>
        </w:rPr>
      </w:pPr>
      <w:r w:rsidRPr="006B507E">
        <w:rPr>
          <w:rFonts w:ascii="Times New Roman" w:hAnsi="Times New Roman"/>
          <w:kern w:val="0"/>
          <w:szCs w:val="24"/>
        </w:rPr>
        <w:t>主張</w:t>
      </w:r>
      <w:r w:rsidRPr="00264AC4">
        <w:rPr>
          <w:rFonts w:ascii="Times New Roman" w:hAnsi="Times New Roman"/>
          <w:b/>
          <w:kern w:val="0"/>
          <w:szCs w:val="24"/>
        </w:rPr>
        <w:t>同時相應</w:t>
      </w:r>
      <w:r w:rsidRPr="006B507E">
        <w:rPr>
          <w:rFonts w:ascii="Times New Roman" w:hAnsi="Times New Roman"/>
          <w:kern w:val="0"/>
          <w:szCs w:val="24"/>
        </w:rPr>
        <w:t>的說：</w:t>
      </w:r>
      <w:r w:rsidR="00264AC4" w:rsidRPr="00D37FCF">
        <w:rPr>
          <w:rFonts w:ascii="Times New Roman" w:hAnsi="Times New Roman"/>
          <w:b/>
          <w:vertAlign w:val="superscript"/>
        </w:rPr>
        <w:t>〔</w:t>
      </w:r>
      <w:r w:rsidR="00264AC4">
        <w:rPr>
          <w:rFonts w:ascii="Times New Roman" w:hAnsi="Times New Roman" w:hint="eastAsia"/>
          <w:b/>
          <w:vertAlign w:val="superscript"/>
        </w:rPr>
        <w:t>一</w:t>
      </w:r>
      <w:r w:rsidR="00264AC4" w:rsidRPr="00D37FCF">
        <w:rPr>
          <w:rFonts w:ascii="Times New Roman" w:hAnsi="Times New Roman"/>
          <w:b/>
          <w:vertAlign w:val="superscript"/>
        </w:rPr>
        <w:t>〕</w:t>
      </w:r>
      <w:r w:rsidRPr="006B507E">
        <w:rPr>
          <w:rFonts w:ascii="Times New Roman" w:hAnsi="Times New Roman"/>
          <w:kern w:val="0"/>
          <w:szCs w:val="24"/>
        </w:rPr>
        <w:t>染者與染法，說他前後異時，不能成立，這是對的。</w:t>
      </w:r>
    </w:p>
    <w:p w:rsidR="00F04D94" w:rsidRPr="006B507E" w:rsidRDefault="00264AC4" w:rsidP="00696C57">
      <w:pPr>
        <w:widowControl/>
        <w:spacing w:afterLines="30"/>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C0E74" w:rsidRPr="006B507E">
        <w:rPr>
          <w:rFonts w:ascii="Times New Roman" w:hAnsi="Times New Roman"/>
          <w:kern w:val="0"/>
          <w:szCs w:val="24"/>
        </w:rPr>
        <w:t>但主張同時有，這就可以成立，沒有過失的了！</w:t>
      </w:r>
    </w:p>
    <w:p w:rsidR="00685DB7" w:rsidRPr="00685DB7" w:rsidRDefault="004A719F" w:rsidP="00B9672B">
      <w:pPr>
        <w:pStyle w:val="1"/>
        <w:numPr>
          <w:ilvl w:val="0"/>
          <w:numId w:val="18"/>
        </w:numPr>
        <w:ind w:left="426" w:hanging="437"/>
        <w:rPr>
          <w:rFonts w:eastAsiaTheme="minorEastAsia" w:hAnsi="Times New Roman"/>
          <w:szCs w:val="20"/>
          <w:bdr w:val="single" w:sz="4" w:space="0" w:color="auto"/>
        </w:rPr>
      </w:pPr>
      <w:bookmarkStart w:id="42" w:name="_Toc140903418"/>
      <w:r>
        <w:rPr>
          <w:rFonts w:eastAsiaTheme="minorEastAsia" w:hAnsi="Times New Roman" w:hint="eastAsia"/>
          <w:szCs w:val="20"/>
          <w:bdr w:val="single" w:sz="4" w:space="0" w:color="auto"/>
        </w:rPr>
        <w:t>釋「</w:t>
      </w:r>
      <w:r w:rsidR="00685DB7" w:rsidRPr="00685DB7">
        <w:rPr>
          <w:rFonts w:eastAsiaTheme="minorEastAsia" w:hAnsi="Times New Roman"/>
          <w:szCs w:val="20"/>
          <w:bdr w:val="single" w:sz="4" w:space="0" w:color="auto"/>
        </w:rPr>
        <w:t>染者及染法</w:t>
      </w:r>
      <w:r w:rsidR="00685DB7">
        <w:rPr>
          <w:rFonts w:eastAsiaTheme="minorEastAsia" w:hAnsi="Times New Roman" w:hint="eastAsia"/>
          <w:szCs w:val="20"/>
          <w:bdr w:val="single" w:sz="4" w:space="0" w:color="auto"/>
        </w:rPr>
        <w:t>，</w:t>
      </w:r>
      <w:r w:rsidR="00685DB7">
        <w:rPr>
          <w:rFonts w:eastAsiaTheme="minorEastAsia" w:hAnsi="Times New Roman"/>
          <w:szCs w:val="20"/>
          <w:bdr w:val="single" w:sz="4" w:space="0" w:color="auto"/>
        </w:rPr>
        <w:t>俱成則不然</w:t>
      </w:r>
      <w:r w:rsidR="00685DB7">
        <w:rPr>
          <w:rFonts w:eastAsiaTheme="minorEastAsia" w:hAnsi="Times New Roman" w:hint="eastAsia"/>
          <w:szCs w:val="20"/>
          <w:bdr w:val="single" w:sz="4" w:space="0" w:color="auto"/>
        </w:rPr>
        <w:t>；</w:t>
      </w:r>
      <w:r w:rsidR="00685DB7" w:rsidRPr="00685DB7">
        <w:rPr>
          <w:rFonts w:eastAsiaTheme="minorEastAsia" w:hAnsi="Times New Roman"/>
          <w:szCs w:val="20"/>
          <w:bdr w:val="single" w:sz="4" w:space="0" w:color="auto"/>
        </w:rPr>
        <w:t>染者染法俱</w:t>
      </w:r>
      <w:r w:rsidR="00685DB7">
        <w:rPr>
          <w:rFonts w:eastAsiaTheme="minorEastAsia" w:hAnsi="Times New Roman" w:hint="eastAsia"/>
          <w:szCs w:val="20"/>
          <w:bdr w:val="single" w:sz="4" w:space="0" w:color="auto"/>
        </w:rPr>
        <w:t>，</w:t>
      </w:r>
      <w:r w:rsidR="00685DB7" w:rsidRPr="00685DB7">
        <w:rPr>
          <w:rFonts w:eastAsiaTheme="minorEastAsia" w:hAnsi="Times New Roman"/>
          <w:szCs w:val="20"/>
          <w:bdr w:val="single" w:sz="4" w:space="0" w:color="auto"/>
        </w:rPr>
        <w:t>則無有相待</w:t>
      </w:r>
      <w:r>
        <w:rPr>
          <w:rFonts w:eastAsiaTheme="minorEastAsia" w:hAnsi="Times New Roman" w:hint="eastAsia"/>
          <w:szCs w:val="20"/>
          <w:bdr w:val="single" w:sz="4" w:space="0" w:color="auto"/>
        </w:rPr>
        <w:t>」</w:t>
      </w:r>
      <w:r w:rsidR="00B25A2C">
        <w:rPr>
          <w:rFonts w:eastAsiaTheme="minorEastAsia" w:hAnsi="Times New Roman" w:hint="eastAsia"/>
          <w:szCs w:val="20"/>
          <w:bdr w:val="single" w:sz="4" w:space="0" w:color="auto"/>
        </w:rPr>
        <w:t>：破</w:t>
      </w:r>
      <w:r w:rsidR="00B25A2C" w:rsidRPr="00617775">
        <w:rPr>
          <w:rFonts w:eastAsiaTheme="minorEastAsia" w:hAnsi="Times New Roman" w:hint="eastAsia"/>
          <w:szCs w:val="20"/>
          <w:bdr w:val="single" w:sz="4" w:space="0" w:color="auto"/>
        </w:rPr>
        <w:t>同時相應</w:t>
      </w:r>
      <w:bookmarkEnd w:id="42"/>
    </w:p>
    <w:p w:rsidR="004A719F" w:rsidRPr="00CC75C3" w:rsidRDefault="004A719F" w:rsidP="00B9672B">
      <w:pPr>
        <w:pStyle w:val="2"/>
        <w:numPr>
          <w:ilvl w:val="0"/>
          <w:numId w:val="29"/>
        </w:numPr>
        <w:ind w:left="851" w:hanging="709"/>
        <w:rPr>
          <w:rFonts w:eastAsiaTheme="minorEastAsia" w:hAnsi="Times New Roman"/>
          <w:szCs w:val="20"/>
          <w:bdr w:val="single" w:sz="4" w:space="0" w:color="auto"/>
        </w:rPr>
      </w:pPr>
      <w:bookmarkStart w:id="43" w:name="_Toc140903419"/>
      <w:r w:rsidRPr="00CC75C3">
        <w:rPr>
          <w:rFonts w:eastAsiaTheme="minorEastAsia" w:hAnsi="Times New Roman"/>
          <w:szCs w:val="20"/>
          <w:bdr w:val="single" w:sz="4" w:space="0" w:color="auto"/>
        </w:rPr>
        <w:t>染者及染法</w:t>
      </w:r>
      <w:r w:rsidRPr="00CC75C3">
        <w:rPr>
          <w:rFonts w:eastAsiaTheme="minorEastAsia" w:hAnsi="Times New Roman" w:hint="eastAsia"/>
          <w:szCs w:val="20"/>
          <w:bdr w:val="single" w:sz="4" w:space="0" w:color="auto"/>
        </w:rPr>
        <w:t>，</w:t>
      </w:r>
      <w:r w:rsidRPr="00CC75C3">
        <w:rPr>
          <w:rFonts w:eastAsiaTheme="minorEastAsia" w:hAnsi="Times New Roman"/>
          <w:szCs w:val="20"/>
          <w:bdr w:val="single" w:sz="4" w:space="0" w:color="auto"/>
        </w:rPr>
        <w:t>俱成則不然</w:t>
      </w:r>
      <w:bookmarkEnd w:id="43"/>
    </w:p>
    <w:p w:rsidR="00A654EF" w:rsidRDefault="00EC0E74" w:rsidP="00696C57">
      <w:pPr>
        <w:widowControl/>
        <w:spacing w:afterLines="30"/>
        <w:rPr>
          <w:rFonts w:ascii="Times New Roman" w:hAnsi="Times New Roman"/>
          <w:kern w:val="0"/>
          <w:szCs w:val="24"/>
        </w:rPr>
      </w:pPr>
      <w:r w:rsidRPr="006B507E">
        <w:rPr>
          <w:rFonts w:ascii="Times New Roman" w:hAnsi="Times New Roman"/>
          <w:kern w:val="0"/>
          <w:szCs w:val="24"/>
        </w:rPr>
        <w:t>這也不然，</w:t>
      </w:r>
    </w:p>
    <w:p w:rsidR="0043149B" w:rsidRDefault="00EC0E74" w:rsidP="00696C57">
      <w:pPr>
        <w:widowControl/>
        <w:spacing w:afterLines="30"/>
        <w:rPr>
          <w:rFonts w:ascii="Times New Roman" w:hAnsi="Times New Roman"/>
          <w:kern w:val="0"/>
          <w:szCs w:val="24"/>
        </w:rPr>
      </w:pPr>
      <w:r w:rsidRPr="006B507E">
        <w:rPr>
          <w:rFonts w:ascii="Times New Roman" w:hAnsi="Times New Roman"/>
          <w:kern w:val="0"/>
          <w:szCs w:val="24"/>
        </w:rPr>
        <w:t>「</w:t>
      </w:r>
      <w:r w:rsidRPr="006B507E">
        <w:rPr>
          <w:rFonts w:ascii="Times New Roman" w:eastAsia="標楷體" w:hAnsi="Times New Roman"/>
          <w:kern w:val="0"/>
          <w:szCs w:val="24"/>
        </w:rPr>
        <w:t>染者及染法</w:t>
      </w:r>
      <w:r w:rsidRPr="006B507E">
        <w:rPr>
          <w:rFonts w:ascii="Times New Roman" w:hAnsi="Times New Roman"/>
          <w:kern w:val="0"/>
          <w:szCs w:val="24"/>
        </w:rPr>
        <w:t>」，如</w:t>
      </w:r>
      <w:r w:rsidR="004A719F" w:rsidRPr="00D37FCF">
        <w:rPr>
          <w:rFonts w:ascii="Times New Roman" w:hAnsi="Times New Roman"/>
          <w:b/>
          <w:vertAlign w:val="superscript"/>
        </w:rPr>
        <w:t>〔</w:t>
      </w:r>
      <w:r w:rsidR="004A719F" w:rsidRPr="00D37FCF">
        <w:rPr>
          <w:rFonts w:ascii="Times New Roman" w:hAnsi="Times New Roman"/>
          <w:b/>
          <w:vertAlign w:val="superscript"/>
        </w:rPr>
        <w:t>1</w:t>
      </w:r>
      <w:r w:rsidR="004A719F" w:rsidRPr="00D37FCF">
        <w:rPr>
          <w:rFonts w:ascii="Times New Roman" w:hAnsi="Times New Roman"/>
          <w:b/>
          <w:vertAlign w:val="superscript"/>
        </w:rPr>
        <w:t>〕</w:t>
      </w:r>
      <w:r w:rsidRPr="006B507E">
        <w:rPr>
          <w:rFonts w:ascii="Times New Roman" w:hAnsi="Times New Roman"/>
          <w:kern w:val="0"/>
          <w:szCs w:val="24"/>
        </w:rPr>
        <w:t>說他有</w:t>
      </w:r>
      <w:r w:rsidRPr="0005753B">
        <w:rPr>
          <w:rFonts w:ascii="Times New Roman" w:hAnsi="Times New Roman"/>
          <w:b/>
          <w:kern w:val="0"/>
          <w:szCs w:val="24"/>
        </w:rPr>
        <w:t>各別的自體，</w:t>
      </w:r>
      <w:r w:rsidR="004A719F" w:rsidRPr="00D37FCF">
        <w:rPr>
          <w:rFonts w:ascii="Times New Roman" w:hAnsi="Times New Roman"/>
          <w:b/>
          <w:vertAlign w:val="superscript"/>
        </w:rPr>
        <w:t>〔</w:t>
      </w:r>
      <w:r w:rsidR="004A719F">
        <w:rPr>
          <w:rFonts w:ascii="Times New Roman" w:hAnsi="Times New Roman" w:hint="eastAsia"/>
          <w:b/>
          <w:vertAlign w:val="superscript"/>
        </w:rPr>
        <w:t>2</w:t>
      </w:r>
      <w:r w:rsidR="004A719F" w:rsidRPr="00D37FCF">
        <w:rPr>
          <w:rFonts w:ascii="Times New Roman" w:hAnsi="Times New Roman"/>
          <w:b/>
          <w:vertAlign w:val="superscript"/>
        </w:rPr>
        <w:t>〕</w:t>
      </w:r>
      <w:r w:rsidRPr="006B507E">
        <w:rPr>
          <w:rFonts w:ascii="Times New Roman" w:hAnsi="Times New Roman"/>
          <w:kern w:val="0"/>
          <w:szCs w:val="24"/>
        </w:rPr>
        <w:t>又說他</w:t>
      </w:r>
      <w:r w:rsidRPr="0005753B">
        <w:rPr>
          <w:rFonts w:ascii="Times New Roman" w:hAnsi="Times New Roman"/>
          <w:b/>
          <w:kern w:val="0"/>
          <w:szCs w:val="24"/>
        </w:rPr>
        <w:t>「</w:t>
      </w:r>
      <w:r w:rsidRPr="0005753B">
        <w:rPr>
          <w:rFonts w:ascii="Times New Roman" w:eastAsia="標楷體" w:hAnsi="Times New Roman"/>
          <w:b/>
          <w:kern w:val="0"/>
          <w:szCs w:val="24"/>
        </w:rPr>
        <w:t>俱</w:t>
      </w:r>
      <w:r w:rsidRPr="0005753B">
        <w:rPr>
          <w:rFonts w:ascii="Times New Roman" w:hAnsi="Times New Roman"/>
          <w:b/>
          <w:kern w:val="0"/>
          <w:szCs w:val="24"/>
        </w:rPr>
        <w:t>」時相應</w:t>
      </w:r>
      <w:r w:rsidRPr="006B507E">
        <w:rPr>
          <w:rFonts w:ascii="Times New Roman" w:hAnsi="Times New Roman"/>
          <w:kern w:val="0"/>
          <w:szCs w:val="24"/>
        </w:rPr>
        <w:t>能「</w:t>
      </w:r>
      <w:r w:rsidRPr="006B507E">
        <w:rPr>
          <w:rFonts w:ascii="Times New Roman" w:eastAsia="標楷體" w:hAnsi="Times New Roman"/>
          <w:kern w:val="0"/>
          <w:szCs w:val="24"/>
        </w:rPr>
        <w:t>成</w:t>
      </w:r>
      <w:r w:rsidRPr="006B507E">
        <w:rPr>
          <w:rFonts w:ascii="Times New Roman" w:hAnsi="Times New Roman"/>
          <w:kern w:val="0"/>
          <w:szCs w:val="24"/>
        </w:rPr>
        <w:t>」立能染所染的關係，</w:t>
      </w:r>
    </w:p>
    <w:p w:rsidR="00685DB7" w:rsidRPr="00015131" w:rsidRDefault="00EC0E74" w:rsidP="00696C57">
      <w:pPr>
        <w:widowControl/>
        <w:spacing w:afterLines="30"/>
        <w:rPr>
          <w:rFonts w:ascii="Times New Roman" w:hAnsi="Times New Roman"/>
          <w:kern w:val="0"/>
          <w:szCs w:val="24"/>
        </w:rPr>
      </w:pPr>
      <w:r w:rsidRPr="00015131">
        <w:rPr>
          <w:rFonts w:ascii="Times New Roman" w:hAnsi="Times New Roman"/>
          <w:kern w:val="0"/>
          <w:szCs w:val="24"/>
        </w:rPr>
        <w:t>這怎麼可以呢？</w:t>
      </w:r>
    </w:p>
    <w:p w:rsidR="00B558F4" w:rsidRDefault="00685DB7" w:rsidP="00B9672B">
      <w:pPr>
        <w:pStyle w:val="2"/>
        <w:numPr>
          <w:ilvl w:val="0"/>
          <w:numId w:val="29"/>
        </w:numPr>
        <w:ind w:left="851" w:hanging="709"/>
        <w:rPr>
          <w:rFonts w:eastAsiaTheme="minorEastAsia" w:hAnsi="Times New Roman"/>
          <w:szCs w:val="20"/>
          <w:bdr w:val="single" w:sz="4" w:space="0" w:color="auto"/>
        </w:rPr>
      </w:pPr>
      <w:bookmarkStart w:id="44" w:name="_Toc140903420"/>
      <w:r w:rsidRPr="00685DB7">
        <w:rPr>
          <w:rFonts w:eastAsiaTheme="minorEastAsia" w:hAnsi="Times New Roman"/>
          <w:szCs w:val="20"/>
          <w:bdr w:val="single" w:sz="4" w:space="0" w:color="auto"/>
        </w:rPr>
        <w:t>染者染法俱</w:t>
      </w:r>
      <w:r>
        <w:rPr>
          <w:rFonts w:eastAsiaTheme="minorEastAsia" w:hAnsi="Times New Roman" w:hint="eastAsia"/>
          <w:szCs w:val="20"/>
          <w:bdr w:val="single" w:sz="4" w:space="0" w:color="auto"/>
        </w:rPr>
        <w:t>，</w:t>
      </w:r>
      <w:r w:rsidRPr="00685DB7">
        <w:rPr>
          <w:rFonts w:eastAsiaTheme="minorEastAsia" w:hAnsi="Times New Roman"/>
          <w:szCs w:val="20"/>
          <w:bdr w:val="single" w:sz="4" w:space="0" w:color="auto"/>
        </w:rPr>
        <w:t>則無有相待</w:t>
      </w:r>
      <w:bookmarkEnd w:id="44"/>
    </w:p>
    <w:p w:rsidR="00685DB7" w:rsidRPr="00685DB7" w:rsidRDefault="00B558F4" w:rsidP="00B558F4">
      <w:pPr>
        <w:pStyle w:val="2"/>
        <w:numPr>
          <w:ilvl w:val="0"/>
          <w:numId w:val="0"/>
        </w:numPr>
        <w:ind w:left="142"/>
        <w:rPr>
          <w:rFonts w:eastAsiaTheme="minorEastAsia" w:hAnsi="Times New Roman"/>
          <w:szCs w:val="20"/>
          <w:bdr w:val="single" w:sz="4" w:space="0" w:color="auto"/>
        </w:rPr>
      </w:pPr>
      <w:bookmarkStart w:id="45" w:name="_Toc140903421"/>
      <w:r w:rsidRPr="0054402B">
        <w:rPr>
          <w:rFonts w:hAnsi="新細明體" w:cs="Times Ext Roman"/>
          <w:szCs w:val="20"/>
          <w:bdr w:val="single" w:sz="4" w:space="0" w:color="auto"/>
        </w:rPr>
        <w:t>※</w:t>
      </w:r>
      <w:r w:rsidR="00B25A2C">
        <w:rPr>
          <w:rFonts w:eastAsiaTheme="minorEastAsia" w:hAnsi="Times New Roman" w:hint="eastAsia"/>
          <w:szCs w:val="20"/>
          <w:bdr w:val="single" w:sz="4" w:space="0" w:color="auto"/>
        </w:rPr>
        <w:t>同時</w:t>
      </w:r>
      <w:r>
        <w:rPr>
          <w:rFonts w:eastAsiaTheme="minorEastAsia" w:hAnsi="Times New Roman" w:hint="eastAsia"/>
          <w:szCs w:val="20"/>
          <w:bdr w:val="single" w:sz="4" w:space="0" w:color="auto"/>
        </w:rPr>
        <w:t>俱有，</w:t>
      </w:r>
      <w:r w:rsidR="00B25A2C">
        <w:rPr>
          <w:rFonts w:eastAsiaTheme="minorEastAsia" w:hAnsi="Times New Roman" w:hint="eastAsia"/>
          <w:szCs w:val="20"/>
          <w:bdr w:val="single" w:sz="4" w:space="0" w:color="auto"/>
        </w:rPr>
        <w:t>則</w:t>
      </w:r>
      <w:r w:rsidR="00B25A2C" w:rsidRPr="00B25A2C">
        <w:rPr>
          <w:rFonts w:eastAsiaTheme="minorEastAsia" w:hAnsi="Times New Roman" w:hint="eastAsia"/>
          <w:szCs w:val="20"/>
          <w:bdr w:val="single" w:sz="4" w:space="0" w:color="auto"/>
        </w:rPr>
        <w:t>失</w:t>
      </w:r>
      <w:r w:rsidR="00B25A2C">
        <w:rPr>
          <w:rFonts w:eastAsiaTheme="minorEastAsia" w:hAnsi="Times New Roman" w:hint="eastAsia"/>
          <w:szCs w:val="20"/>
          <w:bdr w:val="single" w:sz="4" w:space="0" w:color="auto"/>
        </w:rPr>
        <w:t>去</w:t>
      </w:r>
      <w:r w:rsidR="00B25A2C">
        <w:rPr>
          <w:rFonts w:ascii="新細明體" w:hAnsi="新細明體" w:hint="eastAsia"/>
          <w:szCs w:val="20"/>
          <w:bdr w:val="single" w:sz="4" w:space="0" w:color="auto"/>
        </w:rPr>
        <w:t>能所</w:t>
      </w:r>
      <w:r>
        <w:rPr>
          <w:rFonts w:eastAsiaTheme="minorEastAsia" w:hAnsi="Times New Roman" w:hint="eastAsia"/>
          <w:szCs w:val="20"/>
          <w:bdr w:val="single" w:sz="4" w:space="0" w:color="auto"/>
        </w:rPr>
        <w:t>相待的因果</w:t>
      </w:r>
      <w:r w:rsidR="00B25A2C">
        <w:rPr>
          <w:rFonts w:ascii="新細明體" w:hAnsi="新細明體" w:hint="eastAsia"/>
          <w:szCs w:val="20"/>
          <w:bdr w:val="single" w:sz="4" w:space="0" w:color="auto"/>
        </w:rPr>
        <w:t>關係</w:t>
      </w:r>
      <w:bookmarkEnd w:id="45"/>
    </w:p>
    <w:p w:rsidR="00F04D94" w:rsidRPr="006B507E" w:rsidRDefault="00EC0E74" w:rsidP="00696C57">
      <w:pPr>
        <w:widowControl/>
        <w:spacing w:afterLines="30"/>
        <w:rPr>
          <w:rFonts w:ascii="Times New Roman" w:hAnsi="Times New Roman"/>
          <w:kern w:val="0"/>
          <w:szCs w:val="24"/>
        </w:rPr>
      </w:pPr>
      <w:r w:rsidRPr="006B507E">
        <w:rPr>
          <w:rFonts w:ascii="Times New Roman" w:hAnsi="Times New Roman"/>
          <w:kern w:val="0"/>
          <w:szCs w:val="24"/>
        </w:rPr>
        <w:t>因為，「</w:t>
      </w:r>
      <w:r w:rsidRPr="006B507E">
        <w:rPr>
          <w:rFonts w:ascii="Times New Roman" w:eastAsia="標楷體" w:hAnsi="Times New Roman"/>
          <w:kern w:val="0"/>
          <w:szCs w:val="24"/>
        </w:rPr>
        <w:t>染者染法</w:t>
      </w:r>
      <w:r w:rsidRPr="006B507E">
        <w:rPr>
          <w:rFonts w:ascii="Times New Roman" w:hAnsi="Times New Roman"/>
          <w:kern w:val="0"/>
          <w:szCs w:val="24"/>
        </w:rPr>
        <w:t>」</w:t>
      </w:r>
      <w:r w:rsidR="0043149B" w:rsidRPr="00D37FCF">
        <w:rPr>
          <w:rFonts w:ascii="Times New Roman" w:hAnsi="Times New Roman"/>
          <w:b/>
          <w:vertAlign w:val="superscript"/>
        </w:rPr>
        <w:t>〔</w:t>
      </w:r>
      <w:r w:rsidR="0043149B">
        <w:rPr>
          <w:rFonts w:ascii="Times New Roman" w:hAnsi="Times New Roman" w:hint="eastAsia"/>
          <w:b/>
          <w:vertAlign w:val="superscript"/>
        </w:rPr>
        <w:t>一</w:t>
      </w:r>
      <w:r w:rsidR="0043149B" w:rsidRPr="00D37FCF">
        <w:rPr>
          <w:rFonts w:ascii="Times New Roman" w:hAnsi="Times New Roman"/>
          <w:b/>
          <w:vertAlign w:val="superscript"/>
        </w:rPr>
        <w:t>〕</w:t>
      </w:r>
      <w:r w:rsidRPr="0043149B">
        <w:rPr>
          <w:rFonts w:ascii="Times New Roman" w:hAnsi="Times New Roman"/>
          <w:b/>
          <w:kern w:val="0"/>
          <w:szCs w:val="24"/>
        </w:rPr>
        <w:t>同時「</w:t>
      </w:r>
      <w:r w:rsidRPr="0043149B">
        <w:rPr>
          <w:rFonts w:ascii="Times New Roman" w:eastAsia="標楷體" w:hAnsi="Times New Roman"/>
          <w:b/>
          <w:kern w:val="0"/>
          <w:szCs w:val="24"/>
        </w:rPr>
        <w:t>俱</w:t>
      </w:r>
      <w:r w:rsidRPr="0043149B">
        <w:rPr>
          <w:rFonts w:ascii="Times New Roman" w:hAnsi="Times New Roman"/>
          <w:b/>
          <w:kern w:val="0"/>
          <w:szCs w:val="24"/>
        </w:rPr>
        <w:t>」有，</w:t>
      </w:r>
      <w:r w:rsidRPr="006B507E">
        <w:rPr>
          <w:rFonts w:ascii="Times New Roman" w:hAnsi="Times New Roman"/>
          <w:kern w:val="0"/>
          <w:szCs w:val="24"/>
        </w:rPr>
        <w:t>就沒「</w:t>
      </w:r>
      <w:r w:rsidRPr="006B507E">
        <w:rPr>
          <w:rFonts w:ascii="Times New Roman" w:eastAsia="標楷體" w:hAnsi="Times New Roman"/>
          <w:kern w:val="0"/>
          <w:szCs w:val="24"/>
        </w:rPr>
        <w:t>有</w:t>
      </w:r>
      <w:r w:rsidRPr="006B507E">
        <w:rPr>
          <w:rFonts w:ascii="Times New Roman" w:hAnsi="Times New Roman"/>
          <w:kern w:val="0"/>
          <w:szCs w:val="24"/>
        </w:rPr>
        <w:t>」</w:t>
      </w:r>
      <w:r w:rsidRPr="005761D1">
        <w:rPr>
          <w:rFonts w:ascii="Times New Roman" w:hAnsi="Times New Roman"/>
          <w:b/>
          <w:kern w:val="0"/>
          <w:szCs w:val="24"/>
        </w:rPr>
        <w:t>二法「</w:t>
      </w:r>
      <w:r w:rsidRPr="005761D1">
        <w:rPr>
          <w:rFonts w:ascii="Times New Roman" w:eastAsia="標楷體" w:hAnsi="Times New Roman"/>
          <w:b/>
          <w:kern w:val="0"/>
          <w:szCs w:val="24"/>
        </w:rPr>
        <w:t>相</w:t>
      </w:r>
      <w:r w:rsidRPr="005761D1">
        <w:rPr>
          <w:rFonts w:ascii="Times New Roman" w:hAnsi="Times New Roman"/>
          <w:b/>
          <w:kern w:val="0"/>
          <w:szCs w:val="24"/>
        </w:rPr>
        <w:t>」依「</w:t>
      </w:r>
      <w:r w:rsidRPr="005761D1">
        <w:rPr>
          <w:rFonts w:ascii="Times New Roman" w:eastAsia="標楷體" w:hAnsi="Times New Roman"/>
          <w:b/>
          <w:kern w:val="0"/>
          <w:szCs w:val="24"/>
        </w:rPr>
        <w:t>待</w:t>
      </w:r>
      <w:r w:rsidRPr="005761D1">
        <w:rPr>
          <w:rFonts w:ascii="Times New Roman" w:hAnsi="Times New Roman"/>
          <w:b/>
          <w:kern w:val="0"/>
          <w:szCs w:val="24"/>
        </w:rPr>
        <w:t>」而成立的因果性</w:t>
      </w:r>
      <w:r w:rsidRPr="006B507E">
        <w:rPr>
          <w:rFonts w:ascii="Times New Roman" w:hAnsi="Times New Roman"/>
          <w:kern w:val="0"/>
          <w:szCs w:val="24"/>
        </w:rPr>
        <w:t>了。</w:t>
      </w:r>
    </w:p>
    <w:p w:rsidR="004A719F" w:rsidRDefault="0043149B" w:rsidP="00696C57">
      <w:pPr>
        <w:widowControl/>
        <w:spacing w:afterLines="30"/>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C0E74" w:rsidRPr="006B507E">
        <w:rPr>
          <w:rFonts w:ascii="Times New Roman" w:hAnsi="Times New Roman"/>
          <w:kern w:val="0"/>
          <w:szCs w:val="24"/>
        </w:rPr>
        <w:t>所以</w:t>
      </w:r>
      <w:r w:rsidR="00EC0E74" w:rsidRPr="00ED1269">
        <w:rPr>
          <w:rFonts w:ascii="Times New Roman" w:hAnsi="Times New Roman"/>
          <w:b/>
          <w:kern w:val="0"/>
          <w:szCs w:val="24"/>
        </w:rPr>
        <w:t>有染法和染者，</w:t>
      </w:r>
      <w:r w:rsidR="00EC0E74" w:rsidRPr="006B507E">
        <w:rPr>
          <w:rFonts w:ascii="Times New Roman" w:hAnsi="Times New Roman"/>
          <w:kern w:val="0"/>
          <w:szCs w:val="24"/>
        </w:rPr>
        <w:t>就是因為</w:t>
      </w:r>
      <w:r w:rsidR="00EC0E74" w:rsidRPr="00ED1269">
        <w:rPr>
          <w:rFonts w:ascii="Times New Roman" w:hAnsi="Times New Roman"/>
          <w:b/>
          <w:kern w:val="0"/>
          <w:szCs w:val="24"/>
        </w:rPr>
        <w:t>染法能染於染者，染者能有於染法。</w:t>
      </w:r>
    </w:p>
    <w:p w:rsidR="00EC0E74" w:rsidRPr="006B507E" w:rsidRDefault="0043149B" w:rsidP="00696C57">
      <w:pPr>
        <w:widowControl/>
        <w:spacing w:afterLines="30"/>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C0E74" w:rsidRPr="006B507E">
        <w:rPr>
          <w:rFonts w:ascii="Times New Roman" w:hAnsi="Times New Roman"/>
          <w:kern w:val="0"/>
          <w:szCs w:val="24"/>
        </w:rPr>
        <w:t>現在</w:t>
      </w:r>
      <w:r w:rsidR="006E0133" w:rsidRPr="00D37FCF">
        <w:rPr>
          <w:rFonts w:ascii="Times New Roman" w:hAnsi="Times New Roman"/>
          <w:b/>
          <w:vertAlign w:val="superscript"/>
        </w:rPr>
        <w:t>〔</w:t>
      </w:r>
      <w:r w:rsidR="006E0133">
        <w:rPr>
          <w:rFonts w:ascii="Times New Roman" w:hAnsi="Times New Roman" w:hint="eastAsia"/>
          <w:b/>
          <w:vertAlign w:val="superscript"/>
        </w:rPr>
        <w:t>A</w:t>
      </w:r>
      <w:r w:rsidR="006E0133" w:rsidRPr="00D37FCF">
        <w:rPr>
          <w:rFonts w:ascii="Times New Roman" w:hAnsi="Times New Roman"/>
          <w:b/>
          <w:vertAlign w:val="superscript"/>
        </w:rPr>
        <w:t>〕</w:t>
      </w:r>
      <w:r w:rsidR="00EC0E74" w:rsidRPr="00685DB7">
        <w:rPr>
          <w:rFonts w:ascii="Times New Roman" w:hAnsi="Times New Roman"/>
          <w:b/>
          <w:kern w:val="0"/>
          <w:szCs w:val="24"/>
        </w:rPr>
        <w:t>二法同時，如牛的二角一樣，</w:t>
      </w:r>
      <w:r w:rsidR="006E0133" w:rsidRPr="00D37FCF">
        <w:rPr>
          <w:rFonts w:ascii="Times New Roman" w:hAnsi="Times New Roman"/>
          <w:b/>
          <w:vertAlign w:val="superscript"/>
        </w:rPr>
        <w:t>〔</w:t>
      </w:r>
      <w:r w:rsidR="006E0133">
        <w:rPr>
          <w:rFonts w:ascii="Times New Roman" w:hAnsi="Times New Roman" w:hint="eastAsia"/>
          <w:b/>
          <w:vertAlign w:val="superscript"/>
        </w:rPr>
        <w:t>B</w:t>
      </w:r>
      <w:r w:rsidR="006E0133" w:rsidRPr="00D37FCF">
        <w:rPr>
          <w:rFonts w:ascii="Times New Roman" w:hAnsi="Times New Roman"/>
          <w:b/>
          <w:vertAlign w:val="superscript"/>
        </w:rPr>
        <w:t>〕</w:t>
      </w:r>
      <w:r w:rsidR="00EC0E74" w:rsidRPr="006B507E">
        <w:rPr>
          <w:rFonts w:ascii="Times New Roman" w:hAnsi="Times New Roman"/>
          <w:kern w:val="0"/>
          <w:szCs w:val="24"/>
        </w:rPr>
        <w:t>那還有什麼</w:t>
      </w:r>
      <w:r w:rsidR="00EC0E74" w:rsidRPr="00685DB7">
        <w:rPr>
          <w:rFonts w:ascii="Times New Roman" w:hAnsi="Times New Roman"/>
          <w:b/>
          <w:kern w:val="0"/>
          <w:szCs w:val="24"/>
        </w:rPr>
        <w:t>相染的關係</w:t>
      </w:r>
      <w:r w:rsidR="00EC0E74" w:rsidRPr="006B507E">
        <w:rPr>
          <w:rFonts w:ascii="Times New Roman" w:hAnsi="Times New Roman"/>
          <w:kern w:val="0"/>
          <w:szCs w:val="24"/>
        </w:rPr>
        <w:t>呢？失去了他們的</w:t>
      </w:r>
      <w:r w:rsidR="00EC0E74" w:rsidRPr="00685DB7">
        <w:rPr>
          <w:rFonts w:ascii="Times New Roman" w:hAnsi="Times New Roman"/>
          <w:b/>
          <w:kern w:val="0"/>
          <w:szCs w:val="24"/>
        </w:rPr>
        <w:t>相待性，</w:t>
      </w:r>
      <w:r w:rsidR="00EC0E74" w:rsidRPr="006B507E">
        <w:rPr>
          <w:rFonts w:ascii="Times New Roman" w:hAnsi="Times New Roman"/>
          <w:kern w:val="0"/>
          <w:szCs w:val="24"/>
        </w:rPr>
        <w:t>也就是失去了</w:t>
      </w:r>
      <w:r w:rsidR="00EC0E74" w:rsidRPr="00685DB7">
        <w:rPr>
          <w:rFonts w:ascii="Times New Roman" w:hAnsi="Times New Roman"/>
          <w:b/>
          <w:kern w:val="0"/>
          <w:szCs w:val="24"/>
        </w:rPr>
        <w:t>因果性</w:t>
      </w:r>
      <w:r w:rsidR="00EC0E74" w:rsidRPr="006B507E">
        <w:rPr>
          <w:rFonts w:ascii="Times New Roman" w:hAnsi="Times New Roman"/>
          <w:kern w:val="0"/>
          <w:szCs w:val="24"/>
        </w:rPr>
        <w:t>了。</w:t>
      </w:r>
    </w:p>
    <w:p w:rsidR="00EC0E74" w:rsidRPr="006B507E" w:rsidRDefault="00EC0E74" w:rsidP="002C5F5C">
      <w:pPr>
        <w:pStyle w:val="af"/>
        <w:spacing w:beforeLines="0" w:afterLines="0"/>
        <w:ind w:firstLineChars="500" w:firstLine="1401"/>
        <w:rPr>
          <w:rFonts w:ascii="Times New Roman" w:hAnsi="Times New Roman"/>
          <w:sz w:val="28"/>
          <w:szCs w:val="28"/>
        </w:rPr>
      </w:pPr>
      <w:bookmarkStart w:id="46" w:name="_Toc140903422"/>
      <w:r w:rsidRPr="006B507E">
        <w:rPr>
          <w:rFonts w:ascii="Times New Roman" w:hAnsi="Times New Roman"/>
          <w:sz w:val="28"/>
          <w:szCs w:val="28"/>
        </w:rPr>
        <w:t>辛二　和合不成</w:t>
      </w:r>
      <w:r w:rsidR="000F168F" w:rsidRPr="00DC5383">
        <w:rPr>
          <w:rFonts w:ascii="Times New Roman" w:hAnsi="Times New Roman" w:hint="eastAsia"/>
          <w:sz w:val="20"/>
          <w:szCs w:val="20"/>
        </w:rPr>
        <w:t>〔</w:t>
      </w:r>
      <w:r w:rsidR="000F168F">
        <w:rPr>
          <w:rFonts w:ascii="Times New Roman" w:hAnsi="Times New Roman" w:hint="eastAsia"/>
          <w:sz w:val="20"/>
          <w:szCs w:val="20"/>
        </w:rPr>
        <w:t>二</w:t>
      </w:r>
      <w:r w:rsidR="000F168F" w:rsidRPr="00DC5383">
        <w:rPr>
          <w:rFonts w:ascii="Times New Roman" w:hAnsi="Times New Roman" w:hint="eastAsia"/>
          <w:sz w:val="20"/>
          <w:szCs w:val="20"/>
        </w:rPr>
        <w:t>頌〕</w:t>
      </w:r>
      <w:bookmarkEnd w:id="46"/>
    </w:p>
    <w:p w:rsidR="00EC0E74" w:rsidRPr="006B507E" w:rsidRDefault="00D0090B" w:rsidP="001526E8">
      <w:pPr>
        <w:snapToGrid w:val="0"/>
        <w:rPr>
          <w:rFonts w:ascii="Times New Roman" w:eastAsia="標楷體" w:hAnsi="Times New Roman"/>
          <w:sz w:val="28"/>
          <w:szCs w:val="28"/>
        </w:rPr>
      </w:pPr>
      <w:r w:rsidRPr="00D37FCF">
        <w:rPr>
          <w:rFonts w:ascii="Times New Roman" w:hAnsi="Times New Roman"/>
          <w:b/>
          <w:vertAlign w:val="superscript"/>
        </w:rPr>
        <w:lastRenderedPageBreak/>
        <w:t>〔</w:t>
      </w:r>
      <w:r>
        <w:rPr>
          <w:rFonts w:ascii="Times New Roman" w:hAnsi="Times New Roman" w:hint="eastAsia"/>
          <w:b/>
          <w:vertAlign w:val="superscript"/>
        </w:rPr>
        <w:t>一</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C0E74" w:rsidRPr="006B507E">
        <w:rPr>
          <w:rFonts w:ascii="Times New Roman" w:eastAsia="標楷體" w:hAnsi="Times New Roman"/>
          <w:sz w:val="28"/>
          <w:szCs w:val="28"/>
        </w:rPr>
        <w:t>染者染法一</w:t>
      </w:r>
      <w:r w:rsidR="00EC0E74" w:rsidRPr="006B507E">
        <w:rPr>
          <w:rFonts w:ascii="Times New Roman" w:eastAsia="標楷體" w:hAnsi="Times New Roman"/>
          <w:sz w:val="28"/>
          <w:szCs w:val="28"/>
        </w:rPr>
        <w:t>  </w:t>
      </w:r>
      <w:r w:rsidR="001526E8" w:rsidRPr="006B507E">
        <w:rPr>
          <w:rFonts w:ascii="Times New Roman" w:eastAsia="標楷體" w:hAnsi="Times New Roman"/>
          <w:sz w:val="28"/>
          <w:szCs w:val="28"/>
        </w:rPr>
        <w:t xml:space="preserve"> </w:t>
      </w:r>
      <w:r w:rsidR="00EC0E74" w:rsidRPr="00D0090B">
        <w:rPr>
          <w:rFonts w:ascii="Times New Roman" w:eastAsia="標楷體" w:hAnsi="Times New Roman"/>
          <w:b/>
          <w:sz w:val="28"/>
          <w:szCs w:val="28"/>
        </w:rPr>
        <w:t>一法云何合</w:t>
      </w:r>
      <w:r w:rsidR="001526E8" w:rsidRPr="006B507E">
        <w:rPr>
          <w:rFonts w:ascii="Times New Roman" w:eastAsia="標楷體" w:hAnsi="Times New Roman"/>
          <w:sz w:val="28"/>
          <w:szCs w:val="28"/>
        </w:rPr>
        <w:t> </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C0E74" w:rsidRPr="006B507E">
        <w:rPr>
          <w:rFonts w:ascii="Times New Roman" w:eastAsia="標楷體" w:hAnsi="Times New Roman"/>
          <w:sz w:val="28"/>
          <w:szCs w:val="28"/>
        </w:rPr>
        <w:t>染者染法異</w:t>
      </w:r>
      <w:r w:rsidR="00EC0E74" w:rsidRPr="006B507E">
        <w:rPr>
          <w:rFonts w:ascii="Times New Roman" w:eastAsia="標楷體" w:hAnsi="Times New Roman"/>
          <w:sz w:val="28"/>
          <w:szCs w:val="28"/>
        </w:rPr>
        <w:t> </w:t>
      </w:r>
      <w:r w:rsidR="001526E8" w:rsidRPr="006B507E">
        <w:rPr>
          <w:rFonts w:ascii="Times New Roman" w:eastAsia="標楷體" w:hAnsi="Times New Roman"/>
          <w:sz w:val="28"/>
          <w:szCs w:val="28"/>
        </w:rPr>
        <w:t xml:space="preserve"> </w:t>
      </w:r>
      <w:r w:rsidR="00EC0E74" w:rsidRPr="006B507E">
        <w:rPr>
          <w:rFonts w:ascii="Times New Roman" w:eastAsia="標楷體" w:hAnsi="Times New Roman"/>
          <w:sz w:val="28"/>
          <w:szCs w:val="28"/>
        </w:rPr>
        <w:t> </w:t>
      </w:r>
      <w:r w:rsidR="00EC0E74" w:rsidRPr="00D0090B">
        <w:rPr>
          <w:rFonts w:ascii="Times New Roman" w:eastAsia="標楷體" w:hAnsi="Times New Roman"/>
          <w:b/>
          <w:sz w:val="28"/>
          <w:szCs w:val="28"/>
        </w:rPr>
        <w:t>異法云何合</w:t>
      </w:r>
    </w:p>
    <w:p w:rsidR="00EC0E74" w:rsidRPr="006B507E" w:rsidRDefault="00D0090B" w:rsidP="00696C57">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C0E74" w:rsidRPr="006B507E">
        <w:rPr>
          <w:rFonts w:ascii="Times New Roman" w:eastAsia="標楷體" w:hAnsi="Times New Roman"/>
          <w:sz w:val="28"/>
          <w:szCs w:val="28"/>
        </w:rPr>
        <w:t>若一有合者</w:t>
      </w:r>
      <w:r w:rsidR="00EC0E74" w:rsidRPr="006B507E">
        <w:rPr>
          <w:rFonts w:ascii="Times New Roman" w:eastAsia="標楷體" w:hAnsi="Times New Roman"/>
          <w:sz w:val="28"/>
          <w:szCs w:val="28"/>
        </w:rPr>
        <w:t>  </w:t>
      </w:r>
      <w:r w:rsidR="001526E8" w:rsidRPr="006B507E">
        <w:rPr>
          <w:rFonts w:ascii="Times New Roman" w:eastAsia="標楷體" w:hAnsi="Times New Roman"/>
          <w:sz w:val="28"/>
          <w:szCs w:val="28"/>
        </w:rPr>
        <w:t xml:space="preserve"> </w:t>
      </w:r>
      <w:r w:rsidR="00EC0E74" w:rsidRPr="00D0090B">
        <w:rPr>
          <w:rFonts w:ascii="Times New Roman" w:eastAsia="標楷體" w:hAnsi="Times New Roman"/>
          <w:b/>
          <w:sz w:val="28"/>
          <w:szCs w:val="28"/>
        </w:rPr>
        <w:t>離伴應有合</w:t>
      </w:r>
      <w:r w:rsidR="00EC0E74" w:rsidRPr="006B507E">
        <w:rPr>
          <w:rFonts w:ascii="Times New Roman" w:eastAsia="標楷體" w:hAnsi="Times New Roman"/>
          <w:sz w:val="28"/>
          <w:szCs w:val="28"/>
        </w:rPr>
        <w:t> </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C0E74" w:rsidRPr="006B507E">
        <w:rPr>
          <w:rFonts w:ascii="Times New Roman" w:eastAsia="標楷體" w:hAnsi="Times New Roman"/>
          <w:sz w:val="28"/>
          <w:szCs w:val="28"/>
        </w:rPr>
        <w:t>若異有合者</w:t>
      </w:r>
      <w:r w:rsidR="00EC0E74" w:rsidRPr="006B507E">
        <w:rPr>
          <w:rFonts w:ascii="Times New Roman" w:eastAsia="標楷體" w:hAnsi="Times New Roman"/>
          <w:sz w:val="28"/>
          <w:szCs w:val="28"/>
        </w:rPr>
        <w:t>  </w:t>
      </w:r>
      <w:r w:rsidR="001526E8" w:rsidRPr="006B507E">
        <w:rPr>
          <w:rFonts w:ascii="Times New Roman" w:eastAsia="標楷體" w:hAnsi="Times New Roman"/>
          <w:sz w:val="28"/>
          <w:szCs w:val="28"/>
        </w:rPr>
        <w:t xml:space="preserve"> </w:t>
      </w:r>
      <w:r w:rsidR="00EC0E74" w:rsidRPr="00D0090B">
        <w:rPr>
          <w:rFonts w:ascii="Times New Roman" w:eastAsia="標楷體" w:hAnsi="Times New Roman"/>
          <w:b/>
          <w:sz w:val="28"/>
          <w:szCs w:val="28"/>
        </w:rPr>
        <w:t>離伴亦應合</w:t>
      </w:r>
    </w:p>
    <w:p w:rsidR="008C5865" w:rsidRPr="00617775" w:rsidRDefault="00CC75C3" w:rsidP="00B9672B">
      <w:pPr>
        <w:pStyle w:val="1"/>
        <w:numPr>
          <w:ilvl w:val="0"/>
          <w:numId w:val="19"/>
        </w:numPr>
        <w:ind w:left="426" w:hanging="437"/>
        <w:rPr>
          <w:rFonts w:eastAsiaTheme="minorEastAsia" w:hAnsi="Times New Roman"/>
          <w:szCs w:val="20"/>
          <w:bdr w:val="single" w:sz="4" w:space="0" w:color="auto"/>
        </w:rPr>
      </w:pPr>
      <w:bookmarkStart w:id="47" w:name="_Toc140903423"/>
      <w:r>
        <w:rPr>
          <w:rFonts w:eastAsiaTheme="minorEastAsia" w:hAnsi="Times New Roman" w:hint="eastAsia"/>
          <w:szCs w:val="20"/>
          <w:bdr w:val="single" w:sz="4" w:space="0" w:color="auto"/>
        </w:rPr>
        <w:t>外人救</w:t>
      </w:r>
      <w:bookmarkEnd w:id="47"/>
    </w:p>
    <w:p w:rsidR="00ED5D41" w:rsidRPr="00CC75C3" w:rsidRDefault="00741F22" w:rsidP="00B9672B">
      <w:pPr>
        <w:pStyle w:val="2"/>
        <w:numPr>
          <w:ilvl w:val="0"/>
          <w:numId w:val="30"/>
        </w:numPr>
        <w:ind w:left="851" w:hanging="709"/>
        <w:rPr>
          <w:rFonts w:eastAsiaTheme="minorEastAsia" w:hAnsi="Times New Roman"/>
          <w:szCs w:val="20"/>
          <w:bdr w:val="single" w:sz="4" w:space="0" w:color="auto"/>
        </w:rPr>
      </w:pPr>
      <w:bookmarkStart w:id="48" w:name="_Toc140903424"/>
      <w:r w:rsidRPr="00CC75C3">
        <w:rPr>
          <w:rFonts w:eastAsiaTheme="minorEastAsia" w:hAnsi="Times New Roman" w:hint="eastAsia"/>
          <w:szCs w:val="20"/>
          <w:bdr w:val="single" w:sz="4" w:space="0" w:color="auto"/>
        </w:rPr>
        <w:t>同時相應者救：同時</w:t>
      </w:r>
      <w:r w:rsidR="00DE6A6B" w:rsidRPr="00CC75C3">
        <w:rPr>
          <w:rFonts w:eastAsiaTheme="minorEastAsia" w:hAnsi="Times New Roman" w:hint="eastAsia"/>
          <w:szCs w:val="20"/>
          <w:bdr w:val="single" w:sz="4" w:space="0" w:color="auto"/>
        </w:rPr>
        <w:t>和合</w:t>
      </w:r>
      <w:r w:rsidRPr="00CC75C3">
        <w:rPr>
          <w:rFonts w:eastAsiaTheme="minorEastAsia" w:hAnsi="Times New Roman" w:hint="eastAsia"/>
          <w:szCs w:val="20"/>
          <w:bdr w:val="single" w:sz="4" w:space="0" w:color="auto"/>
        </w:rPr>
        <w:t>相應</w:t>
      </w:r>
      <w:bookmarkEnd w:id="48"/>
    </w:p>
    <w:p w:rsidR="00D32312" w:rsidRDefault="00EC0E74" w:rsidP="00696C57">
      <w:pPr>
        <w:widowControl/>
        <w:spacing w:afterLines="30"/>
        <w:ind w:firstLine="482"/>
        <w:rPr>
          <w:rFonts w:ascii="Times New Roman" w:hAnsi="Times New Roman"/>
          <w:b/>
          <w:kern w:val="0"/>
          <w:szCs w:val="24"/>
        </w:rPr>
      </w:pPr>
      <w:r w:rsidRPr="00015131">
        <w:rPr>
          <w:rFonts w:ascii="Times New Roman" w:hAnsi="Times New Roman"/>
          <w:b/>
          <w:kern w:val="0"/>
          <w:szCs w:val="24"/>
        </w:rPr>
        <w:t>同時相應者救說：</w:t>
      </w:r>
      <w:r w:rsidR="00486E1C" w:rsidRPr="00D37FCF">
        <w:rPr>
          <w:rFonts w:ascii="Times New Roman" w:hAnsi="Times New Roman"/>
          <w:b/>
          <w:vertAlign w:val="superscript"/>
        </w:rPr>
        <w:t>〔</w:t>
      </w:r>
      <w:r w:rsidR="00486E1C">
        <w:rPr>
          <w:rFonts w:ascii="Times New Roman" w:hAnsi="Times New Roman" w:hint="eastAsia"/>
          <w:b/>
          <w:vertAlign w:val="superscript"/>
        </w:rPr>
        <w:t>一</w:t>
      </w:r>
      <w:r w:rsidR="00486E1C" w:rsidRPr="00D37FCF">
        <w:rPr>
          <w:rFonts w:ascii="Times New Roman" w:hAnsi="Times New Roman"/>
          <w:b/>
          <w:vertAlign w:val="superscript"/>
        </w:rPr>
        <w:t>〕</w:t>
      </w:r>
      <w:r w:rsidR="00D32312" w:rsidRPr="00D37FCF">
        <w:rPr>
          <w:rFonts w:ascii="Times New Roman" w:hAnsi="Times New Roman"/>
          <w:b/>
          <w:vertAlign w:val="superscript"/>
        </w:rPr>
        <w:t>〔</w:t>
      </w:r>
      <w:r w:rsidR="00D32312" w:rsidRPr="00D37FCF">
        <w:rPr>
          <w:rFonts w:ascii="Times New Roman" w:hAnsi="Times New Roman"/>
          <w:b/>
          <w:vertAlign w:val="superscript"/>
        </w:rPr>
        <w:t>1</w:t>
      </w:r>
      <w:r w:rsidR="00D32312" w:rsidRPr="00D37FCF">
        <w:rPr>
          <w:rFonts w:ascii="Times New Roman" w:hAnsi="Times New Roman"/>
          <w:b/>
          <w:vertAlign w:val="superscript"/>
        </w:rPr>
        <w:t>〕</w:t>
      </w:r>
      <w:r w:rsidRPr="006B507E">
        <w:rPr>
          <w:rFonts w:ascii="Times New Roman" w:hAnsi="Times New Roman"/>
          <w:kern w:val="0"/>
          <w:szCs w:val="24"/>
        </w:rPr>
        <w:t>諸法</w:t>
      </w:r>
      <w:r w:rsidR="00D32312" w:rsidRPr="00D37FCF">
        <w:rPr>
          <w:rFonts w:ascii="Times New Roman" w:hAnsi="Times New Roman"/>
          <w:b/>
          <w:vertAlign w:val="superscript"/>
        </w:rPr>
        <w:t>〔</w:t>
      </w:r>
      <w:r w:rsidR="00025197">
        <w:rPr>
          <w:rFonts w:ascii="Times New Roman" w:hAnsi="Times New Roman" w:hint="eastAsia"/>
          <w:b/>
          <w:vertAlign w:val="superscript"/>
        </w:rPr>
        <w:t>A</w:t>
      </w:r>
      <w:r w:rsidR="00D32312" w:rsidRPr="00D37FCF">
        <w:rPr>
          <w:rFonts w:ascii="Times New Roman" w:hAnsi="Times New Roman"/>
          <w:b/>
          <w:vertAlign w:val="superscript"/>
        </w:rPr>
        <w:t>〕</w:t>
      </w:r>
      <w:r w:rsidRPr="006B507E">
        <w:rPr>
          <w:rFonts w:ascii="Times New Roman" w:hAnsi="Times New Roman"/>
          <w:kern w:val="0"/>
          <w:szCs w:val="24"/>
        </w:rPr>
        <w:t>雖</w:t>
      </w:r>
      <w:r w:rsidRPr="00025197">
        <w:rPr>
          <w:rFonts w:ascii="Times New Roman" w:hAnsi="Times New Roman"/>
          <w:b/>
          <w:kern w:val="0"/>
          <w:szCs w:val="24"/>
        </w:rPr>
        <w:t>各有自體，</w:t>
      </w:r>
      <w:r w:rsidR="00D32312" w:rsidRPr="00D37FCF">
        <w:rPr>
          <w:rFonts w:ascii="Times New Roman" w:hAnsi="Times New Roman"/>
          <w:b/>
          <w:vertAlign w:val="superscript"/>
        </w:rPr>
        <w:t>〔</w:t>
      </w:r>
      <w:r w:rsidR="00025197">
        <w:rPr>
          <w:rFonts w:ascii="Times New Roman" w:hAnsi="Times New Roman" w:hint="eastAsia"/>
          <w:b/>
          <w:vertAlign w:val="superscript"/>
        </w:rPr>
        <w:t>B</w:t>
      </w:r>
      <w:r w:rsidR="00D32312" w:rsidRPr="00D37FCF">
        <w:rPr>
          <w:rFonts w:ascii="Times New Roman" w:hAnsi="Times New Roman"/>
          <w:b/>
          <w:vertAlign w:val="superscript"/>
        </w:rPr>
        <w:t>〕</w:t>
      </w:r>
      <w:r w:rsidRPr="006B507E">
        <w:rPr>
          <w:rFonts w:ascii="Times New Roman" w:hAnsi="Times New Roman"/>
          <w:kern w:val="0"/>
          <w:szCs w:val="24"/>
        </w:rPr>
        <w:t>但我</w:t>
      </w:r>
      <w:r w:rsidR="00025197" w:rsidRPr="00D37FCF">
        <w:rPr>
          <w:rFonts w:ascii="Times New Roman" w:hAnsi="Times New Roman"/>
          <w:b/>
          <w:vertAlign w:val="superscript"/>
        </w:rPr>
        <w:t>〔</w:t>
      </w:r>
      <w:r w:rsidR="00025197">
        <w:rPr>
          <w:rFonts w:ascii="Times New Roman" w:hAnsi="Times New Roman" w:hint="eastAsia"/>
          <w:b/>
          <w:vertAlign w:val="superscript"/>
        </w:rPr>
        <w:t>a</w:t>
      </w:r>
      <w:r w:rsidR="00025197" w:rsidRPr="00D37FCF">
        <w:rPr>
          <w:rFonts w:ascii="Times New Roman" w:hAnsi="Times New Roman"/>
          <w:b/>
          <w:vertAlign w:val="superscript"/>
        </w:rPr>
        <w:t>〕</w:t>
      </w:r>
      <w:r w:rsidRPr="00DF44F3">
        <w:rPr>
          <w:rFonts w:ascii="Times New Roman" w:hAnsi="Times New Roman"/>
          <w:b/>
          <w:kern w:val="0"/>
          <w:szCs w:val="24"/>
        </w:rPr>
        <w:t>並</w:t>
      </w:r>
      <w:r w:rsidRPr="00025197">
        <w:rPr>
          <w:rFonts w:ascii="Times New Roman" w:hAnsi="Times New Roman"/>
          <w:b/>
          <w:kern w:val="0"/>
          <w:szCs w:val="24"/>
        </w:rPr>
        <w:t>不主張心心所法是獨存的、不相關的和合。</w:t>
      </w:r>
      <w:r w:rsidR="00025197" w:rsidRPr="00D37FCF">
        <w:rPr>
          <w:rFonts w:ascii="Times New Roman" w:hAnsi="Times New Roman"/>
          <w:b/>
          <w:vertAlign w:val="superscript"/>
        </w:rPr>
        <w:t>〔</w:t>
      </w:r>
      <w:r w:rsidR="00025197">
        <w:rPr>
          <w:rFonts w:ascii="Times New Roman" w:hAnsi="Times New Roman" w:hint="eastAsia"/>
          <w:b/>
          <w:vertAlign w:val="superscript"/>
        </w:rPr>
        <w:t>b</w:t>
      </w:r>
      <w:r w:rsidR="00025197" w:rsidRPr="00D37FCF">
        <w:rPr>
          <w:rFonts w:ascii="Times New Roman" w:hAnsi="Times New Roman"/>
          <w:b/>
          <w:vertAlign w:val="superscript"/>
        </w:rPr>
        <w:t>〕</w:t>
      </w:r>
      <w:r w:rsidRPr="006B507E">
        <w:rPr>
          <w:rFonts w:ascii="Times New Roman" w:hAnsi="Times New Roman"/>
          <w:kern w:val="0"/>
          <w:szCs w:val="24"/>
        </w:rPr>
        <w:t>《雜阿毘曇心論》說：</w:t>
      </w:r>
      <w:r w:rsidRPr="00DF44F3">
        <w:rPr>
          <w:rFonts w:ascii="Times New Roman" w:hAnsi="Times New Roman"/>
          <w:b/>
          <w:kern w:val="0"/>
          <w:szCs w:val="24"/>
        </w:rPr>
        <w:t>『心心法由伴生』</w:t>
      </w:r>
      <w:r w:rsidR="00DF44F3" w:rsidRPr="00DF44F3">
        <w:rPr>
          <w:rFonts w:ascii="Times New Roman" w:hAnsi="Times New Roman"/>
          <w:b/>
          <w:kern w:val="0"/>
          <w:szCs w:val="24"/>
        </w:rPr>
        <w:t>。</w:t>
      </w:r>
      <w:r w:rsidRPr="00D32312">
        <w:rPr>
          <w:rFonts w:ascii="Times New Roman" w:hAnsi="Times New Roman"/>
          <w:b/>
          <w:kern w:val="0"/>
          <w:szCs w:val="24"/>
        </w:rPr>
        <w:t>心心所法，是展轉相因而生的。同一念的心心所法，同所依，同所緣，同事，同果，</w:t>
      </w:r>
      <w:r w:rsidRPr="006B507E">
        <w:rPr>
          <w:rFonts w:ascii="Times New Roman" w:hAnsi="Times New Roman"/>
          <w:kern w:val="0"/>
          <w:szCs w:val="24"/>
        </w:rPr>
        <w:t>這叫</w:t>
      </w:r>
      <w:r w:rsidRPr="00741F22">
        <w:rPr>
          <w:rFonts w:ascii="Times New Roman" w:hAnsi="Times New Roman"/>
          <w:b/>
          <w:kern w:val="0"/>
          <w:szCs w:val="24"/>
        </w:rPr>
        <w:t>和合相應；</w:t>
      </w:r>
      <w:r w:rsidR="00813814">
        <w:rPr>
          <w:rStyle w:val="ad"/>
          <w:rFonts w:ascii="Times New Roman" w:hAnsi="Times New Roman"/>
          <w:b/>
          <w:kern w:val="0"/>
          <w:szCs w:val="24"/>
        </w:rPr>
        <w:footnoteReference w:id="15"/>
      </w:r>
    </w:p>
    <w:p w:rsidR="00ED5D41" w:rsidRPr="006B507E" w:rsidRDefault="000A3D8F" w:rsidP="00696C57">
      <w:pPr>
        <w:widowControl/>
        <w:spacing w:afterLines="30"/>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C0E74" w:rsidRPr="006B507E">
        <w:rPr>
          <w:rFonts w:ascii="Times New Roman" w:hAnsi="Times New Roman"/>
          <w:kern w:val="0"/>
          <w:szCs w:val="24"/>
        </w:rPr>
        <w:t>所以沒有上面所評破的過失。</w:t>
      </w:r>
    </w:p>
    <w:p w:rsidR="00ED5D41" w:rsidRPr="006B507E" w:rsidRDefault="00D32312" w:rsidP="00696C57">
      <w:pPr>
        <w:widowControl/>
        <w:spacing w:afterLines="30"/>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C0E74" w:rsidRPr="006B507E">
        <w:rPr>
          <w:rFonts w:ascii="Times New Roman" w:hAnsi="Times New Roman"/>
          <w:kern w:val="0"/>
          <w:szCs w:val="24"/>
        </w:rPr>
        <w:t>他主張</w:t>
      </w:r>
      <w:r w:rsidR="00EC0E74" w:rsidRPr="00741F22">
        <w:rPr>
          <w:rFonts w:ascii="Times New Roman" w:hAnsi="Times New Roman"/>
          <w:b/>
          <w:kern w:val="0"/>
          <w:szCs w:val="24"/>
        </w:rPr>
        <w:t>俱</w:t>
      </w:r>
      <w:r w:rsidR="00EC0E74" w:rsidRPr="00015131">
        <w:rPr>
          <w:rFonts w:ascii="Times New Roman" w:hAnsi="Times New Roman"/>
          <w:b/>
          <w:kern w:val="0"/>
          <w:szCs w:val="24"/>
        </w:rPr>
        <w:t>時和合，</w:t>
      </w:r>
      <w:r w:rsidR="00EC0E74" w:rsidRPr="006B507E">
        <w:rPr>
          <w:rFonts w:ascii="Times New Roman" w:hAnsi="Times New Roman"/>
          <w:kern w:val="0"/>
          <w:szCs w:val="24"/>
        </w:rPr>
        <w:t>而能構成</w:t>
      </w:r>
      <w:r w:rsidR="00EC0E74" w:rsidRPr="00D32312">
        <w:rPr>
          <w:rFonts w:ascii="Times New Roman" w:hAnsi="Times New Roman"/>
          <w:b/>
          <w:kern w:val="0"/>
          <w:szCs w:val="24"/>
        </w:rPr>
        <w:t>染與染者的關係。</w:t>
      </w:r>
    </w:p>
    <w:p w:rsidR="00ED5D41" w:rsidRPr="006B507E" w:rsidRDefault="00741F22" w:rsidP="00B9672B">
      <w:pPr>
        <w:pStyle w:val="2"/>
        <w:numPr>
          <w:ilvl w:val="0"/>
          <w:numId w:val="30"/>
        </w:numPr>
        <w:ind w:left="851" w:hanging="709"/>
        <w:rPr>
          <w:rFonts w:eastAsiaTheme="minorEastAsia" w:hAnsi="Times New Roman"/>
          <w:szCs w:val="20"/>
          <w:bdr w:val="single" w:sz="4" w:space="0" w:color="auto"/>
        </w:rPr>
      </w:pPr>
      <w:bookmarkStart w:id="49" w:name="_Toc140903425"/>
      <w:r w:rsidRPr="00741F22">
        <w:rPr>
          <w:rFonts w:eastAsiaTheme="minorEastAsia" w:hAnsi="Times New Roman" w:hint="eastAsia"/>
          <w:szCs w:val="20"/>
          <w:bdr w:val="single" w:sz="4" w:space="0" w:color="auto"/>
        </w:rPr>
        <w:t>前後相應者救</w:t>
      </w:r>
      <w:r>
        <w:rPr>
          <w:rFonts w:eastAsiaTheme="minorEastAsia" w:hAnsi="Times New Roman" w:hint="eastAsia"/>
          <w:szCs w:val="20"/>
          <w:bdr w:val="single" w:sz="4" w:space="0" w:color="auto"/>
        </w:rPr>
        <w:t>：</w:t>
      </w:r>
      <w:r w:rsidRPr="00741F22">
        <w:rPr>
          <w:rFonts w:eastAsiaTheme="minorEastAsia" w:hAnsi="Times New Roman" w:hint="eastAsia"/>
          <w:szCs w:val="20"/>
          <w:bdr w:val="single" w:sz="4" w:space="0" w:color="auto"/>
        </w:rPr>
        <w:t>前後相應和合</w:t>
      </w:r>
      <w:bookmarkEnd w:id="49"/>
    </w:p>
    <w:p w:rsidR="00E651BF" w:rsidRPr="00B02C7F" w:rsidRDefault="00EC0E74" w:rsidP="00696C57">
      <w:pPr>
        <w:widowControl/>
        <w:spacing w:afterLines="30"/>
        <w:rPr>
          <w:rFonts w:ascii="Times New Roman" w:hAnsi="Times New Roman"/>
          <w:b/>
          <w:kern w:val="0"/>
          <w:szCs w:val="24"/>
        </w:rPr>
      </w:pPr>
      <w:r w:rsidRPr="00741F22">
        <w:rPr>
          <w:rFonts w:ascii="Times New Roman" w:hAnsi="Times New Roman"/>
          <w:b/>
          <w:kern w:val="0"/>
          <w:szCs w:val="24"/>
        </w:rPr>
        <w:t>前後相應者也說：</w:t>
      </w:r>
      <w:r w:rsidR="00E651BF" w:rsidRPr="00D37FCF">
        <w:rPr>
          <w:rFonts w:ascii="Times New Roman" w:hAnsi="Times New Roman"/>
          <w:b/>
          <w:vertAlign w:val="superscript"/>
        </w:rPr>
        <w:t>〔</w:t>
      </w:r>
      <w:r w:rsidR="00E651BF">
        <w:rPr>
          <w:rFonts w:ascii="Times New Roman" w:hAnsi="Times New Roman" w:hint="eastAsia"/>
          <w:b/>
          <w:vertAlign w:val="superscript"/>
        </w:rPr>
        <w:t>一</w:t>
      </w:r>
      <w:r w:rsidR="00E651BF" w:rsidRPr="00D37FCF">
        <w:rPr>
          <w:rFonts w:ascii="Times New Roman" w:hAnsi="Times New Roman"/>
          <w:b/>
          <w:vertAlign w:val="superscript"/>
        </w:rPr>
        <w:t>〕</w:t>
      </w:r>
      <w:r w:rsidRPr="00E651BF">
        <w:rPr>
          <w:rFonts w:ascii="Times New Roman" w:hAnsi="Times New Roman"/>
          <w:b/>
          <w:kern w:val="0"/>
          <w:szCs w:val="24"/>
        </w:rPr>
        <w:t>前心與後心，是相續而統一的，</w:t>
      </w:r>
      <w:r w:rsidRPr="006B507E">
        <w:rPr>
          <w:rFonts w:ascii="Times New Roman" w:hAnsi="Times New Roman"/>
          <w:kern w:val="0"/>
          <w:szCs w:val="24"/>
        </w:rPr>
        <w:t>是</w:t>
      </w:r>
      <w:r w:rsidRPr="00B02C7F">
        <w:rPr>
          <w:rFonts w:ascii="Times New Roman" w:hAnsi="Times New Roman"/>
          <w:b/>
          <w:kern w:val="0"/>
          <w:szCs w:val="24"/>
        </w:rPr>
        <w:t>同類的引生，</w:t>
      </w:r>
    </w:p>
    <w:p w:rsidR="00ED5D41" w:rsidRPr="006B507E" w:rsidRDefault="00E651BF" w:rsidP="00696C57">
      <w:pPr>
        <w:widowControl/>
        <w:spacing w:afterLines="30"/>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C0E74" w:rsidRPr="006B507E">
        <w:rPr>
          <w:rFonts w:ascii="Times New Roman" w:hAnsi="Times New Roman"/>
          <w:kern w:val="0"/>
          <w:szCs w:val="24"/>
        </w:rPr>
        <w:t>所以</w:t>
      </w:r>
      <w:r w:rsidR="00D32312" w:rsidRPr="00D37FCF">
        <w:rPr>
          <w:rFonts w:ascii="Times New Roman" w:hAnsi="Times New Roman"/>
          <w:b/>
          <w:vertAlign w:val="superscript"/>
        </w:rPr>
        <w:t>〔</w:t>
      </w:r>
      <w:r w:rsidR="00D32312" w:rsidRPr="00D37FCF">
        <w:rPr>
          <w:rFonts w:ascii="Times New Roman" w:hAnsi="Times New Roman"/>
          <w:b/>
          <w:vertAlign w:val="superscript"/>
        </w:rPr>
        <w:t>1</w:t>
      </w:r>
      <w:r w:rsidR="00D32312" w:rsidRPr="00D37FCF">
        <w:rPr>
          <w:rFonts w:ascii="Times New Roman" w:hAnsi="Times New Roman"/>
          <w:b/>
          <w:vertAlign w:val="superscript"/>
        </w:rPr>
        <w:t>〕</w:t>
      </w:r>
      <w:r w:rsidR="00EC0E74" w:rsidRPr="006B507E">
        <w:rPr>
          <w:rFonts w:ascii="Times New Roman" w:hAnsi="Times New Roman"/>
          <w:kern w:val="0"/>
          <w:szCs w:val="24"/>
        </w:rPr>
        <w:t>心與心所，雖就是一法，</w:t>
      </w:r>
      <w:r w:rsidR="00D32312" w:rsidRPr="00D37FCF">
        <w:rPr>
          <w:rFonts w:ascii="Times New Roman" w:hAnsi="Times New Roman"/>
          <w:b/>
          <w:vertAlign w:val="superscript"/>
        </w:rPr>
        <w:t>〔</w:t>
      </w:r>
      <w:r w:rsidR="00D32312">
        <w:rPr>
          <w:rFonts w:ascii="Times New Roman" w:hAnsi="Times New Roman" w:hint="eastAsia"/>
          <w:b/>
          <w:vertAlign w:val="superscript"/>
        </w:rPr>
        <w:t>2</w:t>
      </w:r>
      <w:r w:rsidR="00D32312" w:rsidRPr="00D37FCF">
        <w:rPr>
          <w:rFonts w:ascii="Times New Roman" w:hAnsi="Times New Roman"/>
          <w:b/>
          <w:vertAlign w:val="superscript"/>
        </w:rPr>
        <w:t>〕</w:t>
      </w:r>
      <w:r w:rsidR="00EC0E74" w:rsidRPr="006B507E">
        <w:rPr>
          <w:rFonts w:ascii="Times New Roman" w:hAnsi="Times New Roman"/>
          <w:kern w:val="0"/>
          <w:szCs w:val="24"/>
        </w:rPr>
        <w:t>但在</w:t>
      </w:r>
      <w:r w:rsidR="00EC0E74" w:rsidRPr="00741F22">
        <w:rPr>
          <w:rFonts w:ascii="Times New Roman" w:hAnsi="Times New Roman"/>
          <w:b/>
          <w:kern w:val="0"/>
          <w:szCs w:val="24"/>
        </w:rPr>
        <w:t>前後相續</w:t>
      </w:r>
      <w:r w:rsidR="00EC0E74" w:rsidRPr="006B507E">
        <w:rPr>
          <w:rFonts w:ascii="Times New Roman" w:hAnsi="Times New Roman"/>
          <w:kern w:val="0"/>
          <w:szCs w:val="24"/>
        </w:rPr>
        <w:t>中，也可以說</w:t>
      </w:r>
      <w:r w:rsidR="00EC0E74" w:rsidRPr="00741F22">
        <w:rPr>
          <w:rFonts w:ascii="Times New Roman" w:hAnsi="Times New Roman"/>
          <w:b/>
          <w:kern w:val="0"/>
          <w:szCs w:val="24"/>
        </w:rPr>
        <w:t>相應和合，</w:t>
      </w:r>
      <w:r w:rsidR="00EC0E74" w:rsidRPr="006B507E">
        <w:rPr>
          <w:rFonts w:ascii="Times New Roman" w:hAnsi="Times New Roman"/>
          <w:kern w:val="0"/>
          <w:szCs w:val="24"/>
        </w:rPr>
        <w:t>也可以建立</w:t>
      </w:r>
      <w:r w:rsidR="00EC0E74" w:rsidRPr="00D32312">
        <w:rPr>
          <w:rFonts w:ascii="Times New Roman" w:hAnsi="Times New Roman"/>
          <w:b/>
          <w:kern w:val="0"/>
          <w:szCs w:val="24"/>
        </w:rPr>
        <w:t>染與染者。</w:t>
      </w:r>
    </w:p>
    <w:p w:rsidR="00ED5D41" w:rsidRPr="006B507E" w:rsidRDefault="0085255B" w:rsidP="00B9672B">
      <w:pPr>
        <w:pStyle w:val="1"/>
        <w:numPr>
          <w:ilvl w:val="0"/>
          <w:numId w:val="19"/>
        </w:numPr>
        <w:ind w:left="426" w:hanging="437"/>
        <w:rPr>
          <w:rFonts w:eastAsiaTheme="minorEastAsia" w:hAnsi="Times New Roman"/>
          <w:szCs w:val="20"/>
          <w:bdr w:val="single" w:sz="4" w:space="0" w:color="auto"/>
        </w:rPr>
      </w:pPr>
      <w:bookmarkStart w:id="50" w:name="_Toc140903426"/>
      <w:r>
        <w:rPr>
          <w:rFonts w:eastAsiaTheme="minorEastAsia" w:hAnsi="Times New Roman" w:hint="eastAsia"/>
          <w:szCs w:val="20"/>
          <w:bdr w:val="single" w:sz="4" w:space="0" w:color="auto"/>
        </w:rPr>
        <w:t>論</w:t>
      </w:r>
      <w:r w:rsidR="00C641B7">
        <w:rPr>
          <w:rFonts w:eastAsiaTheme="minorEastAsia" w:hAnsi="Times New Roman" w:hint="eastAsia"/>
          <w:szCs w:val="20"/>
          <w:bdr w:val="single" w:sz="4" w:space="0" w:color="auto"/>
        </w:rPr>
        <w:t>主</w:t>
      </w:r>
      <w:r w:rsidR="005A3C98">
        <w:rPr>
          <w:rFonts w:eastAsiaTheme="minorEastAsia" w:hAnsi="Times New Roman" w:hint="eastAsia"/>
          <w:szCs w:val="20"/>
          <w:bdr w:val="single" w:sz="4" w:space="0" w:color="auto"/>
        </w:rPr>
        <w:t>破</w:t>
      </w:r>
      <w:bookmarkEnd w:id="50"/>
    </w:p>
    <w:p w:rsidR="00775A90" w:rsidRPr="00CC75C3" w:rsidRDefault="00617775" w:rsidP="00B9672B">
      <w:pPr>
        <w:pStyle w:val="2"/>
        <w:numPr>
          <w:ilvl w:val="0"/>
          <w:numId w:val="31"/>
        </w:numPr>
        <w:ind w:left="851" w:hanging="709"/>
        <w:rPr>
          <w:rFonts w:eastAsiaTheme="minorEastAsia" w:hAnsi="Times New Roman"/>
          <w:szCs w:val="20"/>
          <w:bdr w:val="single" w:sz="4" w:space="0" w:color="auto"/>
        </w:rPr>
      </w:pPr>
      <w:bookmarkStart w:id="51" w:name="_Toc140903427"/>
      <w:r w:rsidRPr="00CC75C3">
        <w:rPr>
          <w:rFonts w:eastAsiaTheme="minorEastAsia" w:hAnsi="Times New Roman" w:hint="eastAsia"/>
          <w:szCs w:val="20"/>
          <w:bdr w:val="single" w:sz="4" w:space="0" w:color="auto"/>
        </w:rPr>
        <w:t>總說：</w:t>
      </w:r>
      <w:r w:rsidR="00775A90" w:rsidRPr="00CC75C3">
        <w:rPr>
          <w:rFonts w:eastAsiaTheme="minorEastAsia" w:hAnsi="Times New Roman"/>
          <w:szCs w:val="20"/>
          <w:bdr w:val="single" w:sz="4" w:space="0" w:color="auto"/>
        </w:rPr>
        <w:t>和合</w:t>
      </w:r>
      <w:r w:rsidR="006355BC" w:rsidRPr="00CC75C3">
        <w:rPr>
          <w:rFonts w:eastAsiaTheme="minorEastAsia" w:hAnsi="Times New Roman" w:hint="eastAsia"/>
          <w:szCs w:val="20"/>
          <w:bdr w:val="single" w:sz="4" w:space="0" w:color="auto"/>
        </w:rPr>
        <w:t>，</w:t>
      </w:r>
      <w:r w:rsidR="00775A90" w:rsidRPr="00CC75C3">
        <w:rPr>
          <w:rFonts w:eastAsiaTheme="minorEastAsia" w:hAnsi="Times New Roman"/>
          <w:szCs w:val="20"/>
          <w:bdr w:val="single" w:sz="4" w:space="0" w:color="auto"/>
        </w:rPr>
        <w:t>不出一異</w:t>
      </w:r>
      <w:r w:rsidR="00AF7B93" w:rsidRPr="00CC75C3">
        <w:rPr>
          <w:rFonts w:ascii="新細明體" w:hAnsi="新細明體"/>
          <w:szCs w:val="20"/>
          <w:bdr w:val="single" w:sz="4" w:space="0" w:color="auto"/>
        </w:rPr>
        <w:t>──</w:t>
      </w:r>
      <w:r w:rsidR="00775A90" w:rsidRPr="00CC75C3">
        <w:rPr>
          <w:rFonts w:eastAsiaTheme="minorEastAsia" w:hAnsi="Times New Roman"/>
          <w:szCs w:val="20"/>
          <w:bdr w:val="single" w:sz="4" w:space="0" w:color="auto"/>
        </w:rPr>
        <w:t>從一異門破</w:t>
      </w:r>
      <w:bookmarkEnd w:id="51"/>
    </w:p>
    <w:p w:rsidR="00157FB5" w:rsidRPr="006B507E" w:rsidRDefault="00EC0E74" w:rsidP="00696C57">
      <w:pPr>
        <w:widowControl/>
        <w:spacing w:afterLines="30"/>
        <w:rPr>
          <w:rFonts w:ascii="Times New Roman" w:hAnsi="Times New Roman"/>
          <w:kern w:val="0"/>
          <w:szCs w:val="24"/>
        </w:rPr>
      </w:pPr>
      <w:r w:rsidRPr="00775A90">
        <w:rPr>
          <w:rFonts w:ascii="Times New Roman" w:hAnsi="Times New Roman"/>
          <w:b/>
          <w:kern w:val="0"/>
          <w:szCs w:val="24"/>
        </w:rPr>
        <w:t>和合，</w:t>
      </w:r>
      <w:r w:rsidRPr="006B507E">
        <w:rPr>
          <w:rFonts w:ascii="Times New Roman" w:hAnsi="Times New Roman"/>
          <w:kern w:val="0"/>
          <w:szCs w:val="24"/>
        </w:rPr>
        <w:t>既</w:t>
      </w:r>
      <w:r w:rsidRPr="00775A90">
        <w:rPr>
          <w:rFonts w:ascii="Times New Roman" w:hAnsi="Times New Roman"/>
          <w:b/>
          <w:kern w:val="0"/>
          <w:szCs w:val="24"/>
        </w:rPr>
        <w:t>不出一異，</w:t>
      </w:r>
      <w:r w:rsidRPr="006B507E">
        <w:rPr>
          <w:rFonts w:ascii="Times New Roman" w:hAnsi="Times New Roman"/>
          <w:kern w:val="0"/>
          <w:szCs w:val="24"/>
        </w:rPr>
        <w:t>現在</w:t>
      </w:r>
      <w:r w:rsidR="00F002BC" w:rsidRPr="00D37FCF">
        <w:rPr>
          <w:rFonts w:ascii="Times New Roman" w:hAnsi="Times New Roman"/>
          <w:b/>
          <w:vertAlign w:val="superscript"/>
        </w:rPr>
        <w:t>〔</w:t>
      </w:r>
      <w:r w:rsidR="00F002BC">
        <w:rPr>
          <w:rFonts w:ascii="Times New Roman" w:hAnsi="Times New Roman" w:hint="eastAsia"/>
          <w:b/>
          <w:vertAlign w:val="superscript"/>
        </w:rPr>
        <w:t>一</w:t>
      </w:r>
      <w:r w:rsidR="00F002BC" w:rsidRPr="00D37FCF">
        <w:rPr>
          <w:rFonts w:ascii="Times New Roman" w:hAnsi="Times New Roman"/>
          <w:b/>
          <w:vertAlign w:val="superscript"/>
        </w:rPr>
        <w:t>〕</w:t>
      </w:r>
      <w:r w:rsidRPr="006B507E">
        <w:rPr>
          <w:rFonts w:ascii="Times New Roman" w:hAnsi="Times New Roman"/>
          <w:kern w:val="0"/>
          <w:szCs w:val="24"/>
        </w:rPr>
        <w:t>就從</w:t>
      </w:r>
      <w:r w:rsidRPr="00775A90">
        <w:rPr>
          <w:rFonts w:ascii="Times New Roman" w:hAnsi="Times New Roman"/>
          <w:b/>
          <w:kern w:val="0"/>
          <w:szCs w:val="24"/>
        </w:rPr>
        <w:t>一異門</w:t>
      </w:r>
      <w:r w:rsidRPr="006B507E">
        <w:rPr>
          <w:rFonts w:ascii="Times New Roman" w:hAnsi="Times New Roman"/>
          <w:kern w:val="0"/>
          <w:szCs w:val="24"/>
        </w:rPr>
        <w:t>去破。</w:t>
      </w:r>
    </w:p>
    <w:p w:rsidR="00832834" w:rsidRPr="006B507E" w:rsidRDefault="00F002BC" w:rsidP="00696C57">
      <w:pPr>
        <w:widowControl/>
        <w:spacing w:afterLines="30"/>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C0E74" w:rsidRPr="006B507E">
        <w:rPr>
          <w:rFonts w:ascii="Times New Roman" w:hAnsi="Times New Roman"/>
          <w:kern w:val="0"/>
          <w:szCs w:val="24"/>
        </w:rPr>
        <w:t>你所說的</w:t>
      </w:r>
      <w:r w:rsidR="00EC0E74" w:rsidRPr="00F002BC">
        <w:rPr>
          <w:rFonts w:ascii="Times New Roman" w:hAnsi="Times New Roman"/>
          <w:b/>
          <w:kern w:val="0"/>
          <w:szCs w:val="24"/>
        </w:rPr>
        <w:t>和合，</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C0E74" w:rsidRPr="006B507E">
        <w:rPr>
          <w:rFonts w:ascii="Times New Roman" w:hAnsi="Times New Roman"/>
          <w:kern w:val="0"/>
          <w:szCs w:val="24"/>
        </w:rPr>
        <w:t>是</w:t>
      </w:r>
      <w:r w:rsidR="00EC0E74" w:rsidRPr="00F002BC">
        <w:rPr>
          <w:rFonts w:ascii="Times New Roman" w:hAnsi="Times New Roman"/>
          <w:b/>
          <w:kern w:val="0"/>
          <w:szCs w:val="24"/>
        </w:rPr>
        <w:t>一法而和合</w:t>
      </w:r>
      <w:r w:rsidR="00EC0E74" w:rsidRPr="006B507E">
        <w:rPr>
          <w:rFonts w:ascii="Times New Roman" w:hAnsi="Times New Roman"/>
          <w:kern w:val="0"/>
          <w:szCs w:val="24"/>
        </w:rPr>
        <w:t>呢？</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C0E74" w:rsidRPr="006B507E">
        <w:rPr>
          <w:rFonts w:ascii="Times New Roman" w:hAnsi="Times New Roman"/>
          <w:kern w:val="0"/>
          <w:szCs w:val="24"/>
        </w:rPr>
        <w:t>還是</w:t>
      </w:r>
      <w:r w:rsidR="00EC0E74" w:rsidRPr="00F002BC">
        <w:rPr>
          <w:rFonts w:ascii="Times New Roman" w:hAnsi="Times New Roman"/>
          <w:b/>
          <w:kern w:val="0"/>
          <w:szCs w:val="24"/>
        </w:rPr>
        <w:t>異法而和合</w:t>
      </w:r>
      <w:r w:rsidR="00EC0E74" w:rsidRPr="006B507E">
        <w:rPr>
          <w:rFonts w:ascii="Times New Roman" w:hAnsi="Times New Roman"/>
          <w:kern w:val="0"/>
          <w:szCs w:val="24"/>
        </w:rPr>
        <w:t>？</w:t>
      </w:r>
    </w:p>
    <w:p w:rsidR="00832834" w:rsidRPr="006B507E" w:rsidRDefault="00832834" w:rsidP="00B9672B">
      <w:pPr>
        <w:pStyle w:val="2"/>
        <w:numPr>
          <w:ilvl w:val="0"/>
          <w:numId w:val="31"/>
        </w:numPr>
        <w:ind w:left="851" w:hanging="709"/>
        <w:rPr>
          <w:rFonts w:eastAsiaTheme="minorEastAsia" w:hAnsi="Times New Roman"/>
          <w:szCs w:val="20"/>
          <w:bdr w:val="single" w:sz="4" w:space="0" w:color="auto"/>
        </w:rPr>
      </w:pPr>
      <w:bookmarkStart w:id="52" w:name="_Toc140903428"/>
      <w:r w:rsidRPr="006B507E">
        <w:rPr>
          <w:rFonts w:eastAsiaTheme="minorEastAsia" w:hAnsi="Times New Roman"/>
          <w:szCs w:val="20"/>
          <w:bdr w:val="single" w:sz="4" w:space="0" w:color="auto"/>
        </w:rPr>
        <w:t>釋「染者染法一，一法云何合？染者染法異，異法云何合」</w:t>
      </w:r>
      <w:r w:rsidR="006A507A">
        <w:rPr>
          <w:rFonts w:eastAsiaTheme="minorEastAsia" w:hAnsi="Times New Roman" w:hint="eastAsia"/>
          <w:szCs w:val="20"/>
          <w:bdr w:val="single" w:sz="4" w:space="0" w:color="auto"/>
        </w:rPr>
        <w:t>：直破</w:t>
      </w:r>
      <w:bookmarkEnd w:id="52"/>
    </w:p>
    <w:p w:rsidR="00157FB5" w:rsidRPr="00CC75C3" w:rsidRDefault="00157FB5" w:rsidP="00B9672B">
      <w:pPr>
        <w:pStyle w:val="3"/>
        <w:numPr>
          <w:ilvl w:val="0"/>
          <w:numId w:val="32"/>
        </w:numPr>
        <w:ind w:hanging="76"/>
        <w:rPr>
          <w:bdr w:val="single" w:sz="4" w:space="0" w:color="auto"/>
        </w:rPr>
      </w:pPr>
      <w:bookmarkStart w:id="53" w:name="_Toc140903429"/>
      <w:r w:rsidRPr="00CC75C3">
        <w:rPr>
          <w:bdr w:val="single" w:sz="4" w:space="0" w:color="auto"/>
        </w:rPr>
        <w:t>染者染法一</w:t>
      </w:r>
      <w:r w:rsidR="006355BC" w:rsidRPr="00CC75C3">
        <w:rPr>
          <w:bdr w:val="single" w:sz="4" w:space="0" w:color="auto"/>
        </w:rPr>
        <w:t> </w:t>
      </w:r>
      <w:r w:rsidRPr="00CC75C3">
        <w:rPr>
          <w:bdr w:val="single" w:sz="4" w:space="0" w:color="auto"/>
        </w:rPr>
        <w:t>，一法云何合</w:t>
      </w:r>
      <w:r w:rsidR="008B7086">
        <w:rPr>
          <w:rFonts w:hint="eastAsia"/>
          <w:bdr w:val="single" w:sz="4" w:space="0" w:color="auto"/>
        </w:rPr>
        <w:t>：</w:t>
      </w:r>
      <w:r w:rsidR="003D50DF">
        <w:rPr>
          <w:rFonts w:hint="eastAsia"/>
          <w:bdr w:val="single" w:sz="4" w:space="0" w:color="auto"/>
        </w:rPr>
        <w:t>直</w:t>
      </w:r>
      <w:r w:rsidR="008B7086">
        <w:rPr>
          <w:rFonts w:hint="eastAsia"/>
          <w:bdr w:val="single" w:sz="4" w:space="0" w:color="auto"/>
        </w:rPr>
        <w:t>破一法和合</w:t>
      </w:r>
      <w:bookmarkEnd w:id="53"/>
    </w:p>
    <w:p w:rsidR="00157FB5" w:rsidRPr="006B507E" w:rsidRDefault="00EC0E74" w:rsidP="00696C57">
      <w:pPr>
        <w:widowControl/>
        <w:spacing w:afterLines="30"/>
        <w:rPr>
          <w:rFonts w:ascii="Times New Roman" w:hAnsi="Times New Roman"/>
          <w:kern w:val="0"/>
          <w:szCs w:val="24"/>
        </w:rPr>
      </w:pPr>
      <w:r w:rsidRPr="006B507E">
        <w:rPr>
          <w:rFonts w:ascii="Times New Roman" w:hAnsi="Times New Roman"/>
          <w:kern w:val="0"/>
          <w:szCs w:val="24"/>
        </w:rPr>
        <w:t>假定說，「</w:t>
      </w:r>
      <w:r w:rsidRPr="006B507E">
        <w:rPr>
          <w:rFonts w:ascii="Times New Roman" w:eastAsia="標楷體" w:hAnsi="Times New Roman"/>
          <w:kern w:val="0"/>
          <w:szCs w:val="24"/>
        </w:rPr>
        <w:t>染者</w:t>
      </w:r>
      <w:r w:rsidRPr="006B507E">
        <w:rPr>
          <w:rFonts w:ascii="Times New Roman" w:hAnsi="Times New Roman"/>
          <w:kern w:val="0"/>
          <w:szCs w:val="24"/>
        </w:rPr>
        <w:t>」與「</w:t>
      </w:r>
      <w:r w:rsidRPr="006B507E">
        <w:rPr>
          <w:rFonts w:ascii="Times New Roman" w:eastAsia="標楷體" w:hAnsi="Times New Roman"/>
          <w:kern w:val="0"/>
          <w:szCs w:val="24"/>
        </w:rPr>
        <w:t>染法</w:t>
      </w:r>
      <w:r w:rsidRPr="006B507E">
        <w:rPr>
          <w:rFonts w:ascii="Times New Roman" w:hAnsi="Times New Roman"/>
          <w:kern w:val="0"/>
          <w:szCs w:val="24"/>
        </w:rPr>
        <w:t>」是「</w:t>
      </w:r>
      <w:r w:rsidRPr="006B507E">
        <w:rPr>
          <w:rFonts w:ascii="Times New Roman" w:eastAsia="標楷體" w:hAnsi="Times New Roman"/>
          <w:kern w:val="0"/>
          <w:szCs w:val="24"/>
        </w:rPr>
        <w:t>一</w:t>
      </w:r>
      <w:r w:rsidRPr="006B507E">
        <w:rPr>
          <w:rFonts w:ascii="Times New Roman" w:hAnsi="Times New Roman"/>
          <w:kern w:val="0"/>
          <w:szCs w:val="24"/>
        </w:rPr>
        <w:t>」，</w:t>
      </w:r>
      <w:r w:rsidR="00A62842" w:rsidRPr="00D37FCF">
        <w:rPr>
          <w:rFonts w:ascii="Times New Roman" w:hAnsi="Times New Roman"/>
          <w:b/>
          <w:vertAlign w:val="superscript"/>
        </w:rPr>
        <w:t>〔</w:t>
      </w:r>
      <w:r w:rsidR="00A62842">
        <w:rPr>
          <w:rFonts w:ascii="Times New Roman" w:hAnsi="Times New Roman" w:hint="eastAsia"/>
          <w:b/>
          <w:vertAlign w:val="superscript"/>
        </w:rPr>
        <w:t>一</w:t>
      </w:r>
      <w:r w:rsidR="00A62842" w:rsidRPr="00D37FCF">
        <w:rPr>
          <w:rFonts w:ascii="Times New Roman" w:hAnsi="Times New Roman"/>
          <w:b/>
          <w:vertAlign w:val="superscript"/>
        </w:rPr>
        <w:t>〕</w:t>
      </w:r>
      <w:r w:rsidRPr="006B507E">
        <w:rPr>
          <w:rFonts w:ascii="Times New Roman" w:hAnsi="Times New Roman"/>
          <w:kern w:val="0"/>
          <w:szCs w:val="24"/>
        </w:rPr>
        <w:t>「</w:t>
      </w:r>
      <w:r w:rsidRPr="006B507E">
        <w:rPr>
          <w:rFonts w:ascii="Times New Roman" w:eastAsia="標楷體" w:hAnsi="Times New Roman"/>
          <w:kern w:val="0"/>
          <w:szCs w:val="24"/>
        </w:rPr>
        <w:t>一法</w:t>
      </w:r>
      <w:r w:rsidRPr="006B507E">
        <w:rPr>
          <w:rFonts w:ascii="Times New Roman" w:hAnsi="Times New Roman"/>
          <w:kern w:val="0"/>
          <w:szCs w:val="24"/>
        </w:rPr>
        <w:t>」怎麼能夠「</w:t>
      </w:r>
      <w:r w:rsidRPr="006B507E">
        <w:rPr>
          <w:rFonts w:ascii="Times New Roman" w:eastAsia="標楷體" w:hAnsi="Times New Roman"/>
          <w:kern w:val="0"/>
          <w:szCs w:val="24"/>
        </w:rPr>
        <w:t>合</w:t>
      </w:r>
      <w:r w:rsidRPr="006B507E">
        <w:rPr>
          <w:rFonts w:ascii="Times New Roman" w:hAnsi="Times New Roman"/>
          <w:kern w:val="0"/>
          <w:szCs w:val="24"/>
        </w:rPr>
        <w:t>」？</w:t>
      </w:r>
    </w:p>
    <w:p w:rsidR="00157FB5" w:rsidRPr="006B507E" w:rsidRDefault="00A62842" w:rsidP="00696C57">
      <w:pPr>
        <w:widowControl/>
        <w:spacing w:afterLines="30"/>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C0E74" w:rsidRPr="006B507E">
        <w:rPr>
          <w:rFonts w:ascii="Times New Roman" w:hAnsi="Times New Roman"/>
          <w:kern w:val="0"/>
          <w:szCs w:val="24"/>
        </w:rPr>
        <w:t>要說</w:t>
      </w:r>
      <w:r w:rsidR="00EC0E74" w:rsidRPr="00A62842">
        <w:rPr>
          <w:rFonts w:ascii="Times New Roman" w:hAnsi="Times New Roman"/>
          <w:b/>
          <w:kern w:val="0"/>
          <w:szCs w:val="24"/>
        </w:rPr>
        <w:t>合，</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C0E74" w:rsidRPr="006B507E">
        <w:rPr>
          <w:rFonts w:ascii="Times New Roman" w:hAnsi="Times New Roman"/>
          <w:kern w:val="0"/>
          <w:szCs w:val="24"/>
        </w:rPr>
        <w:t>一定是</w:t>
      </w:r>
      <w:r w:rsidR="00EC0E74" w:rsidRPr="00A62842">
        <w:rPr>
          <w:rFonts w:ascii="Times New Roman" w:hAnsi="Times New Roman"/>
          <w:b/>
          <w:kern w:val="0"/>
          <w:szCs w:val="24"/>
        </w:rPr>
        <w:t>這法與那法合；</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C0E74" w:rsidRPr="006B507E">
        <w:rPr>
          <w:rFonts w:ascii="Times New Roman" w:hAnsi="Times New Roman"/>
          <w:kern w:val="0"/>
          <w:szCs w:val="24"/>
        </w:rPr>
        <w:t>若但是一法，那是絕對說不上合的，如</w:t>
      </w:r>
      <w:r w:rsidR="00EC0E74" w:rsidRPr="00A62842">
        <w:rPr>
          <w:rFonts w:ascii="Times New Roman" w:hAnsi="Times New Roman"/>
          <w:b/>
          <w:kern w:val="0"/>
          <w:szCs w:val="24"/>
        </w:rPr>
        <w:t>指的不能自觸。</w:t>
      </w:r>
    </w:p>
    <w:p w:rsidR="00157FB5" w:rsidRPr="006B507E" w:rsidRDefault="00157FB5" w:rsidP="00B9672B">
      <w:pPr>
        <w:pStyle w:val="3"/>
        <w:numPr>
          <w:ilvl w:val="0"/>
          <w:numId w:val="32"/>
        </w:numPr>
        <w:ind w:hanging="76"/>
        <w:rPr>
          <w:rFonts w:eastAsiaTheme="minorEastAsia" w:hAnsi="Times New Roman"/>
          <w:szCs w:val="20"/>
          <w:bdr w:val="single" w:sz="4" w:space="0" w:color="auto"/>
        </w:rPr>
      </w:pPr>
      <w:bookmarkStart w:id="54" w:name="_Toc140903430"/>
      <w:r w:rsidRPr="006B507E">
        <w:rPr>
          <w:rFonts w:eastAsiaTheme="minorEastAsia" w:hAnsi="Times New Roman"/>
          <w:szCs w:val="20"/>
          <w:bdr w:val="single" w:sz="4" w:space="0" w:color="auto"/>
        </w:rPr>
        <w:t>染者染法異，異法云何合</w:t>
      </w:r>
      <w:r w:rsidR="008B7086">
        <w:rPr>
          <w:rFonts w:hint="eastAsia"/>
          <w:bdr w:val="single" w:sz="4" w:space="0" w:color="auto"/>
        </w:rPr>
        <w:t>：</w:t>
      </w:r>
      <w:r w:rsidR="003D50DF">
        <w:rPr>
          <w:rFonts w:hint="eastAsia"/>
          <w:bdr w:val="single" w:sz="4" w:space="0" w:color="auto"/>
        </w:rPr>
        <w:t>直</w:t>
      </w:r>
      <w:r w:rsidR="008B7086">
        <w:rPr>
          <w:rFonts w:hint="eastAsia"/>
          <w:bdr w:val="single" w:sz="4" w:space="0" w:color="auto"/>
        </w:rPr>
        <w:t>破異法和合</w:t>
      </w:r>
      <w:bookmarkEnd w:id="54"/>
    </w:p>
    <w:p w:rsidR="00755C97" w:rsidRDefault="00EC0E74" w:rsidP="00696C57">
      <w:pPr>
        <w:widowControl/>
        <w:spacing w:afterLines="30"/>
        <w:rPr>
          <w:rFonts w:ascii="Times New Roman" w:hAnsi="Times New Roman"/>
          <w:kern w:val="0"/>
          <w:szCs w:val="24"/>
        </w:rPr>
      </w:pPr>
      <w:r w:rsidRPr="006B507E">
        <w:rPr>
          <w:rFonts w:ascii="Times New Roman" w:hAnsi="Times New Roman"/>
          <w:kern w:val="0"/>
          <w:szCs w:val="24"/>
        </w:rPr>
        <w:t>假定說，「</w:t>
      </w:r>
      <w:r w:rsidRPr="006B507E">
        <w:rPr>
          <w:rFonts w:ascii="Times New Roman" w:eastAsia="標楷體" w:hAnsi="Times New Roman"/>
          <w:kern w:val="0"/>
          <w:szCs w:val="24"/>
        </w:rPr>
        <w:t>染者</w:t>
      </w:r>
      <w:r w:rsidRPr="006B507E">
        <w:rPr>
          <w:rFonts w:ascii="Times New Roman" w:hAnsi="Times New Roman"/>
          <w:kern w:val="0"/>
          <w:szCs w:val="24"/>
        </w:rPr>
        <w:t>」與「</w:t>
      </w:r>
      <w:r w:rsidRPr="006B507E">
        <w:rPr>
          <w:rFonts w:ascii="Times New Roman" w:eastAsia="標楷體" w:hAnsi="Times New Roman"/>
          <w:kern w:val="0"/>
          <w:szCs w:val="24"/>
        </w:rPr>
        <w:t>染法</w:t>
      </w:r>
      <w:r w:rsidRPr="006B507E">
        <w:rPr>
          <w:rFonts w:ascii="Times New Roman" w:hAnsi="Times New Roman"/>
          <w:kern w:val="0"/>
          <w:szCs w:val="24"/>
        </w:rPr>
        <w:t>」是差別各「</w:t>
      </w:r>
      <w:r w:rsidRPr="006B507E">
        <w:rPr>
          <w:rFonts w:ascii="Times New Roman" w:eastAsia="標楷體" w:hAnsi="Times New Roman"/>
          <w:kern w:val="0"/>
          <w:szCs w:val="24"/>
        </w:rPr>
        <w:t>異</w:t>
      </w:r>
      <w:r w:rsidRPr="006B507E">
        <w:rPr>
          <w:rFonts w:ascii="Times New Roman" w:hAnsi="Times New Roman"/>
          <w:kern w:val="0"/>
          <w:szCs w:val="24"/>
        </w:rPr>
        <w:t>」的，</w:t>
      </w:r>
      <w:r w:rsidR="008B7086" w:rsidRPr="00D37FCF">
        <w:rPr>
          <w:rFonts w:ascii="Times New Roman" w:hAnsi="Times New Roman"/>
          <w:b/>
          <w:vertAlign w:val="superscript"/>
        </w:rPr>
        <w:t>〔</w:t>
      </w:r>
      <w:r w:rsidR="008B7086">
        <w:rPr>
          <w:rFonts w:ascii="Times New Roman" w:hAnsi="Times New Roman" w:hint="eastAsia"/>
          <w:b/>
          <w:vertAlign w:val="superscript"/>
        </w:rPr>
        <w:t>一</w:t>
      </w:r>
      <w:r w:rsidR="008B7086" w:rsidRPr="00D37FCF">
        <w:rPr>
          <w:rFonts w:ascii="Times New Roman" w:hAnsi="Times New Roman"/>
          <w:b/>
          <w:vertAlign w:val="superscript"/>
        </w:rPr>
        <w:t>〕</w:t>
      </w:r>
      <w:r w:rsidRPr="006B507E">
        <w:rPr>
          <w:rFonts w:ascii="Times New Roman" w:hAnsi="Times New Roman"/>
          <w:kern w:val="0"/>
          <w:szCs w:val="24"/>
        </w:rPr>
        <w:t>「</w:t>
      </w:r>
      <w:r w:rsidRPr="006B507E">
        <w:rPr>
          <w:rFonts w:ascii="Times New Roman" w:eastAsia="標楷體" w:hAnsi="Times New Roman"/>
          <w:kern w:val="0"/>
          <w:szCs w:val="24"/>
        </w:rPr>
        <w:t>異法</w:t>
      </w:r>
      <w:r w:rsidRPr="006B507E">
        <w:rPr>
          <w:rFonts w:ascii="Times New Roman" w:hAnsi="Times New Roman"/>
          <w:kern w:val="0"/>
          <w:szCs w:val="24"/>
        </w:rPr>
        <w:t>」又怎麼能夠「</w:t>
      </w:r>
      <w:r w:rsidRPr="006B507E">
        <w:rPr>
          <w:rFonts w:ascii="Times New Roman" w:eastAsia="標楷體" w:hAnsi="Times New Roman"/>
          <w:kern w:val="0"/>
          <w:szCs w:val="24"/>
        </w:rPr>
        <w:t>合</w:t>
      </w:r>
      <w:r w:rsidRPr="006B507E">
        <w:rPr>
          <w:rFonts w:ascii="Times New Roman" w:hAnsi="Times New Roman"/>
          <w:kern w:val="0"/>
          <w:szCs w:val="24"/>
        </w:rPr>
        <w:t>」？</w:t>
      </w:r>
    </w:p>
    <w:p w:rsidR="00755C97" w:rsidRDefault="00755C97" w:rsidP="00696C57">
      <w:pPr>
        <w:widowControl/>
        <w:spacing w:afterLines="30"/>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C0E74" w:rsidRPr="006B507E">
        <w:rPr>
          <w:rFonts w:ascii="Times New Roman" w:hAnsi="Times New Roman"/>
          <w:kern w:val="0"/>
          <w:szCs w:val="24"/>
        </w:rPr>
        <w:t>因為</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EC0E74" w:rsidRPr="00755C97">
        <w:rPr>
          <w:rFonts w:ascii="Times New Roman" w:hAnsi="Times New Roman"/>
          <w:b/>
          <w:kern w:val="0"/>
          <w:szCs w:val="24"/>
        </w:rPr>
        <w:t>合，</w:t>
      </w:r>
      <w:r w:rsidR="00EC0E74" w:rsidRPr="006B507E">
        <w:rPr>
          <w:rFonts w:ascii="Times New Roman" w:hAnsi="Times New Roman"/>
          <w:kern w:val="0"/>
          <w:szCs w:val="24"/>
        </w:rPr>
        <w:t>要</w:t>
      </w:r>
      <w:r w:rsidR="00EC0E74" w:rsidRPr="00755C97">
        <w:rPr>
          <w:rFonts w:ascii="Times New Roman" w:hAnsi="Times New Roman"/>
          <w:b/>
          <w:kern w:val="0"/>
          <w:szCs w:val="24"/>
        </w:rPr>
        <w:t>兩法有涉入、滲合的關係，</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EC0E74" w:rsidRPr="006B507E">
        <w:rPr>
          <w:rFonts w:ascii="Times New Roman" w:hAnsi="Times New Roman"/>
          <w:kern w:val="0"/>
          <w:szCs w:val="24"/>
        </w:rPr>
        <w:t>若各各差別，怎樣和合得起？</w:t>
      </w:r>
    </w:p>
    <w:p w:rsidR="008B7086" w:rsidRPr="00755C97" w:rsidRDefault="00755C97" w:rsidP="00696C57">
      <w:pPr>
        <w:widowControl/>
        <w:spacing w:afterLines="30"/>
        <w:rPr>
          <w:rFonts w:ascii="Times New Roman" w:hAnsi="Times New Roman"/>
          <w:b/>
          <w:kern w:val="0"/>
          <w:szCs w:val="24"/>
        </w:rPr>
      </w:pP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C0E74" w:rsidRPr="006B507E">
        <w:rPr>
          <w:rFonts w:ascii="Times New Roman" w:hAnsi="Times New Roman"/>
          <w:kern w:val="0"/>
          <w:szCs w:val="24"/>
        </w:rPr>
        <w:t>所以，</w:t>
      </w:r>
      <w:r w:rsidR="00EC0E74" w:rsidRPr="00755C97">
        <w:rPr>
          <w:rFonts w:ascii="Times New Roman" w:hAnsi="Times New Roman"/>
          <w:b/>
          <w:kern w:val="0"/>
          <w:szCs w:val="24"/>
        </w:rPr>
        <w:t>不同而各有自體的，</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EC0E74" w:rsidRPr="003D68DA">
        <w:rPr>
          <w:rFonts w:ascii="Times New Roman" w:hAnsi="Times New Roman"/>
          <w:kern w:val="0"/>
          <w:szCs w:val="24"/>
        </w:rPr>
        <w:t>只可說</w:t>
      </w:r>
      <w:r w:rsidR="00EC0E74" w:rsidRPr="00755C97">
        <w:rPr>
          <w:rFonts w:ascii="Times New Roman" w:hAnsi="Times New Roman"/>
          <w:b/>
          <w:kern w:val="0"/>
          <w:szCs w:val="24"/>
        </w:rPr>
        <w:t>堆積，</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EC0E74" w:rsidRPr="003D68DA">
        <w:rPr>
          <w:rFonts w:ascii="Times New Roman" w:hAnsi="Times New Roman"/>
          <w:kern w:val="0"/>
          <w:szCs w:val="24"/>
        </w:rPr>
        <w:t>不可說</w:t>
      </w:r>
      <w:r w:rsidR="00EC0E74" w:rsidRPr="00755C97">
        <w:rPr>
          <w:rFonts w:ascii="Times New Roman" w:hAnsi="Times New Roman"/>
          <w:b/>
          <w:kern w:val="0"/>
          <w:szCs w:val="24"/>
        </w:rPr>
        <w:t>和合。</w:t>
      </w:r>
    </w:p>
    <w:p w:rsidR="00832834" w:rsidRPr="006B507E" w:rsidRDefault="00832834" w:rsidP="00B9672B">
      <w:pPr>
        <w:pStyle w:val="2"/>
        <w:numPr>
          <w:ilvl w:val="0"/>
          <w:numId w:val="31"/>
        </w:numPr>
        <w:ind w:left="851" w:hanging="709"/>
        <w:rPr>
          <w:rFonts w:eastAsiaTheme="minorEastAsia" w:hAnsi="Times New Roman"/>
          <w:szCs w:val="20"/>
          <w:bdr w:val="single" w:sz="4" w:space="0" w:color="auto"/>
        </w:rPr>
      </w:pPr>
      <w:bookmarkStart w:id="55" w:name="_Toc140903431"/>
      <w:r w:rsidRPr="006B507E">
        <w:rPr>
          <w:rFonts w:eastAsiaTheme="minorEastAsia" w:hAnsi="Times New Roman"/>
          <w:szCs w:val="20"/>
          <w:bdr w:val="single" w:sz="4" w:space="0" w:color="auto"/>
        </w:rPr>
        <w:t>釋「若一有合者，離伴應有合；若異有合者，離伴亦應合」</w:t>
      </w:r>
      <w:r w:rsidR="003D50DF">
        <w:rPr>
          <w:rFonts w:eastAsiaTheme="minorEastAsia" w:hAnsi="Times New Roman" w:hint="eastAsia"/>
          <w:szCs w:val="20"/>
          <w:bdr w:val="single" w:sz="4" w:space="0" w:color="auto"/>
        </w:rPr>
        <w:t>：理破</w:t>
      </w:r>
      <w:bookmarkEnd w:id="55"/>
    </w:p>
    <w:p w:rsidR="008B7086" w:rsidRPr="006B507E" w:rsidRDefault="008B7086" w:rsidP="00696C57">
      <w:pPr>
        <w:widowControl/>
        <w:spacing w:afterLines="30"/>
        <w:rPr>
          <w:rFonts w:ascii="Times New Roman" w:hAnsi="Times New Roman"/>
          <w:kern w:val="0"/>
          <w:szCs w:val="24"/>
        </w:rPr>
      </w:pPr>
      <w:r w:rsidRPr="00FB23C2">
        <w:rPr>
          <w:rFonts w:ascii="Times New Roman" w:hAnsi="Times New Roman"/>
          <w:b/>
          <w:kern w:val="0"/>
          <w:szCs w:val="24"/>
        </w:rPr>
        <w:t>一異的所以不能和合，</w:t>
      </w:r>
      <w:r w:rsidRPr="006B507E">
        <w:rPr>
          <w:rFonts w:ascii="Times New Roman" w:hAnsi="Times New Roman"/>
          <w:kern w:val="0"/>
          <w:szCs w:val="24"/>
        </w:rPr>
        <w:t>論中更</w:t>
      </w:r>
      <w:r w:rsidRPr="00EB5869">
        <w:rPr>
          <w:rFonts w:ascii="Times New Roman" w:hAnsi="Times New Roman"/>
          <w:b/>
          <w:kern w:val="0"/>
          <w:szCs w:val="24"/>
        </w:rPr>
        <w:t>舉出</w:t>
      </w:r>
      <w:r w:rsidRPr="00FB23C2">
        <w:rPr>
          <w:rFonts w:ascii="Times New Roman" w:hAnsi="Times New Roman"/>
          <w:b/>
          <w:kern w:val="0"/>
          <w:szCs w:val="24"/>
        </w:rPr>
        <w:t>理由。</w:t>
      </w:r>
    </w:p>
    <w:p w:rsidR="007A4DEB" w:rsidRPr="00CC75C3" w:rsidRDefault="007A4DEB" w:rsidP="00B9672B">
      <w:pPr>
        <w:pStyle w:val="3"/>
        <w:numPr>
          <w:ilvl w:val="0"/>
          <w:numId w:val="33"/>
        </w:numPr>
        <w:ind w:hanging="76"/>
        <w:rPr>
          <w:rFonts w:eastAsiaTheme="minorEastAsia" w:hAnsi="Times New Roman"/>
          <w:szCs w:val="20"/>
          <w:bdr w:val="single" w:sz="4" w:space="0" w:color="auto"/>
        </w:rPr>
      </w:pPr>
      <w:bookmarkStart w:id="56" w:name="_Toc140903432"/>
      <w:r w:rsidRPr="00CC75C3">
        <w:rPr>
          <w:rFonts w:eastAsiaTheme="minorEastAsia" w:hAnsi="Times New Roman"/>
          <w:szCs w:val="20"/>
          <w:bdr w:val="single" w:sz="4" w:space="0" w:color="auto"/>
        </w:rPr>
        <w:lastRenderedPageBreak/>
        <w:t>若一有合者，離伴應有合</w:t>
      </w:r>
      <w:r w:rsidR="00631597">
        <w:rPr>
          <w:rFonts w:hint="eastAsia"/>
          <w:bdr w:val="single" w:sz="4" w:space="0" w:color="auto"/>
        </w:rPr>
        <w:t>：理破一法和合</w:t>
      </w:r>
      <w:bookmarkEnd w:id="56"/>
    </w:p>
    <w:p w:rsidR="00FB23C2" w:rsidRDefault="0044104E" w:rsidP="00696C57">
      <w:pPr>
        <w:widowControl/>
        <w:spacing w:afterLines="30"/>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C0E74" w:rsidRPr="006B507E">
        <w:rPr>
          <w:rFonts w:ascii="Times New Roman" w:hAnsi="Times New Roman"/>
          <w:kern w:val="0"/>
          <w:szCs w:val="24"/>
        </w:rPr>
        <w:t>如果一定說</w:t>
      </w:r>
      <w:r w:rsidR="00287C40" w:rsidRPr="00D37FCF">
        <w:rPr>
          <w:rFonts w:ascii="Times New Roman" w:hAnsi="Times New Roman"/>
          <w:b/>
          <w:vertAlign w:val="superscript"/>
        </w:rPr>
        <w:t>〔</w:t>
      </w:r>
      <w:r w:rsidR="00287C40" w:rsidRPr="00D37FCF">
        <w:rPr>
          <w:rFonts w:ascii="Times New Roman" w:hAnsi="Times New Roman"/>
          <w:b/>
          <w:vertAlign w:val="superscript"/>
        </w:rPr>
        <w:t>1</w:t>
      </w:r>
      <w:r w:rsidR="00287C40" w:rsidRPr="00D37FCF">
        <w:rPr>
          <w:rFonts w:ascii="Times New Roman" w:hAnsi="Times New Roman"/>
          <w:b/>
          <w:vertAlign w:val="superscript"/>
        </w:rPr>
        <w:t>〕</w:t>
      </w:r>
      <w:r w:rsidR="00EC0E74" w:rsidRPr="006B507E">
        <w:rPr>
          <w:rFonts w:ascii="Times New Roman" w:hAnsi="Times New Roman"/>
          <w:kern w:val="0"/>
          <w:szCs w:val="24"/>
        </w:rPr>
        <w:t>染染者是「</w:t>
      </w:r>
      <w:r w:rsidR="00EC0E74" w:rsidRPr="006B507E">
        <w:rPr>
          <w:rFonts w:ascii="Times New Roman" w:eastAsia="標楷體" w:hAnsi="Times New Roman"/>
          <w:kern w:val="0"/>
          <w:szCs w:val="24"/>
        </w:rPr>
        <w:t>一</w:t>
      </w:r>
      <w:r w:rsidR="00EC0E74" w:rsidRPr="006B507E">
        <w:rPr>
          <w:rFonts w:ascii="Times New Roman" w:hAnsi="Times New Roman"/>
          <w:kern w:val="0"/>
          <w:szCs w:val="24"/>
        </w:rPr>
        <w:t>」而可以「</w:t>
      </w:r>
      <w:r w:rsidR="00EC0E74" w:rsidRPr="006B507E">
        <w:rPr>
          <w:rFonts w:ascii="Times New Roman" w:eastAsia="標楷體" w:hAnsi="Times New Roman"/>
          <w:kern w:val="0"/>
          <w:szCs w:val="24"/>
        </w:rPr>
        <w:t>有</w:t>
      </w:r>
      <w:r w:rsidR="00EC0E74" w:rsidRPr="006B507E">
        <w:rPr>
          <w:rFonts w:ascii="Times New Roman" w:hAnsi="Times New Roman"/>
          <w:kern w:val="0"/>
          <w:szCs w:val="24"/>
        </w:rPr>
        <w:t>」和「</w:t>
      </w:r>
      <w:r w:rsidR="00EC0E74" w:rsidRPr="006B507E">
        <w:rPr>
          <w:rFonts w:ascii="Times New Roman" w:eastAsia="標楷體" w:hAnsi="Times New Roman"/>
          <w:kern w:val="0"/>
          <w:szCs w:val="24"/>
        </w:rPr>
        <w:t>合</w:t>
      </w:r>
      <w:r w:rsidR="00EC0E74" w:rsidRPr="006B507E">
        <w:rPr>
          <w:rFonts w:ascii="Times New Roman" w:hAnsi="Times New Roman"/>
          <w:kern w:val="0"/>
          <w:szCs w:val="24"/>
        </w:rPr>
        <w:t>」的，</w:t>
      </w:r>
      <w:r w:rsidR="00287C40" w:rsidRPr="00D37FCF">
        <w:rPr>
          <w:rFonts w:ascii="Times New Roman" w:hAnsi="Times New Roman"/>
          <w:b/>
          <w:vertAlign w:val="superscript"/>
        </w:rPr>
        <w:t>〔</w:t>
      </w:r>
      <w:r>
        <w:rPr>
          <w:rFonts w:ascii="Times New Roman" w:hAnsi="Times New Roman" w:hint="eastAsia"/>
          <w:b/>
          <w:vertAlign w:val="superscript"/>
        </w:rPr>
        <w:t>2</w:t>
      </w:r>
      <w:r w:rsidR="00287C40" w:rsidRPr="00D37FCF">
        <w:rPr>
          <w:rFonts w:ascii="Times New Roman" w:hAnsi="Times New Roman"/>
          <w:b/>
          <w:vertAlign w:val="superscript"/>
        </w:rPr>
        <w:t>〕</w:t>
      </w:r>
      <w:r w:rsidR="00EC0E74" w:rsidRPr="006B507E">
        <w:rPr>
          <w:rFonts w:ascii="Times New Roman" w:hAnsi="Times New Roman"/>
          <w:kern w:val="0"/>
          <w:szCs w:val="24"/>
        </w:rPr>
        <w:t>那麼，「</w:t>
      </w:r>
      <w:r w:rsidR="00EC0E74" w:rsidRPr="006B507E">
        <w:rPr>
          <w:rFonts w:ascii="Times New Roman" w:eastAsia="標楷體" w:hAnsi="Times New Roman"/>
          <w:kern w:val="0"/>
          <w:szCs w:val="24"/>
        </w:rPr>
        <w:t>離</w:t>
      </w:r>
      <w:r w:rsidR="00EC0E74" w:rsidRPr="006B507E">
        <w:rPr>
          <w:rFonts w:ascii="Times New Roman" w:hAnsi="Times New Roman"/>
          <w:kern w:val="0"/>
          <w:szCs w:val="24"/>
        </w:rPr>
        <w:t>」了「</w:t>
      </w:r>
      <w:r w:rsidR="00EC0E74" w:rsidRPr="006B507E">
        <w:rPr>
          <w:rFonts w:ascii="Times New Roman" w:eastAsia="標楷體" w:hAnsi="Times New Roman"/>
          <w:kern w:val="0"/>
          <w:szCs w:val="24"/>
        </w:rPr>
        <w:t>伴</w:t>
      </w:r>
      <w:r w:rsidR="00EC0E74" w:rsidRPr="006B507E">
        <w:rPr>
          <w:rFonts w:ascii="Times New Roman" w:hAnsi="Times New Roman"/>
          <w:kern w:val="0"/>
          <w:szCs w:val="24"/>
        </w:rPr>
        <w:t>」侶，也「</w:t>
      </w:r>
      <w:r w:rsidR="00EC0E74" w:rsidRPr="006B507E">
        <w:rPr>
          <w:rFonts w:ascii="Times New Roman" w:eastAsia="標楷體" w:hAnsi="Times New Roman"/>
          <w:kern w:val="0"/>
          <w:szCs w:val="24"/>
        </w:rPr>
        <w:t>應</w:t>
      </w:r>
      <w:r w:rsidR="00EC0E74" w:rsidRPr="006B507E">
        <w:rPr>
          <w:rFonts w:ascii="Times New Roman" w:hAnsi="Times New Roman"/>
          <w:kern w:val="0"/>
          <w:szCs w:val="24"/>
        </w:rPr>
        <w:t>」該「</w:t>
      </w:r>
      <w:r w:rsidR="00EC0E74" w:rsidRPr="006B507E">
        <w:rPr>
          <w:rFonts w:ascii="Times New Roman" w:eastAsia="標楷體" w:hAnsi="Times New Roman"/>
          <w:kern w:val="0"/>
          <w:szCs w:val="24"/>
        </w:rPr>
        <w:t>有</w:t>
      </w:r>
      <w:r w:rsidR="00EC0E74" w:rsidRPr="006B507E">
        <w:rPr>
          <w:rFonts w:ascii="Times New Roman" w:hAnsi="Times New Roman"/>
          <w:kern w:val="0"/>
          <w:szCs w:val="24"/>
        </w:rPr>
        <w:t>」和「</w:t>
      </w:r>
      <w:r w:rsidR="00EC0E74" w:rsidRPr="006B507E">
        <w:rPr>
          <w:rFonts w:ascii="Times New Roman" w:eastAsia="標楷體" w:hAnsi="Times New Roman"/>
          <w:kern w:val="0"/>
          <w:szCs w:val="24"/>
        </w:rPr>
        <w:t>合</w:t>
      </w:r>
      <w:r w:rsidR="00EC0E74" w:rsidRPr="006B507E">
        <w:rPr>
          <w:rFonts w:ascii="Times New Roman" w:hAnsi="Times New Roman"/>
          <w:kern w:val="0"/>
          <w:szCs w:val="24"/>
        </w:rPr>
        <w:t>」。</w:t>
      </w:r>
    </w:p>
    <w:p w:rsidR="0057426B" w:rsidRPr="006B507E" w:rsidRDefault="0044104E" w:rsidP="00696C57">
      <w:pPr>
        <w:widowControl/>
        <w:spacing w:afterLines="30"/>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C0E74" w:rsidRPr="004A134F">
        <w:rPr>
          <w:rFonts w:ascii="Times New Roman" w:hAnsi="Times New Roman"/>
          <w:b/>
          <w:kern w:val="0"/>
          <w:szCs w:val="24"/>
        </w:rPr>
        <w:t>有前心時無後心，有了後心而前心又滅，</w:t>
      </w:r>
      <w:r w:rsidR="00EC0E74" w:rsidRPr="00287C40">
        <w:rPr>
          <w:rFonts w:ascii="Times New Roman" w:hAnsi="Times New Roman"/>
          <w:b/>
          <w:kern w:val="0"/>
          <w:szCs w:val="24"/>
        </w:rPr>
        <w:t>彼此不相及，</w:t>
      </w:r>
      <w:r w:rsidR="00EC0E74" w:rsidRPr="006B507E">
        <w:rPr>
          <w:rFonts w:ascii="Times New Roman" w:hAnsi="Times New Roman"/>
          <w:kern w:val="0"/>
          <w:szCs w:val="24"/>
        </w:rPr>
        <w:t>怎說心心所法和合相應生？</w:t>
      </w:r>
    </w:p>
    <w:p w:rsidR="007A4DEB" w:rsidRPr="006B507E" w:rsidRDefault="007A4DEB" w:rsidP="00B9672B">
      <w:pPr>
        <w:pStyle w:val="3"/>
        <w:numPr>
          <w:ilvl w:val="0"/>
          <w:numId w:val="33"/>
        </w:numPr>
        <w:ind w:hanging="76"/>
        <w:rPr>
          <w:rFonts w:eastAsiaTheme="minorEastAsia" w:hAnsi="Times New Roman"/>
          <w:szCs w:val="20"/>
          <w:bdr w:val="single" w:sz="4" w:space="0" w:color="auto"/>
        </w:rPr>
      </w:pPr>
      <w:bookmarkStart w:id="57" w:name="_Toc140903433"/>
      <w:r w:rsidRPr="006B507E">
        <w:rPr>
          <w:rFonts w:eastAsiaTheme="minorEastAsia" w:hAnsi="Times New Roman"/>
          <w:szCs w:val="20"/>
          <w:bdr w:val="single" w:sz="4" w:space="0" w:color="auto"/>
        </w:rPr>
        <w:t>若異有合者</w:t>
      </w:r>
      <w:r w:rsidRPr="006B507E">
        <w:rPr>
          <w:rFonts w:eastAsiaTheme="minorEastAsia" w:hAnsi="Times New Roman"/>
          <w:szCs w:val="20"/>
          <w:bdr w:val="single" w:sz="4" w:space="0" w:color="auto"/>
        </w:rPr>
        <w:t> </w:t>
      </w:r>
      <w:r w:rsidRPr="006B507E">
        <w:rPr>
          <w:rFonts w:eastAsiaTheme="minorEastAsia" w:hAnsi="Times New Roman"/>
          <w:szCs w:val="20"/>
          <w:bdr w:val="single" w:sz="4" w:space="0" w:color="auto"/>
        </w:rPr>
        <w:t>，離伴亦應合</w:t>
      </w:r>
      <w:r w:rsidR="00CE1984">
        <w:rPr>
          <w:rFonts w:hint="eastAsia"/>
          <w:bdr w:val="single" w:sz="4" w:space="0" w:color="auto"/>
        </w:rPr>
        <w:t>：理破異法和合</w:t>
      </w:r>
      <w:bookmarkEnd w:id="57"/>
    </w:p>
    <w:p w:rsidR="006332B1" w:rsidRDefault="006332B1" w:rsidP="00696C57">
      <w:pPr>
        <w:widowControl/>
        <w:spacing w:afterLines="30"/>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C0E74" w:rsidRPr="006B507E">
        <w:rPr>
          <w:rFonts w:ascii="Times New Roman" w:hAnsi="Times New Roman"/>
          <w:kern w:val="0"/>
          <w:szCs w:val="24"/>
        </w:rPr>
        <w:t>若說一法不能合，還是</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C0E74" w:rsidRPr="006B507E">
        <w:rPr>
          <w:rFonts w:ascii="Times New Roman" w:hAnsi="Times New Roman"/>
          <w:kern w:val="0"/>
          <w:szCs w:val="24"/>
        </w:rPr>
        <w:t>「</w:t>
      </w:r>
      <w:r w:rsidR="00EC0E74" w:rsidRPr="006B507E">
        <w:rPr>
          <w:rFonts w:ascii="Times New Roman" w:eastAsia="標楷體" w:hAnsi="Times New Roman"/>
          <w:kern w:val="0"/>
          <w:szCs w:val="24"/>
        </w:rPr>
        <w:t>異</w:t>
      </w:r>
      <w:r w:rsidR="00EC0E74" w:rsidRPr="006B507E">
        <w:rPr>
          <w:rFonts w:ascii="Times New Roman" w:hAnsi="Times New Roman"/>
          <w:kern w:val="0"/>
          <w:szCs w:val="24"/>
        </w:rPr>
        <w:t>」法才「</w:t>
      </w:r>
      <w:r w:rsidR="00EC0E74" w:rsidRPr="006B507E">
        <w:rPr>
          <w:rFonts w:ascii="Times New Roman" w:eastAsia="標楷體" w:hAnsi="Times New Roman"/>
          <w:kern w:val="0"/>
          <w:szCs w:val="24"/>
        </w:rPr>
        <w:t>有</w:t>
      </w:r>
      <w:r w:rsidR="00EC0E74" w:rsidRPr="006B507E">
        <w:rPr>
          <w:rFonts w:ascii="Times New Roman" w:hAnsi="Times New Roman"/>
          <w:kern w:val="0"/>
          <w:szCs w:val="24"/>
        </w:rPr>
        <w:t>」和「</w:t>
      </w:r>
      <w:r w:rsidR="00EC0E74" w:rsidRPr="006B507E">
        <w:rPr>
          <w:rFonts w:ascii="Times New Roman" w:eastAsia="標楷體" w:hAnsi="Times New Roman"/>
          <w:kern w:val="0"/>
          <w:szCs w:val="24"/>
        </w:rPr>
        <w:t>合</w:t>
      </w:r>
      <w:r w:rsidR="00EC0E74" w:rsidRPr="006B507E">
        <w:rPr>
          <w:rFonts w:ascii="Times New Roman" w:hAnsi="Times New Roman"/>
          <w:kern w:val="0"/>
          <w:szCs w:val="24"/>
        </w:rPr>
        <w:t>」的可能。</w:t>
      </w:r>
      <w:r w:rsidRPr="00D37FCF">
        <w:rPr>
          <w:rFonts w:ascii="Times New Roman" w:hAnsi="Times New Roman"/>
          <w:b/>
          <w:vertAlign w:val="superscript"/>
        </w:rPr>
        <w:t>〔</w:t>
      </w:r>
      <w:r w:rsidR="008F6B77">
        <w:rPr>
          <w:rFonts w:ascii="Times New Roman" w:hAnsi="Times New Roman" w:hint="eastAsia"/>
          <w:b/>
          <w:vertAlign w:val="superscript"/>
        </w:rPr>
        <w:t>2</w:t>
      </w:r>
      <w:r w:rsidRPr="00D37FCF">
        <w:rPr>
          <w:rFonts w:ascii="Times New Roman" w:hAnsi="Times New Roman"/>
          <w:b/>
          <w:vertAlign w:val="superscript"/>
        </w:rPr>
        <w:t>〕</w:t>
      </w:r>
      <w:r w:rsidR="00EC0E74" w:rsidRPr="006B507E">
        <w:rPr>
          <w:rFonts w:ascii="Times New Roman" w:hAnsi="Times New Roman"/>
          <w:kern w:val="0"/>
          <w:szCs w:val="24"/>
        </w:rPr>
        <w:t>那麼，</w:t>
      </w:r>
      <w:r w:rsidR="00EC0E74" w:rsidRPr="008F6B77">
        <w:rPr>
          <w:rFonts w:ascii="Times New Roman" w:hAnsi="Times New Roman"/>
          <w:b/>
          <w:kern w:val="0"/>
          <w:szCs w:val="24"/>
        </w:rPr>
        <w:t>兩法和合在一處時，</w:t>
      </w:r>
      <w:r w:rsidR="00EC0E74" w:rsidRPr="006B507E">
        <w:rPr>
          <w:rFonts w:ascii="Times New Roman" w:hAnsi="Times New Roman"/>
          <w:kern w:val="0"/>
          <w:szCs w:val="24"/>
        </w:rPr>
        <w:t>這還不是</w:t>
      </w:r>
      <w:r w:rsidR="00EC0E74" w:rsidRPr="008F6B77">
        <w:rPr>
          <w:rFonts w:ascii="Times New Roman" w:hAnsi="Times New Roman"/>
          <w:b/>
          <w:kern w:val="0"/>
          <w:szCs w:val="24"/>
        </w:rPr>
        <w:t>你是你我是我，根本生不起關係。伴與非伴，又有什麼差別？</w:t>
      </w:r>
    </w:p>
    <w:p w:rsidR="00ED5D41" w:rsidRPr="006B507E" w:rsidRDefault="006332B1" w:rsidP="00696C57">
      <w:pPr>
        <w:widowControl/>
        <w:spacing w:afterLines="30"/>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C0E74" w:rsidRPr="006B507E">
        <w:rPr>
          <w:rFonts w:ascii="Times New Roman" w:hAnsi="Times New Roman"/>
          <w:kern w:val="0"/>
          <w:szCs w:val="24"/>
        </w:rPr>
        <w:t>所以說「</w:t>
      </w:r>
      <w:r w:rsidR="00EC0E74" w:rsidRPr="006B507E">
        <w:rPr>
          <w:rFonts w:ascii="Times New Roman" w:eastAsia="標楷體" w:hAnsi="Times New Roman"/>
          <w:kern w:val="0"/>
          <w:szCs w:val="24"/>
        </w:rPr>
        <w:t>離伴亦應合</w:t>
      </w:r>
      <w:r w:rsidR="00EC0E74" w:rsidRPr="006B507E">
        <w:rPr>
          <w:rFonts w:ascii="Times New Roman" w:hAnsi="Times New Roman"/>
          <w:kern w:val="0"/>
          <w:szCs w:val="24"/>
        </w:rPr>
        <w:t>」。</w:t>
      </w:r>
    </w:p>
    <w:p w:rsidR="00ED5D41" w:rsidRPr="006B507E" w:rsidRDefault="00832834" w:rsidP="00B9672B">
      <w:pPr>
        <w:pStyle w:val="1"/>
        <w:numPr>
          <w:ilvl w:val="0"/>
          <w:numId w:val="19"/>
        </w:numPr>
        <w:ind w:left="426" w:hanging="437"/>
        <w:rPr>
          <w:rFonts w:eastAsiaTheme="minorEastAsia" w:hAnsi="Times New Roman"/>
          <w:szCs w:val="20"/>
          <w:bdr w:val="single" w:sz="4" w:space="0" w:color="auto"/>
        </w:rPr>
      </w:pPr>
      <w:bookmarkStart w:id="58" w:name="_Toc140903434"/>
      <w:r w:rsidRPr="006B507E">
        <w:rPr>
          <w:rFonts w:eastAsiaTheme="minorEastAsia" w:hAnsi="Times New Roman"/>
          <w:szCs w:val="20"/>
          <w:bdr w:val="single" w:sz="4" w:space="0" w:color="auto"/>
        </w:rPr>
        <w:t>結說</w:t>
      </w:r>
      <w:bookmarkEnd w:id="58"/>
    </w:p>
    <w:p w:rsidR="002026F2" w:rsidRDefault="00FB23C2" w:rsidP="00696C57">
      <w:pPr>
        <w:widowControl/>
        <w:spacing w:afterLines="30"/>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C0E74" w:rsidRPr="006B507E">
        <w:rPr>
          <w:rFonts w:ascii="Times New Roman" w:hAnsi="Times New Roman"/>
          <w:kern w:val="0"/>
          <w:szCs w:val="24"/>
        </w:rPr>
        <w:t>論主</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EC0E74" w:rsidRPr="006B507E">
        <w:rPr>
          <w:rFonts w:ascii="Times New Roman" w:hAnsi="Times New Roman"/>
          <w:kern w:val="0"/>
          <w:szCs w:val="24"/>
        </w:rPr>
        <w:t>所以</w:t>
      </w:r>
      <w:r w:rsidR="00EC0E74" w:rsidRPr="002026F2">
        <w:rPr>
          <w:rFonts w:ascii="Times New Roman" w:hAnsi="Times New Roman"/>
          <w:b/>
          <w:kern w:val="0"/>
          <w:szCs w:val="24"/>
        </w:rPr>
        <w:t>用破一的理由同樣的去破異，</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EC0E74" w:rsidRPr="006B507E">
        <w:rPr>
          <w:rFonts w:ascii="Times New Roman" w:hAnsi="Times New Roman"/>
          <w:kern w:val="0"/>
          <w:szCs w:val="24"/>
        </w:rPr>
        <w:t>因為</w:t>
      </w:r>
      <w:r w:rsidR="00EC0E74" w:rsidRPr="002026F2">
        <w:rPr>
          <w:rFonts w:ascii="Times New Roman" w:hAnsi="Times New Roman"/>
          <w:b/>
          <w:kern w:val="0"/>
          <w:szCs w:val="24"/>
        </w:rPr>
        <w:t>獨存的一，與孤立的異，只是同一思想的兩面。</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C0E74" w:rsidRPr="006B507E">
        <w:rPr>
          <w:rFonts w:ascii="Times New Roman" w:hAnsi="Times New Roman"/>
          <w:kern w:val="0"/>
          <w:szCs w:val="24"/>
        </w:rPr>
        <w:t>所以</w:t>
      </w:r>
      <w:r w:rsidRPr="00D37FCF">
        <w:rPr>
          <w:rFonts w:ascii="Times New Roman" w:hAnsi="Times New Roman"/>
          <w:b/>
          <w:vertAlign w:val="superscript"/>
        </w:rPr>
        <w:t>〔</w:t>
      </w:r>
      <w:r>
        <w:rPr>
          <w:rFonts w:ascii="Times New Roman" w:hAnsi="Times New Roman" w:hint="eastAsia"/>
          <w:b/>
          <w:vertAlign w:val="superscript"/>
        </w:rPr>
        <w:t>A</w:t>
      </w:r>
      <w:r w:rsidRPr="00D37FCF">
        <w:rPr>
          <w:rFonts w:ascii="Times New Roman" w:hAnsi="Times New Roman"/>
          <w:b/>
          <w:vertAlign w:val="superscript"/>
        </w:rPr>
        <w:t>〕</w:t>
      </w:r>
      <w:r w:rsidR="00EC0E74" w:rsidRPr="002026F2">
        <w:rPr>
          <w:rFonts w:ascii="Times New Roman" w:hAnsi="Times New Roman"/>
          <w:b/>
          <w:kern w:val="0"/>
          <w:szCs w:val="24"/>
        </w:rPr>
        <w:t>獨存的一</w:t>
      </w:r>
      <w:r w:rsidR="00EC0E74" w:rsidRPr="006B507E">
        <w:rPr>
          <w:rFonts w:ascii="Times New Roman" w:hAnsi="Times New Roman"/>
          <w:kern w:val="0"/>
          <w:szCs w:val="24"/>
        </w:rPr>
        <w:t>不成立，</w:t>
      </w:r>
      <w:r w:rsidRPr="00D37FCF">
        <w:rPr>
          <w:rFonts w:ascii="Times New Roman" w:hAnsi="Times New Roman"/>
          <w:b/>
          <w:vertAlign w:val="superscript"/>
        </w:rPr>
        <w:t>〔</w:t>
      </w:r>
      <w:r>
        <w:rPr>
          <w:rFonts w:ascii="Times New Roman" w:hAnsi="Times New Roman" w:hint="eastAsia"/>
          <w:b/>
          <w:vertAlign w:val="superscript"/>
        </w:rPr>
        <w:t>B</w:t>
      </w:r>
      <w:r w:rsidRPr="00D37FCF">
        <w:rPr>
          <w:rFonts w:ascii="Times New Roman" w:hAnsi="Times New Roman"/>
          <w:b/>
          <w:vertAlign w:val="superscript"/>
        </w:rPr>
        <w:t>〕</w:t>
      </w:r>
      <w:r w:rsidR="00EC0E74" w:rsidRPr="002026F2">
        <w:rPr>
          <w:rFonts w:ascii="Times New Roman" w:hAnsi="Times New Roman"/>
          <w:b/>
          <w:kern w:val="0"/>
          <w:szCs w:val="24"/>
        </w:rPr>
        <w:t>一個個孤立的異</w:t>
      </w:r>
      <w:r w:rsidR="00EC0E74" w:rsidRPr="006B507E">
        <w:rPr>
          <w:rFonts w:ascii="Times New Roman" w:hAnsi="Times New Roman"/>
          <w:kern w:val="0"/>
          <w:szCs w:val="24"/>
        </w:rPr>
        <w:t>也就不成。</w:t>
      </w:r>
    </w:p>
    <w:p w:rsidR="00EC0E74" w:rsidRPr="002026F2" w:rsidRDefault="00FB23C2" w:rsidP="00696C57">
      <w:pPr>
        <w:widowControl/>
        <w:spacing w:afterLines="30"/>
        <w:rPr>
          <w:rFonts w:ascii="Times New Roman" w:hAnsi="Times New Roman"/>
          <w:b/>
          <w:kern w:val="0"/>
          <w:szCs w:val="24"/>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C0E74" w:rsidRPr="006B507E">
        <w:rPr>
          <w:rFonts w:ascii="Times New Roman" w:hAnsi="Times New Roman"/>
          <w:kern w:val="0"/>
          <w:szCs w:val="24"/>
        </w:rPr>
        <w:t>一異和合既都不能建立，</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C0E74" w:rsidRPr="006B507E">
        <w:rPr>
          <w:rFonts w:ascii="Times New Roman" w:hAnsi="Times New Roman"/>
          <w:kern w:val="0"/>
          <w:szCs w:val="24"/>
        </w:rPr>
        <w:t>染染者的成立，</w:t>
      </w:r>
      <w:r w:rsidR="00EC0E74" w:rsidRPr="002026F2">
        <w:rPr>
          <w:rFonts w:ascii="Times New Roman" w:hAnsi="Times New Roman"/>
          <w:b/>
          <w:kern w:val="0"/>
          <w:szCs w:val="24"/>
        </w:rPr>
        <w:t>自然大成問題。</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C0E74" w:rsidRPr="006B507E">
        <w:rPr>
          <w:rFonts w:ascii="Times New Roman" w:hAnsi="Times New Roman"/>
          <w:kern w:val="0"/>
          <w:szCs w:val="24"/>
        </w:rPr>
        <w:t>真常唯心者說真妄和合，</w:t>
      </w:r>
      <w:r w:rsidR="00EC0E74" w:rsidRPr="002026F2">
        <w:rPr>
          <w:rFonts w:ascii="Times New Roman" w:hAnsi="Times New Roman"/>
          <w:b/>
          <w:kern w:val="0"/>
          <w:szCs w:val="24"/>
        </w:rPr>
        <w:t>當然也此路不通！</w:t>
      </w:r>
      <w:r w:rsidR="002026F2" w:rsidRPr="0053724C">
        <w:rPr>
          <w:rStyle w:val="ad"/>
          <w:rFonts w:ascii="Times New Roman" w:hAnsi="Times New Roman"/>
          <w:b/>
          <w:kern w:val="0"/>
          <w:szCs w:val="24"/>
        </w:rPr>
        <w:footnoteReference w:id="16"/>
      </w:r>
    </w:p>
    <w:p w:rsidR="00EC0E74" w:rsidRPr="006B507E" w:rsidRDefault="00EC0E74" w:rsidP="002C5F5C">
      <w:pPr>
        <w:pStyle w:val="af"/>
        <w:spacing w:beforeLines="0" w:afterLines="0"/>
        <w:ind w:firstLineChars="500" w:firstLine="1401"/>
        <w:rPr>
          <w:rFonts w:ascii="Times New Roman" w:hAnsi="Times New Roman"/>
          <w:sz w:val="28"/>
          <w:szCs w:val="28"/>
        </w:rPr>
      </w:pPr>
      <w:bookmarkStart w:id="59" w:name="_Toc140903435"/>
      <w:r w:rsidRPr="006B507E">
        <w:rPr>
          <w:rFonts w:ascii="Times New Roman" w:hAnsi="Times New Roman"/>
          <w:sz w:val="28"/>
          <w:szCs w:val="28"/>
        </w:rPr>
        <w:lastRenderedPageBreak/>
        <w:t>辛三　異合不成</w:t>
      </w:r>
      <w:r w:rsidR="000F168F" w:rsidRPr="00DC5383">
        <w:rPr>
          <w:rFonts w:ascii="Times New Roman" w:hAnsi="Times New Roman" w:hint="eastAsia"/>
          <w:sz w:val="20"/>
          <w:szCs w:val="20"/>
        </w:rPr>
        <w:t>〔</w:t>
      </w:r>
      <w:r w:rsidR="000F168F">
        <w:rPr>
          <w:rFonts w:ascii="Times New Roman" w:hAnsi="Times New Roman" w:hint="eastAsia"/>
          <w:sz w:val="20"/>
          <w:szCs w:val="20"/>
        </w:rPr>
        <w:t>四</w:t>
      </w:r>
      <w:r w:rsidR="000F168F" w:rsidRPr="00DC5383">
        <w:rPr>
          <w:rFonts w:ascii="Times New Roman" w:hAnsi="Times New Roman" w:hint="eastAsia"/>
          <w:sz w:val="20"/>
          <w:szCs w:val="20"/>
        </w:rPr>
        <w:t>頌〕</w:t>
      </w:r>
      <w:bookmarkEnd w:id="59"/>
    </w:p>
    <w:p w:rsidR="00EC0E74" w:rsidRPr="006B507E" w:rsidRDefault="001A6830" w:rsidP="001526E8">
      <w:pPr>
        <w:snapToGrid w:val="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C0E74" w:rsidRPr="006B507E">
        <w:rPr>
          <w:rFonts w:ascii="Times New Roman" w:eastAsia="標楷體" w:hAnsi="Times New Roman"/>
          <w:sz w:val="28"/>
          <w:szCs w:val="28"/>
        </w:rPr>
        <w:t>若異而有合</w:t>
      </w:r>
      <w:r w:rsidR="00EC0E74" w:rsidRPr="006B507E">
        <w:rPr>
          <w:rFonts w:ascii="Times New Roman" w:eastAsia="標楷體" w:hAnsi="Times New Roman"/>
          <w:sz w:val="28"/>
          <w:szCs w:val="28"/>
        </w:rPr>
        <w:t>  </w:t>
      </w:r>
      <w:r w:rsidR="001526E8" w:rsidRPr="006B507E">
        <w:rPr>
          <w:rFonts w:ascii="Times New Roman" w:eastAsia="標楷體" w:hAnsi="Times New Roman"/>
          <w:sz w:val="28"/>
          <w:szCs w:val="28"/>
        </w:rPr>
        <w:t xml:space="preserve"> </w:t>
      </w:r>
      <w:r w:rsidR="00EC0E74" w:rsidRPr="006B507E">
        <w:rPr>
          <w:rFonts w:ascii="Times New Roman" w:eastAsia="標楷體" w:hAnsi="Times New Roman"/>
          <w:sz w:val="28"/>
          <w:szCs w:val="28"/>
        </w:rPr>
        <w:t>染染者何事</w:t>
      </w:r>
      <w:r w:rsidR="00EC0E74" w:rsidRPr="006B507E">
        <w:rPr>
          <w:rFonts w:ascii="Times New Roman" w:eastAsia="標楷體" w:hAnsi="Times New Roman"/>
          <w:sz w:val="28"/>
          <w:szCs w:val="28"/>
        </w:rPr>
        <w:t>  </w:t>
      </w:r>
      <w:r w:rsidR="001526E8" w:rsidRPr="006B507E">
        <w:rPr>
          <w:rFonts w:ascii="Times New Roman" w:eastAsia="標楷體" w:hAnsi="Times New Roman"/>
          <w:sz w:val="28"/>
          <w:szCs w:val="28"/>
        </w:rPr>
        <w:t xml:space="preserve"> </w:t>
      </w:r>
      <w:r w:rsidR="00EC0E74" w:rsidRPr="006B507E">
        <w:rPr>
          <w:rFonts w:ascii="Times New Roman" w:eastAsia="標楷體" w:hAnsi="Times New Roman"/>
          <w:sz w:val="28"/>
          <w:szCs w:val="28"/>
        </w:rPr>
        <w:t>是二相先異</w:t>
      </w:r>
      <w:r w:rsidR="00EC0E74" w:rsidRPr="006B507E">
        <w:rPr>
          <w:rFonts w:ascii="Times New Roman" w:eastAsia="標楷體" w:hAnsi="Times New Roman"/>
          <w:sz w:val="28"/>
          <w:szCs w:val="28"/>
        </w:rPr>
        <w:t>  </w:t>
      </w:r>
      <w:r w:rsidR="001526E8" w:rsidRPr="006B507E">
        <w:rPr>
          <w:rFonts w:ascii="Times New Roman" w:eastAsia="標楷體" w:hAnsi="Times New Roman"/>
          <w:sz w:val="28"/>
          <w:szCs w:val="28"/>
        </w:rPr>
        <w:t xml:space="preserve"> </w:t>
      </w:r>
      <w:r w:rsidR="00EC0E74" w:rsidRPr="006B507E">
        <w:rPr>
          <w:rFonts w:ascii="Times New Roman" w:eastAsia="標楷體" w:hAnsi="Times New Roman"/>
          <w:sz w:val="28"/>
          <w:szCs w:val="28"/>
        </w:rPr>
        <w:t>然後說合相</w:t>
      </w:r>
    </w:p>
    <w:p w:rsidR="00EC0E74" w:rsidRPr="006B507E" w:rsidRDefault="001A6830" w:rsidP="001526E8">
      <w:pPr>
        <w:snapToGrid w:val="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C0E74" w:rsidRPr="006B507E">
        <w:rPr>
          <w:rFonts w:ascii="Times New Roman" w:eastAsia="標楷體" w:hAnsi="Times New Roman"/>
          <w:sz w:val="28"/>
          <w:szCs w:val="28"/>
        </w:rPr>
        <w:t>若染及染者</w:t>
      </w:r>
      <w:r w:rsidR="00EC0E74" w:rsidRPr="006B507E">
        <w:rPr>
          <w:rFonts w:ascii="Times New Roman" w:eastAsia="標楷體" w:hAnsi="Times New Roman"/>
          <w:sz w:val="28"/>
          <w:szCs w:val="28"/>
        </w:rPr>
        <w:t>  </w:t>
      </w:r>
      <w:r w:rsidR="001526E8" w:rsidRPr="006B507E">
        <w:rPr>
          <w:rFonts w:ascii="Times New Roman" w:eastAsia="標楷體" w:hAnsi="Times New Roman"/>
          <w:sz w:val="28"/>
          <w:szCs w:val="28"/>
        </w:rPr>
        <w:t xml:space="preserve"> </w:t>
      </w:r>
      <w:r w:rsidR="00EC0E74" w:rsidRPr="006B507E">
        <w:rPr>
          <w:rFonts w:ascii="Times New Roman" w:eastAsia="標楷體" w:hAnsi="Times New Roman"/>
          <w:sz w:val="28"/>
          <w:szCs w:val="28"/>
        </w:rPr>
        <w:t>先各成異相</w:t>
      </w:r>
      <w:r w:rsidR="00EC0E74" w:rsidRPr="006B507E">
        <w:rPr>
          <w:rFonts w:ascii="Times New Roman" w:eastAsia="標楷體" w:hAnsi="Times New Roman"/>
          <w:sz w:val="28"/>
          <w:szCs w:val="28"/>
        </w:rPr>
        <w:t>  </w:t>
      </w:r>
      <w:r w:rsidR="001526E8" w:rsidRPr="006B507E">
        <w:rPr>
          <w:rFonts w:ascii="Times New Roman" w:eastAsia="標楷體" w:hAnsi="Times New Roman"/>
          <w:sz w:val="28"/>
          <w:szCs w:val="28"/>
        </w:rPr>
        <w:t xml:space="preserve"> </w:t>
      </w:r>
      <w:r w:rsidR="00EC0E74" w:rsidRPr="006B507E">
        <w:rPr>
          <w:rFonts w:ascii="Times New Roman" w:eastAsia="標楷體" w:hAnsi="Times New Roman"/>
          <w:sz w:val="28"/>
          <w:szCs w:val="28"/>
        </w:rPr>
        <w:t>既已成異相</w:t>
      </w:r>
      <w:r w:rsidR="00EC0E74" w:rsidRPr="006B507E">
        <w:rPr>
          <w:rFonts w:ascii="Times New Roman" w:eastAsia="標楷體" w:hAnsi="Times New Roman"/>
          <w:sz w:val="28"/>
          <w:szCs w:val="28"/>
        </w:rPr>
        <w:t>  </w:t>
      </w:r>
      <w:r w:rsidR="001526E8" w:rsidRPr="006B507E">
        <w:rPr>
          <w:rFonts w:ascii="Times New Roman" w:eastAsia="標楷體" w:hAnsi="Times New Roman"/>
          <w:sz w:val="28"/>
          <w:szCs w:val="28"/>
        </w:rPr>
        <w:t xml:space="preserve"> </w:t>
      </w:r>
      <w:r w:rsidR="00EC0E74" w:rsidRPr="006B507E">
        <w:rPr>
          <w:rFonts w:ascii="Times New Roman" w:eastAsia="標楷體" w:hAnsi="Times New Roman"/>
          <w:sz w:val="28"/>
          <w:szCs w:val="28"/>
        </w:rPr>
        <w:t>云何而言合</w:t>
      </w:r>
    </w:p>
    <w:p w:rsidR="00EC0E74" w:rsidRPr="006B507E" w:rsidRDefault="001A6830" w:rsidP="001526E8">
      <w:pPr>
        <w:snapToGrid w:val="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三</w:t>
      </w:r>
      <w:r w:rsidRPr="00D37FCF">
        <w:rPr>
          <w:rFonts w:ascii="Times New Roman" w:hAnsi="Times New Roman"/>
          <w:b/>
          <w:vertAlign w:val="superscript"/>
        </w:rPr>
        <w:t>〕</w:t>
      </w:r>
      <w:r w:rsidR="00296763" w:rsidRPr="00D37FCF">
        <w:rPr>
          <w:rFonts w:ascii="Times New Roman" w:hAnsi="Times New Roman"/>
          <w:b/>
          <w:vertAlign w:val="superscript"/>
        </w:rPr>
        <w:t>〔</w:t>
      </w:r>
      <w:r w:rsidR="00296763" w:rsidRPr="00D37FCF">
        <w:rPr>
          <w:rFonts w:ascii="Times New Roman" w:hAnsi="Times New Roman"/>
          <w:b/>
          <w:vertAlign w:val="superscript"/>
        </w:rPr>
        <w:t>1</w:t>
      </w:r>
      <w:r w:rsidR="00296763" w:rsidRPr="00D37FCF">
        <w:rPr>
          <w:rFonts w:ascii="Times New Roman" w:hAnsi="Times New Roman"/>
          <w:b/>
          <w:vertAlign w:val="superscript"/>
        </w:rPr>
        <w:t>〕</w:t>
      </w:r>
      <w:r w:rsidR="00EC0E74" w:rsidRPr="006B507E">
        <w:rPr>
          <w:rFonts w:ascii="Times New Roman" w:eastAsia="標楷體" w:hAnsi="Times New Roman"/>
          <w:sz w:val="28"/>
          <w:szCs w:val="28"/>
        </w:rPr>
        <w:t>異相無有成</w:t>
      </w:r>
      <w:r w:rsidR="00EC0E74" w:rsidRPr="006B507E">
        <w:rPr>
          <w:rFonts w:ascii="Times New Roman" w:eastAsia="標楷體" w:hAnsi="Times New Roman"/>
          <w:sz w:val="28"/>
          <w:szCs w:val="28"/>
        </w:rPr>
        <w:t>  </w:t>
      </w:r>
      <w:r w:rsidR="001526E8" w:rsidRPr="006B507E">
        <w:rPr>
          <w:rFonts w:ascii="Times New Roman" w:eastAsia="標楷體" w:hAnsi="Times New Roman"/>
          <w:sz w:val="28"/>
          <w:szCs w:val="28"/>
        </w:rPr>
        <w:t xml:space="preserve"> </w:t>
      </w:r>
      <w:r w:rsidR="00EC0E74" w:rsidRPr="006B507E">
        <w:rPr>
          <w:rFonts w:ascii="Times New Roman" w:eastAsia="標楷體" w:hAnsi="Times New Roman"/>
          <w:sz w:val="28"/>
          <w:szCs w:val="28"/>
        </w:rPr>
        <w:t>是故汝欲合</w:t>
      </w:r>
      <w:r w:rsidR="00EC0E74" w:rsidRPr="006B507E">
        <w:rPr>
          <w:rFonts w:ascii="Times New Roman" w:eastAsia="標楷體" w:hAnsi="Times New Roman"/>
          <w:sz w:val="28"/>
          <w:szCs w:val="28"/>
        </w:rPr>
        <w:t>  </w:t>
      </w:r>
      <w:r w:rsidR="00296763" w:rsidRPr="00D37FCF">
        <w:rPr>
          <w:rFonts w:ascii="Times New Roman" w:hAnsi="Times New Roman"/>
          <w:b/>
          <w:vertAlign w:val="superscript"/>
        </w:rPr>
        <w:t>〔</w:t>
      </w:r>
      <w:r w:rsidR="00296763">
        <w:rPr>
          <w:rFonts w:ascii="Times New Roman" w:hAnsi="Times New Roman" w:hint="eastAsia"/>
          <w:b/>
          <w:vertAlign w:val="superscript"/>
        </w:rPr>
        <w:t>2</w:t>
      </w:r>
      <w:r w:rsidR="00296763" w:rsidRPr="00D37FCF">
        <w:rPr>
          <w:rFonts w:ascii="Times New Roman" w:hAnsi="Times New Roman"/>
          <w:b/>
          <w:vertAlign w:val="superscript"/>
        </w:rPr>
        <w:t>〕</w:t>
      </w:r>
      <w:r w:rsidR="00EC0E74" w:rsidRPr="006B507E">
        <w:rPr>
          <w:rFonts w:ascii="Times New Roman" w:eastAsia="標楷體" w:hAnsi="Times New Roman"/>
          <w:sz w:val="28"/>
          <w:szCs w:val="28"/>
        </w:rPr>
        <w:t>合相竟無成</w:t>
      </w:r>
      <w:r w:rsidR="00EC0E74" w:rsidRPr="006B507E">
        <w:rPr>
          <w:rFonts w:ascii="Times New Roman" w:eastAsia="標楷體" w:hAnsi="Times New Roman"/>
          <w:sz w:val="28"/>
          <w:szCs w:val="28"/>
        </w:rPr>
        <w:t>  </w:t>
      </w:r>
      <w:r w:rsidR="001526E8" w:rsidRPr="006B507E">
        <w:rPr>
          <w:rFonts w:ascii="Times New Roman" w:eastAsia="標楷體" w:hAnsi="Times New Roman"/>
          <w:sz w:val="28"/>
          <w:szCs w:val="28"/>
        </w:rPr>
        <w:t xml:space="preserve"> </w:t>
      </w:r>
      <w:r w:rsidR="00EC0E74" w:rsidRPr="006B507E">
        <w:rPr>
          <w:rFonts w:ascii="Times New Roman" w:eastAsia="標楷體" w:hAnsi="Times New Roman"/>
          <w:sz w:val="28"/>
          <w:szCs w:val="28"/>
        </w:rPr>
        <w:t>而復說異相</w:t>
      </w:r>
    </w:p>
    <w:p w:rsidR="00EC0E74" w:rsidRPr="006B507E" w:rsidRDefault="001A6830" w:rsidP="00696C57">
      <w:pPr>
        <w:snapToGrid w:val="0"/>
        <w:spacing w:afterLines="50"/>
        <w:rPr>
          <w:rFonts w:ascii="Times New Roman" w:eastAsia="標楷體" w:hAnsi="Times New Roman"/>
          <w:sz w:val="28"/>
          <w:szCs w:val="28"/>
        </w:rPr>
      </w:pPr>
      <w:r w:rsidRPr="00D37FCF">
        <w:rPr>
          <w:rFonts w:ascii="Times New Roman" w:hAnsi="Times New Roman"/>
          <w:b/>
          <w:vertAlign w:val="superscript"/>
        </w:rPr>
        <w:t>〔</w:t>
      </w:r>
      <w:r>
        <w:rPr>
          <w:rFonts w:ascii="Times New Roman" w:hAnsi="Times New Roman" w:hint="eastAsia"/>
          <w:b/>
          <w:vertAlign w:val="superscript"/>
        </w:rPr>
        <w:t>四</w:t>
      </w:r>
      <w:r w:rsidRPr="00D37FCF">
        <w:rPr>
          <w:rFonts w:ascii="Times New Roman" w:hAnsi="Times New Roman"/>
          <w:b/>
          <w:vertAlign w:val="superscript"/>
        </w:rPr>
        <w:t>〕</w:t>
      </w:r>
      <w:r w:rsidR="00EC0E74" w:rsidRPr="006B507E">
        <w:rPr>
          <w:rFonts w:ascii="Times New Roman" w:eastAsia="標楷體" w:hAnsi="Times New Roman"/>
          <w:sz w:val="28"/>
          <w:szCs w:val="28"/>
        </w:rPr>
        <w:t>異相不成故</w:t>
      </w:r>
      <w:r w:rsidR="00EC0E74" w:rsidRPr="006B507E">
        <w:rPr>
          <w:rFonts w:ascii="Times New Roman" w:eastAsia="標楷體" w:hAnsi="Times New Roman"/>
          <w:sz w:val="28"/>
          <w:szCs w:val="28"/>
        </w:rPr>
        <w:t>  </w:t>
      </w:r>
      <w:r w:rsidR="001526E8" w:rsidRPr="006B507E">
        <w:rPr>
          <w:rFonts w:ascii="Times New Roman" w:eastAsia="標楷體" w:hAnsi="Times New Roman"/>
          <w:sz w:val="28"/>
          <w:szCs w:val="28"/>
        </w:rPr>
        <w:t xml:space="preserve"> </w:t>
      </w:r>
      <w:r w:rsidR="00EC0E74" w:rsidRPr="006B507E">
        <w:rPr>
          <w:rFonts w:ascii="Times New Roman" w:eastAsia="標楷體" w:hAnsi="Times New Roman"/>
          <w:sz w:val="28"/>
          <w:szCs w:val="28"/>
        </w:rPr>
        <w:t>合相則不成</w:t>
      </w:r>
      <w:r w:rsidR="00EC0E74" w:rsidRPr="006B507E">
        <w:rPr>
          <w:rFonts w:ascii="Times New Roman" w:eastAsia="標楷體" w:hAnsi="Times New Roman"/>
          <w:sz w:val="28"/>
          <w:szCs w:val="28"/>
        </w:rPr>
        <w:t>  </w:t>
      </w:r>
      <w:r w:rsidR="001526E8" w:rsidRPr="006B507E">
        <w:rPr>
          <w:rFonts w:ascii="Times New Roman" w:eastAsia="標楷體" w:hAnsi="Times New Roman"/>
          <w:sz w:val="28"/>
          <w:szCs w:val="28"/>
        </w:rPr>
        <w:t xml:space="preserve"> </w:t>
      </w:r>
      <w:r w:rsidR="00EC0E74" w:rsidRPr="006B507E">
        <w:rPr>
          <w:rFonts w:ascii="Times New Roman" w:eastAsia="標楷體" w:hAnsi="Times New Roman"/>
          <w:sz w:val="28"/>
          <w:szCs w:val="28"/>
        </w:rPr>
        <w:t>於何異相中</w:t>
      </w:r>
      <w:r w:rsidR="00EC0E74" w:rsidRPr="006B507E">
        <w:rPr>
          <w:rFonts w:ascii="Times New Roman" w:eastAsia="標楷體" w:hAnsi="Times New Roman"/>
          <w:sz w:val="28"/>
          <w:szCs w:val="28"/>
        </w:rPr>
        <w:t>  </w:t>
      </w:r>
      <w:r w:rsidR="001526E8" w:rsidRPr="006B507E">
        <w:rPr>
          <w:rFonts w:ascii="Times New Roman" w:eastAsia="標楷體" w:hAnsi="Times New Roman"/>
          <w:sz w:val="28"/>
          <w:szCs w:val="28"/>
        </w:rPr>
        <w:t xml:space="preserve"> </w:t>
      </w:r>
      <w:r w:rsidR="00EC0E74" w:rsidRPr="006B507E">
        <w:rPr>
          <w:rFonts w:ascii="Times New Roman" w:eastAsia="標楷體" w:hAnsi="Times New Roman"/>
          <w:sz w:val="28"/>
          <w:szCs w:val="28"/>
        </w:rPr>
        <w:t>而欲說合相</w:t>
      </w:r>
    </w:p>
    <w:p w:rsidR="008C5865" w:rsidRPr="00617775" w:rsidRDefault="006A2EC8" w:rsidP="00B9672B">
      <w:pPr>
        <w:pStyle w:val="1"/>
        <w:numPr>
          <w:ilvl w:val="0"/>
          <w:numId w:val="20"/>
        </w:numPr>
        <w:ind w:left="426" w:hanging="437"/>
        <w:rPr>
          <w:rFonts w:eastAsiaTheme="minorEastAsia" w:hAnsi="Times New Roman"/>
          <w:szCs w:val="20"/>
          <w:bdr w:val="single" w:sz="4" w:space="0" w:color="auto"/>
        </w:rPr>
      </w:pPr>
      <w:bookmarkStart w:id="60" w:name="_Toc140903436"/>
      <w:r w:rsidRPr="00617775">
        <w:rPr>
          <w:rFonts w:eastAsiaTheme="minorEastAsia" w:hAnsi="Times New Roman"/>
          <w:szCs w:val="20"/>
          <w:bdr w:val="single" w:sz="4" w:space="0" w:color="auto"/>
        </w:rPr>
        <w:t>總說</w:t>
      </w:r>
      <w:r w:rsidR="00E651BF">
        <w:rPr>
          <w:rFonts w:eastAsiaTheme="minorEastAsia" w:hAnsi="Times New Roman" w:hint="eastAsia"/>
          <w:szCs w:val="20"/>
          <w:bdr w:val="single" w:sz="4" w:space="0" w:color="auto"/>
        </w:rPr>
        <w:t>：「</w:t>
      </w:r>
      <w:r w:rsidR="00A72D73">
        <w:rPr>
          <w:rFonts w:eastAsiaTheme="minorEastAsia" w:hAnsi="Times New Roman" w:hint="eastAsia"/>
          <w:szCs w:val="20"/>
          <w:bdr w:val="single" w:sz="4" w:space="0" w:color="auto"/>
        </w:rPr>
        <w:t>別異的同</w:t>
      </w:r>
      <w:r w:rsidR="00E651BF" w:rsidRPr="00E651BF">
        <w:rPr>
          <w:rFonts w:eastAsiaTheme="minorEastAsia" w:hAnsi="Times New Roman" w:hint="eastAsia"/>
          <w:szCs w:val="20"/>
          <w:bdr w:val="single" w:sz="4" w:space="0" w:color="auto"/>
        </w:rPr>
        <w:t>時和合</w:t>
      </w:r>
      <w:r w:rsidR="00E651BF">
        <w:rPr>
          <w:rFonts w:eastAsiaTheme="minorEastAsia" w:hAnsi="Times New Roman" w:hint="eastAsia"/>
          <w:szCs w:val="20"/>
          <w:bdr w:val="single" w:sz="4" w:space="0" w:color="auto"/>
        </w:rPr>
        <w:t>」不成</w:t>
      </w:r>
      <w:bookmarkEnd w:id="60"/>
    </w:p>
    <w:p w:rsidR="003962B5" w:rsidRPr="006B507E" w:rsidRDefault="00E651BF" w:rsidP="00696C57">
      <w:pPr>
        <w:widowControl/>
        <w:spacing w:afterLines="30"/>
        <w:ind w:firstLine="482"/>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C0E74" w:rsidRPr="006B507E">
        <w:rPr>
          <w:rFonts w:ascii="Times New Roman" w:hAnsi="Times New Roman"/>
          <w:kern w:val="0"/>
          <w:szCs w:val="24"/>
        </w:rPr>
        <w:t>上文總破一異的和合不成，</w:t>
      </w:r>
    </w:p>
    <w:p w:rsidR="006A2EC8" w:rsidRPr="006B507E" w:rsidRDefault="00E651BF" w:rsidP="00696C57">
      <w:pPr>
        <w:widowControl/>
        <w:spacing w:afterLines="30"/>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C0E74" w:rsidRPr="006B507E">
        <w:rPr>
          <w:rFonts w:ascii="Times New Roman" w:hAnsi="Times New Roman"/>
          <w:kern w:val="0"/>
          <w:szCs w:val="24"/>
        </w:rPr>
        <w:t>但</w:t>
      </w:r>
      <w:r w:rsidR="00EC0E74" w:rsidRPr="00E651BF">
        <w:rPr>
          <w:rFonts w:ascii="Times New Roman" w:hAnsi="Times New Roman"/>
          <w:b/>
          <w:kern w:val="0"/>
          <w:szCs w:val="24"/>
        </w:rPr>
        <w:t>別異的俱時和合，</w:t>
      </w:r>
      <w:r w:rsidR="00EC0E74" w:rsidRPr="006B507E">
        <w:rPr>
          <w:rFonts w:ascii="Times New Roman" w:hAnsi="Times New Roman"/>
          <w:kern w:val="0"/>
          <w:szCs w:val="24"/>
        </w:rPr>
        <w:t>是比較普遍的見解，所以</w:t>
      </w:r>
      <w:r w:rsidR="00EC0E74" w:rsidRPr="00E651BF">
        <w:rPr>
          <w:rFonts w:ascii="Times New Roman" w:hAnsi="Times New Roman"/>
          <w:b/>
          <w:kern w:val="0"/>
          <w:szCs w:val="24"/>
        </w:rPr>
        <w:t>再特別破斥，指出他內心的徬徨矛盾。</w:t>
      </w:r>
    </w:p>
    <w:p w:rsidR="006A2EC8" w:rsidRPr="006B507E" w:rsidRDefault="006A2EC8" w:rsidP="00B9672B">
      <w:pPr>
        <w:pStyle w:val="1"/>
        <w:numPr>
          <w:ilvl w:val="0"/>
          <w:numId w:val="20"/>
        </w:numPr>
        <w:ind w:left="426" w:hanging="437"/>
        <w:rPr>
          <w:rFonts w:eastAsiaTheme="minorEastAsia" w:hAnsi="Times New Roman"/>
          <w:szCs w:val="20"/>
          <w:bdr w:val="single" w:sz="4" w:space="0" w:color="auto"/>
        </w:rPr>
      </w:pPr>
      <w:bookmarkStart w:id="61" w:name="_Toc140903437"/>
      <w:r w:rsidRPr="006B507E">
        <w:rPr>
          <w:rFonts w:eastAsiaTheme="minorEastAsia" w:hAnsi="Times New Roman"/>
          <w:szCs w:val="20"/>
          <w:bdr w:val="single" w:sz="4" w:space="0" w:color="auto"/>
        </w:rPr>
        <w:t>詳釋</w:t>
      </w:r>
      <w:bookmarkEnd w:id="61"/>
    </w:p>
    <w:p w:rsidR="006A2EC8" w:rsidRPr="00606327" w:rsidRDefault="006A2EC8" w:rsidP="00B9672B">
      <w:pPr>
        <w:pStyle w:val="2"/>
        <w:numPr>
          <w:ilvl w:val="0"/>
          <w:numId w:val="34"/>
        </w:numPr>
        <w:ind w:left="851" w:hanging="709"/>
        <w:rPr>
          <w:bdr w:val="single" w:sz="4" w:space="0" w:color="auto"/>
        </w:rPr>
      </w:pPr>
      <w:bookmarkStart w:id="62" w:name="_Toc140903438"/>
      <w:r w:rsidRPr="00606327">
        <w:rPr>
          <w:bdr w:val="single" w:sz="4" w:space="0" w:color="auto"/>
        </w:rPr>
        <w:t>釋「若異而有合</w:t>
      </w:r>
      <w:r w:rsidR="003962B5" w:rsidRPr="00606327">
        <w:rPr>
          <w:bdr w:val="single" w:sz="4" w:space="0" w:color="auto"/>
        </w:rPr>
        <w:t>，</w:t>
      </w:r>
      <w:r w:rsidRPr="00606327">
        <w:rPr>
          <w:bdr w:val="single" w:sz="4" w:space="0" w:color="auto"/>
        </w:rPr>
        <w:t>染染者何事</w:t>
      </w:r>
      <w:r w:rsidR="003962B5" w:rsidRPr="00606327">
        <w:rPr>
          <w:bdr w:val="single" w:sz="4" w:space="0" w:color="auto"/>
        </w:rPr>
        <w:t>？</w:t>
      </w:r>
      <w:r w:rsidRPr="00606327">
        <w:rPr>
          <w:bdr w:val="single" w:sz="4" w:space="0" w:color="auto"/>
        </w:rPr>
        <w:t>是二相先異</w:t>
      </w:r>
      <w:r w:rsidR="003962B5" w:rsidRPr="00606327">
        <w:rPr>
          <w:bdr w:val="single" w:sz="4" w:space="0" w:color="auto"/>
        </w:rPr>
        <w:t>，</w:t>
      </w:r>
      <w:r w:rsidRPr="00606327">
        <w:rPr>
          <w:bdr w:val="single" w:sz="4" w:space="0" w:color="auto"/>
        </w:rPr>
        <w:t>然後說合相」</w:t>
      </w:r>
      <w:bookmarkEnd w:id="62"/>
    </w:p>
    <w:p w:rsidR="003962B5" w:rsidRPr="006B507E" w:rsidRDefault="00606327" w:rsidP="00606327">
      <w:pPr>
        <w:pStyle w:val="2"/>
        <w:numPr>
          <w:ilvl w:val="0"/>
          <w:numId w:val="0"/>
        </w:numPr>
        <w:ind w:left="142"/>
        <w:rPr>
          <w:rFonts w:eastAsiaTheme="minorEastAsia" w:hAnsi="Times New Roman"/>
          <w:szCs w:val="20"/>
          <w:bdr w:val="single" w:sz="4" w:space="0" w:color="auto"/>
        </w:rPr>
      </w:pPr>
      <w:bookmarkStart w:id="63" w:name="_Toc140903439"/>
      <w:r w:rsidRPr="0054402B">
        <w:rPr>
          <w:rFonts w:hAnsi="新細明體" w:cs="Times Ext Roman"/>
          <w:szCs w:val="20"/>
          <w:bdr w:val="single" w:sz="4" w:space="0" w:color="auto"/>
        </w:rPr>
        <w:t>※</w:t>
      </w:r>
      <w:r w:rsidR="00140EA4">
        <w:rPr>
          <w:rFonts w:hint="eastAsia"/>
          <w:bdr w:val="single" w:sz="4" w:space="0" w:color="auto"/>
        </w:rPr>
        <w:t>破其強說</w:t>
      </w:r>
      <w:r w:rsidR="00140EA4" w:rsidRPr="00606327">
        <w:rPr>
          <w:bdr w:val="single" w:sz="4" w:space="0" w:color="auto"/>
        </w:rPr>
        <w:t>異</w:t>
      </w:r>
      <w:r w:rsidR="00140EA4">
        <w:rPr>
          <w:rFonts w:hint="eastAsia"/>
          <w:bdr w:val="single" w:sz="4" w:space="0" w:color="auto"/>
        </w:rPr>
        <w:t>相的</w:t>
      </w:r>
      <w:r w:rsidR="00140EA4" w:rsidRPr="00606327">
        <w:rPr>
          <w:bdr w:val="single" w:sz="4" w:space="0" w:color="auto"/>
        </w:rPr>
        <w:t>合相</w:t>
      </w:r>
      <w:r w:rsidR="00140EA4">
        <w:rPr>
          <w:rFonts w:hint="eastAsia"/>
          <w:bdr w:val="single" w:sz="4" w:space="0" w:color="auto"/>
        </w:rPr>
        <w:t>：</w:t>
      </w:r>
      <w:r w:rsidR="00A72D73">
        <w:rPr>
          <w:rFonts w:eastAsiaTheme="minorEastAsia" w:hAnsi="Times New Roman"/>
          <w:szCs w:val="20"/>
          <w:bdr w:val="single" w:sz="4" w:space="0" w:color="auto"/>
        </w:rPr>
        <w:t>機械的和合論，等於</w:t>
      </w:r>
      <w:r w:rsidR="00A72D73">
        <w:rPr>
          <w:rFonts w:eastAsiaTheme="minorEastAsia" w:hAnsi="Times New Roman" w:hint="eastAsia"/>
          <w:szCs w:val="20"/>
          <w:bdr w:val="single" w:sz="4" w:space="0" w:color="auto"/>
        </w:rPr>
        <w:t>先</w:t>
      </w:r>
      <w:r w:rsidR="00A72D73">
        <w:rPr>
          <w:rFonts w:eastAsiaTheme="minorEastAsia" w:hAnsi="Times New Roman"/>
          <w:szCs w:val="20"/>
          <w:bdr w:val="single" w:sz="4" w:space="0" w:color="auto"/>
        </w:rPr>
        <w:t>壞他人友情再</w:t>
      </w:r>
      <w:r w:rsidR="003962B5" w:rsidRPr="006B507E">
        <w:rPr>
          <w:rFonts w:eastAsiaTheme="minorEastAsia" w:hAnsi="Times New Roman"/>
          <w:szCs w:val="20"/>
          <w:bdr w:val="single" w:sz="4" w:space="0" w:color="auto"/>
        </w:rPr>
        <w:t>做和事老</w:t>
      </w:r>
      <w:bookmarkEnd w:id="63"/>
    </w:p>
    <w:p w:rsidR="00A117BA" w:rsidRDefault="00EC0E74" w:rsidP="00696C57">
      <w:pPr>
        <w:widowControl/>
        <w:spacing w:afterLines="30"/>
        <w:rPr>
          <w:rFonts w:ascii="Times New Roman" w:hAnsi="Times New Roman"/>
          <w:kern w:val="0"/>
          <w:szCs w:val="24"/>
        </w:rPr>
      </w:pPr>
      <w:r w:rsidRPr="006B507E">
        <w:rPr>
          <w:rFonts w:ascii="Times New Roman" w:hAnsi="Times New Roman"/>
          <w:kern w:val="0"/>
          <w:szCs w:val="24"/>
        </w:rPr>
        <w:t>如一定要說染染者是</w:t>
      </w:r>
      <w:r w:rsidRPr="00881593">
        <w:rPr>
          <w:rFonts w:ascii="Times New Roman" w:hAnsi="Times New Roman"/>
          <w:b/>
          <w:kern w:val="0"/>
          <w:szCs w:val="24"/>
        </w:rPr>
        <w:t>各各別「</w:t>
      </w:r>
      <w:r w:rsidRPr="00881593">
        <w:rPr>
          <w:rFonts w:ascii="Times New Roman" w:eastAsia="標楷體" w:hAnsi="Times New Roman"/>
          <w:b/>
          <w:kern w:val="0"/>
          <w:szCs w:val="24"/>
        </w:rPr>
        <w:t>異，而有</w:t>
      </w:r>
      <w:r w:rsidRPr="00881593">
        <w:rPr>
          <w:rFonts w:ascii="Times New Roman" w:hAnsi="Times New Roman"/>
          <w:b/>
          <w:kern w:val="0"/>
          <w:szCs w:val="24"/>
        </w:rPr>
        <w:t>」和「</w:t>
      </w:r>
      <w:r w:rsidRPr="00881593">
        <w:rPr>
          <w:rFonts w:ascii="Times New Roman" w:eastAsia="標楷體" w:hAnsi="Times New Roman"/>
          <w:b/>
          <w:kern w:val="0"/>
          <w:szCs w:val="24"/>
        </w:rPr>
        <w:t>合</w:t>
      </w:r>
      <w:r w:rsidRPr="00881593">
        <w:rPr>
          <w:rFonts w:ascii="Times New Roman" w:hAnsi="Times New Roman"/>
          <w:b/>
          <w:kern w:val="0"/>
          <w:szCs w:val="24"/>
        </w:rPr>
        <w:t>」</w:t>
      </w:r>
      <w:r w:rsidRPr="006B507E">
        <w:rPr>
          <w:rFonts w:ascii="Times New Roman" w:hAnsi="Times New Roman"/>
          <w:kern w:val="0"/>
          <w:szCs w:val="24"/>
        </w:rPr>
        <w:t>的，那應該</w:t>
      </w:r>
      <w:r w:rsidRPr="002F0A52">
        <w:rPr>
          <w:rFonts w:ascii="Times New Roman" w:hAnsi="Times New Roman"/>
          <w:b/>
          <w:kern w:val="0"/>
          <w:szCs w:val="24"/>
        </w:rPr>
        <w:t>反省：</w:t>
      </w:r>
    </w:p>
    <w:p w:rsidR="006A2EC8" w:rsidRPr="006B507E" w:rsidRDefault="00EC0E74" w:rsidP="00696C57">
      <w:pPr>
        <w:widowControl/>
        <w:spacing w:afterLines="30"/>
        <w:rPr>
          <w:rFonts w:ascii="Times New Roman" w:hAnsi="Times New Roman"/>
          <w:kern w:val="0"/>
          <w:szCs w:val="24"/>
        </w:rPr>
      </w:pPr>
      <w:r w:rsidRPr="006B507E">
        <w:rPr>
          <w:rFonts w:ascii="Times New Roman" w:hAnsi="Times New Roman"/>
          <w:kern w:val="0"/>
          <w:szCs w:val="24"/>
        </w:rPr>
        <w:t>這別異的「</w:t>
      </w:r>
      <w:r w:rsidRPr="006B507E">
        <w:rPr>
          <w:rFonts w:ascii="Times New Roman" w:eastAsia="標楷體" w:hAnsi="Times New Roman"/>
          <w:kern w:val="0"/>
          <w:szCs w:val="24"/>
        </w:rPr>
        <w:t>染</w:t>
      </w:r>
      <w:r w:rsidRPr="006B507E">
        <w:rPr>
          <w:rFonts w:ascii="Times New Roman" w:hAnsi="Times New Roman"/>
          <w:kern w:val="0"/>
          <w:szCs w:val="24"/>
        </w:rPr>
        <w:t>」法與「</w:t>
      </w:r>
      <w:r w:rsidRPr="006B507E">
        <w:rPr>
          <w:rFonts w:ascii="Times New Roman" w:eastAsia="標楷體" w:hAnsi="Times New Roman"/>
          <w:kern w:val="0"/>
          <w:szCs w:val="24"/>
        </w:rPr>
        <w:t>染者</w:t>
      </w:r>
      <w:r w:rsidRPr="006B507E">
        <w:rPr>
          <w:rFonts w:ascii="Times New Roman" w:hAnsi="Times New Roman"/>
          <w:kern w:val="0"/>
          <w:szCs w:val="24"/>
        </w:rPr>
        <w:t>」，</w:t>
      </w:r>
      <w:r w:rsidR="002F0A52" w:rsidRPr="00D37FCF">
        <w:rPr>
          <w:rFonts w:ascii="Times New Roman" w:hAnsi="Times New Roman"/>
          <w:b/>
          <w:vertAlign w:val="superscript"/>
        </w:rPr>
        <w:t>〔</w:t>
      </w:r>
      <w:r w:rsidR="002F0A52">
        <w:rPr>
          <w:rFonts w:ascii="Times New Roman" w:hAnsi="Times New Roman" w:hint="eastAsia"/>
          <w:b/>
          <w:vertAlign w:val="superscript"/>
        </w:rPr>
        <w:t>一</w:t>
      </w:r>
      <w:r w:rsidR="002F0A52" w:rsidRPr="00D37FCF">
        <w:rPr>
          <w:rFonts w:ascii="Times New Roman" w:hAnsi="Times New Roman"/>
          <w:b/>
          <w:vertAlign w:val="superscript"/>
        </w:rPr>
        <w:t>〕</w:t>
      </w:r>
      <w:r w:rsidRPr="006B507E">
        <w:rPr>
          <w:rFonts w:ascii="Times New Roman" w:hAnsi="Times New Roman"/>
          <w:kern w:val="0"/>
          <w:szCs w:val="24"/>
        </w:rPr>
        <w:t>怎樣能成立他的雜染「</w:t>
      </w:r>
      <w:r w:rsidRPr="006B507E">
        <w:rPr>
          <w:rFonts w:ascii="Times New Roman" w:eastAsia="標楷體" w:hAnsi="Times New Roman"/>
          <w:kern w:val="0"/>
          <w:szCs w:val="24"/>
        </w:rPr>
        <w:t>事</w:t>
      </w:r>
      <w:r w:rsidRPr="006B507E">
        <w:rPr>
          <w:rFonts w:ascii="Times New Roman" w:hAnsi="Times New Roman"/>
          <w:kern w:val="0"/>
          <w:szCs w:val="24"/>
        </w:rPr>
        <w:t>」呢？</w:t>
      </w:r>
    </w:p>
    <w:p w:rsidR="003962B5" w:rsidRPr="006B507E" w:rsidRDefault="00A117BA" w:rsidP="00696C57">
      <w:pPr>
        <w:widowControl/>
        <w:spacing w:afterLines="30"/>
        <w:rPr>
          <w:rFonts w:ascii="Times New Roman" w:hAnsi="Times New Roman"/>
          <w:kern w:val="0"/>
          <w:szCs w:val="24"/>
        </w:rPr>
      </w:pPr>
      <w:r w:rsidRPr="00D37FCF">
        <w:rPr>
          <w:rFonts w:ascii="Times New Roman" w:hAnsi="Times New Roman"/>
          <w:b/>
          <w:vertAlign w:val="superscript"/>
        </w:rPr>
        <w:t>〔</w:t>
      </w:r>
      <w:r w:rsidR="006A236A">
        <w:rPr>
          <w:rFonts w:ascii="Times New Roman" w:hAnsi="Times New Roman" w:hint="eastAsia"/>
          <w:b/>
          <w:vertAlign w:val="superscript"/>
        </w:rPr>
        <w:t>二</w:t>
      </w:r>
      <w:r w:rsidRPr="00D37FCF">
        <w:rPr>
          <w:rFonts w:ascii="Times New Roman" w:hAnsi="Times New Roman"/>
          <w:b/>
          <w:vertAlign w:val="superscript"/>
        </w:rPr>
        <w:t>〕</w:t>
      </w:r>
      <w:r w:rsidR="00EC0E74" w:rsidRPr="006B507E">
        <w:rPr>
          <w:rFonts w:ascii="Times New Roman" w:hAnsi="Times New Roman"/>
          <w:kern w:val="0"/>
          <w:szCs w:val="24"/>
        </w:rPr>
        <w:t>因為，這「</w:t>
      </w:r>
      <w:r w:rsidR="00EC0E74" w:rsidRPr="006B507E">
        <w:rPr>
          <w:rFonts w:ascii="Times New Roman" w:eastAsia="標楷體" w:hAnsi="Times New Roman"/>
          <w:kern w:val="0"/>
          <w:szCs w:val="24"/>
        </w:rPr>
        <w:t>二相</w:t>
      </w:r>
      <w:r w:rsidR="00EC0E74" w:rsidRPr="006B507E">
        <w:rPr>
          <w:rFonts w:ascii="Times New Roman" w:hAnsi="Times New Roman"/>
          <w:kern w:val="0"/>
          <w:szCs w:val="24"/>
        </w:rPr>
        <w:t>」</w:t>
      </w:r>
      <w:r w:rsidR="006A236A" w:rsidRPr="00D37FCF">
        <w:rPr>
          <w:rFonts w:ascii="Times New Roman" w:hAnsi="Times New Roman"/>
          <w:b/>
          <w:vertAlign w:val="superscript"/>
        </w:rPr>
        <w:t>〔</w:t>
      </w:r>
      <w:r w:rsidR="006A236A" w:rsidRPr="00D37FCF">
        <w:rPr>
          <w:rFonts w:ascii="Times New Roman" w:hAnsi="Times New Roman"/>
          <w:b/>
          <w:vertAlign w:val="superscript"/>
        </w:rPr>
        <w:t>1</w:t>
      </w:r>
      <w:r w:rsidR="006A236A" w:rsidRPr="00D37FCF">
        <w:rPr>
          <w:rFonts w:ascii="Times New Roman" w:hAnsi="Times New Roman"/>
          <w:b/>
          <w:vertAlign w:val="superscript"/>
        </w:rPr>
        <w:t>〕〔</w:t>
      </w:r>
      <w:r w:rsidR="006A236A">
        <w:rPr>
          <w:rFonts w:ascii="Times New Roman" w:hAnsi="Times New Roman" w:hint="eastAsia"/>
          <w:b/>
          <w:vertAlign w:val="superscript"/>
        </w:rPr>
        <w:t>A</w:t>
      </w:r>
      <w:r w:rsidR="006A236A" w:rsidRPr="00D37FCF">
        <w:rPr>
          <w:rFonts w:ascii="Times New Roman" w:hAnsi="Times New Roman"/>
          <w:b/>
          <w:vertAlign w:val="superscript"/>
        </w:rPr>
        <w:t>〕</w:t>
      </w:r>
      <w:r w:rsidR="00EC0E74" w:rsidRPr="006B507E">
        <w:rPr>
          <w:rFonts w:ascii="Times New Roman" w:hAnsi="Times New Roman"/>
          <w:kern w:val="0"/>
          <w:szCs w:val="24"/>
        </w:rPr>
        <w:t>在「</w:t>
      </w:r>
      <w:r w:rsidR="00EC0E74" w:rsidRPr="006B507E">
        <w:rPr>
          <w:rFonts w:ascii="Times New Roman" w:eastAsia="標楷體" w:hAnsi="Times New Roman"/>
          <w:kern w:val="0"/>
          <w:szCs w:val="24"/>
        </w:rPr>
        <w:t>先</w:t>
      </w:r>
      <w:r w:rsidR="00EC0E74" w:rsidRPr="006B507E">
        <w:rPr>
          <w:rFonts w:ascii="Times New Roman" w:hAnsi="Times New Roman"/>
          <w:kern w:val="0"/>
          <w:szCs w:val="24"/>
        </w:rPr>
        <w:t>」已承認他的別「</w:t>
      </w:r>
      <w:r w:rsidR="00EC0E74" w:rsidRPr="006B507E">
        <w:rPr>
          <w:rFonts w:ascii="Times New Roman" w:eastAsia="標楷體" w:hAnsi="Times New Roman"/>
          <w:kern w:val="0"/>
          <w:szCs w:val="24"/>
        </w:rPr>
        <w:t>異</w:t>
      </w:r>
      <w:r w:rsidR="00EC0E74" w:rsidRPr="006B507E">
        <w:rPr>
          <w:rFonts w:ascii="Times New Roman" w:hAnsi="Times New Roman"/>
          <w:kern w:val="0"/>
          <w:szCs w:val="24"/>
        </w:rPr>
        <w:t>」相，</w:t>
      </w:r>
      <w:r w:rsidR="006A236A" w:rsidRPr="00D37FCF">
        <w:rPr>
          <w:rFonts w:ascii="Times New Roman" w:hAnsi="Times New Roman"/>
          <w:b/>
          <w:vertAlign w:val="superscript"/>
        </w:rPr>
        <w:t>〔</w:t>
      </w:r>
      <w:r w:rsidR="006A236A">
        <w:rPr>
          <w:rFonts w:ascii="Times New Roman" w:hAnsi="Times New Roman" w:hint="eastAsia"/>
          <w:b/>
          <w:vertAlign w:val="superscript"/>
        </w:rPr>
        <w:t>B</w:t>
      </w:r>
      <w:r w:rsidR="006A236A" w:rsidRPr="00D37FCF">
        <w:rPr>
          <w:rFonts w:ascii="Times New Roman" w:hAnsi="Times New Roman"/>
          <w:b/>
          <w:vertAlign w:val="superscript"/>
        </w:rPr>
        <w:t>〕</w:t>
      </w:r>
      <w:r w:rsidR="00EC0E74" w:rsidRPr="006B507E">
        <w:rPr>
          <w:rFonts w:ascii="Times New Roman" w:hAnsi="Times New Roman"/>
          <w:kern w:val="0"/>
          <w:szCs w:val="24"/>
        </w:rPr>
        <w:t>「</w:t>
      </w:r>
      <w:r w:rsidR="00EC0E74" w:rsidRPr="006B507E">
        <w:rPr>
          <w:rFonts w:ascii="Times New Roman" w:eastAsia="標楷體" w:hAnsi="Times New Roman"/>
          <w:kern w:val="0"/>
          <w:szCs w:val="24"/>
        </w:rPr>
        <w:t>然後</w:t>
      </w:r>
      <w:r w:rsidR="00EC0E74" w:rsidRPr="006B507E">
        <w:rPr>
          <w:rFonts w:ascii="Times New Roman" w:hAnsi="Times New Roman"/>
          <w:kern w:val="0"/>
          <w:szCs w:val="24"/>
        </w:rPr>
        <w:t>」又「</w:t>
      </w:r>
      <w:r w:rsidR="00EC0E74" w:rsidRPr="006B507E">
        <w:rPr>
          <w:rFonts w:ascii="Times New Roman" w:eastAsia="標楷體" w:hAnsi="Times New Roman"/>
          <w:kern w:val="0"/>
          <w:szCs w:val="24"/>
        </w:rPr>
        <w:t>說</w:t>
      </w:r>
      <w:r w:rsidR="00EC0E74" w:rsidRPr="006B507E">
        <w:rPr>
          <w:rFonts w:ascii="Times New Roman" w:hAnsi="Times New Roman"/>
          <w:kern w:val="0"/>
          <w:szCs w:val="24"/>
        </w:rPr>
        <w:t>」他</w:t>
      </w:r>
      <w:r w:rsidR="00EC0E74" w:rsidRPr="006A236A">
        <w:rPr>
          <w:rFonts w:ascii="Times New Roman" w:hAnsi="Times New Roman"/>
          <w:b/>
          <w:kern w:val="0"/>
          <w:szCs w:val="24"/>
        </w:rPr>
        <w:t>同一所依，同一所緣，同一生滅，同事，同果的和「</w:t>
      </w:r>
      <w:r w:rsidR="00EC0E74" w:rsidRPr="006A236A">
        <w:rPr>
          <w:rFonts w:ascii="Times New Roman" w:eastAsia="標楷體" w:hAnsi="Times New Roman"/>
          <w:b/>
          <w:kern w:val="0"/>
          <w:szCs w:val="24"/>
        </w:rPr>
        <w:t>合相</w:t>
      </w:r>
      <w:r w:rsidR="00EC0E74" w:rsidRPr="006A236A">
        <w:rPr>
          <w:rFonts w:ascii="Times New Roman" w:hAnsi="Times New Roman"/>
          <w:b/>
          <w:kern w:val="0"/>
          <w:szCs w:val="24"/>
        </w:rPr>
        <w:t>」。</w:t>
      </w:r>
    </w:p>
    <w:p w:rsidR="006A2EC8" w:rsidRPr="006B507E" w:rsidRDefault="00A117BA" w:rsidP="00696C57">
      <w:pPr>
        <w:widowControl/>
        <w:spacing w:afterLines="30"/>
        <w:rPr>
          <w:rFonts w:ascii="Times New Roman" w:hAnsi="Times New Roman"/>
          <w:kern w:val="0"/>
          <w:szCs w:val="24"/>
        </w:rPr>
      </w:pPr>
      <w:r w:rsidRPr="00D37FCF">
        <w:rPr>
          <w:rFonts w:ascii="Times New Roman" w:hAnsi="Times New Roman"/>
          <w:b/>
          <w:vertAlign w:val="superscript"/>
        </w:rPr>
        <w:t>〔</w:t>
      </w:r>
      <w:r w:rsidR="006A236A">
        <w:rPr>
          <w:rFonts w:ascii="Times New Roman" w:hAnsi="Times New Roman" w:hint="eastAsia"/>
          <w:b/>
          <w:vertAlign w:val="superscript"/>
        </w:rPr>
        <w:t>2</w:t>
      </w:r>
      <w:r w:rsidRPr="00D37FCF">
        <w:rPr>
          <w:rFonts w:ascii="Times New Roman" w:hAnsi="Times New Roman"/>
          <w:b/>
          <w:vertAlign w:val="superscript"/>
        </w:rPr>
        <w:t>〕</w:t>
      </w:r>
      <w:r w:rsidR="00EC0E74" w:rsidRPr="006B507E">
        <w:rPr>
          <w:rFonts w:ascii="Times New Roman" w:hAnsi="Times New Roman"/>
          <w:kern w:val="0"/>
          <w:szCs w:val="24"/>
        </w:rPr>
        <w:t>這種</w:t>
      </w:r>
      <w:r w:rsidR="00EC0E74" w:rsidRPr="006B507E">
        <w:rPr>
          <w:rFonts w:ascii="Times New Roman" w:hAnsi="Times New Roman"/>
          <w:b/>
          <w:kern w:val="0"/>
          <w:szCs w:val="24"/>
        </w:rPr>
        <w:t>機械的和合論，</w:t>
      </w:r>
      <w:r w:rsidR="00EC0E74" w:rsidRPr="004333CB">
        <w:rPr>
          <w:rFonts w:ascii="Times New Roman" w:hAnsi="Times New Roman"/>
          <w:kern w:val="0"/>
          <w:szCs w:val="24"/>
        </w:rPr>
        <w:t>等於</w:t>
      </w:r>
      <w:r w:rsidR="006A236A" w:rsidRPr="00D37FCF">
        <w:rPr>
          <w:rFonts w:ascii="Times New Roman" w:hAnsi="Times New Roman"/>
          <w:b/>
          <w:vertAlign w:val="superscript"/>
        </w:rPr>
        <w:t>〔</w:t>
      </w:r>
      <w:r w:rsidR="006A236A">
        <w:rPr>
          <w:rFonts w:ascii="Times New Roman" w:hAnsi="Times New Roman" w:hint="eastAsia"/>
          <w:b/>
          <w:vertAlign w:val="superscript"/>
        </w:rPr>
        <w:t>A</w:t>
      </w:r>
      <w:r w:rsidR="006A236A" w:rsidRPr="00D37FCF">
        <w:rPr>
          <w:rFonts w:ascii="Times New Roman" w:hAnsi="Times New Roman"/>
          <w:b/>
          <w:vertAlign w:val="superscript"/>
        </w:rPr>
        <w:t>〕</w:t>
      </w:r>
      <w:r w:rsidR="00EC0E74" w:rsidRPr="006B507E">
        <w:rPr>
          <w:rFonts w:ascii="Times New Roman" w:hAnsi="Times New Roman"/>
          <w:b/>
          <w:kern w:val="0"/>
          <w:szCs w:val="24"/>
        </w:rPr>
        <w:t>破壞他人的友情，</w:t>
      </w:r>
      <w:r w:rsidR="006A236A" w:rsidRPr="00D37FCF">
        <w:rPr>
          <w:rFonts w:ascii="Times New Roman" w:hAnsi="Times New Roman"/>
          <w:b/>
          <w:vertAlign w:val="superscript"/>
        </w:rPr>
        <w:t>〔</w:t>
      </w:r>
      <w:r w:rsidR="006A236A">
        <w:rPr>
          <w:rFonts w:ascii="Times New Roman" w:hAnsi="Times New Roman" w:hint="eastAsia"/>
          <w:b/>
          <w:vertAlign w:val="superscript"/>
        </w:rPr>
        <w:t>B</w:t>
      </w:r>
      <w:r w:rsidR="006A236A" w:rsidRPr="00D37FCF">
        <w:rPr>
          <w:rFonts w:ascii="Times New Roman" w:hAnsi="Times New Roman"/>
          <w:b/>
          <w:vertAlign w:val="superscript"/>
        </w:rPr>
        <w:t>〕</w:t>
      </w:r>
      <w:r w:rsidR="00EC0E74" w:rsidRPr="006B507E">
        <w:rPr>
          <w:rFonts w:ascii="Times New Roman" w:hAnsi="Times New Roman"/>
          <w:b/>
          <w:kern w:val="0"/>
          <w:szCs w:val="24"/>
        </w:rPr>
        <w:t>再去做和事老。</w:t>
      </w:r>
    </w:p>
    <w:p w:rsidR="002F69B6" w:rsidRPr="002F69B6" w:rsidRDefault="003962B5" w:rsidP="00B9672B">
      <w:pPr>
        <w:pStyle w:val="2"/>
        <w:numPr>
          <w:ilvl w:val="0"/>
          <w:numId w:val="34"/>
        </w:numPr>
        <w:ind w:left="851" w:hanging="709"/>
        <w:rPr>
          <w:rFonts w:eastAsiaTheme="minorEastAsia" w:hAnsi="Times New Roman"/>
          <w:szCs w:val="20"/>
          <w:bdr w:val="single" w:sz="4" w:space="0" w:color="auto"/>
        </w:rPr>
      </w:pPr>
      <w:bookmarkStart w:id="64" w:name="_Toc140903440"/>
      <w:r w:rsidRPr="006B507E">
        <w:rPr>
          <w:rFonts w:eastAsiaTheme="minorEastAsia" w:hAnsi="Times New Roman"/>
          <w:szCs w:val="20"/>
          <w:bdr w:val="single" w:sz="4" w:space="0" w:color="auto"/>
        </w:rPr>
        <w:t>釋「</w:t>
      </w:r>
      <w:r w:rsidR="006A2EC8" w:rsidRPr="006B507E">
        <w:rPr>
          <w:rFonts w:eastAsiaTheme="minorEastAsia" w:hAnsi="Times New Roman"/>
          <w:szCs w:val="20"/>
          <w:bdr w:val="single" w:sz="4" w:space="0" w:color="auto"/>
        </w:rPr>
        <w:t>若染及染者</w:t>
      </w:r>
      <w:r w:rsidRPr="006B507E">
        <w:rPr>
          <w:rFonts w:eastAsiaTheme="minorEastAsia" w:hAnsi="Times New Roman"/>
          <w:szCs w:val="20"/>
          <w:bdr w:val="single" w:sz="4" w:space="0" w:color="auto"/>
        </w:rPr>
        <w:t>，</w:t>
      </w:r>
      <w:r w:rsidR="006A2EC8" w:rsidRPr="006B507E">
        <w:rPr>
          <w:rFonts w:eastAsiaTheme="minorEastAsia" w:hAnsi="Times New Roman"/>
          <w:szCs w:val="20"/>
          <w:bdr w:val="single" w:sz="4" w:space="0" w:color="auto"/>
        </w:rPr>
        <w:t>先各成異相</w:t>
      </w:r>
      <w:r w:rsidRPr="006B507E">
        <w:rPr>
          <w:rFonts w:eastAsiaTheme="minorEastAsia" w:hAnsi="Times New Roman"/>
          <w:szCs w:val="20"/>
          <w:bdr w:val="single" w:sz="4" w:space="0" w:color="auto"/>
        </w:rPr>
        <w:t>；</w:t>
      </w:r>
      <w:r w:rsidR="006A2EC8" w:rsidRPr="006B507E">
        <w:rPr>
          <w:rFonts w:eastAsiaTheme="minorEastAsia" w:hAnsi="Times New Roman"/>
          <w:szCs w:val="20"/>
          <w:bdr w:val="single" w:sz="4" w:space="0" w:color="auto"/>
        </w:rPr>
        <w:t>既已成異相</w:t>
      </w:r>
      <w:r w:rsidRPr="006B507E">
        <w:rPr>
          <w:rFonts w:eastAsiaTheme="minorEastAsia" w:hAnsi="Times New Roman"/>
          <w:szCs w:val="20"/>
          <w:bdr w:val="single" w:sz="4" w:space="0" w:color="auto"/>
        </w:rPr>
        <w:t>，</w:t>
      </w:r>
      <w:r w:rsidR="006A2EC8" w:rsidRPr="006B507E">
        <w:rPr>
          <w:rFonts w:eastAsiaTheme="minorEastAsia" w:hAnsi="Times New Roman"/>
          <w:szCs w:val="20"/>
          <w:bdr w:val="single" w:sz="4" w:space="0" w:color="auto"/>
        </w:rPr>
        <w:t>云何而言合</w:t>
      </w:r>
      <w:r w:rsidRPr="006B507E">
        <w:rPr>
          <w:rFonts w:eastAsiaTheme="minorEastAsia" w:hAnsi="Times New Roman"/>
          <w:szCs w:val="20"/>
          <w:bdr w:val="single" w:sz="4" w:space="0" w:color="auto"/>
        </w:rPr>
        <w:t>」</w:t>
      </w:r>
      <w:bookmarkEnd w:id="64"/>
    </w:p>
    <w:p w:rsidR="006A2EC8" w:rsidRPr="006B507E" w:rsidRDefault="002F69B6" w:rsidP="002F69B6">
      <w:pPr>
        <w:pStyle w:val="2"/>
        <w:numPr>
          <w:ilvl w:val="0"/>
          <w:numId w:val="0"/>
        </w:numPr>
        <w:ind w:left="142"/>
        <w:rPr>
          <w:rFonts w:eastAsiaTheme="minorEastAsia" w:hAnsi="Times New Roman"/>
          <w:szCs w:val="20"/>
          <w:bdr w:val="single" w:sz="4" w:space="0" w:color="auto"/>
        </w:rPr>
      </w:pPr>
      <w:bookmarkStart w:id="65" w:name="_Toc140903441"/>
      <w:r w:rsidRPr="0054402B">
        <w:rPr>
          <w:rFonts w:hAnsi="新細明體" w:cs="Times Ext Roman"/>
          <w:szCs w:val="20"/>
          <w:bdr w:val="single" w:sz="4" w:space="0" w:color="auto"/>
        </w:rPr>
        <w:t>※</w:t>
      </w:r>
      <w:r w:rsidR="00D838DE">
        <w:rPr>
          <w:rFonts w:hint="eastAsia"/>
          <w:bdr w:val="single" w:sz="4" w:space="0" w:color="auto"/>
        </w:rPr>
        <w:t>再破</w:t>
      </w:r>
      <w:r w:rsidR="0082729D">
        <w:rPr>
          <w:rFonts w:hint="eastAsia"/>
          <w:bdr w:val="single" w:sz="4" w:space="0" w:color="auto"/>
        </w:rPr>
        <w:t>其強說</w:t>
      </w:r>
      <w:r w:rsidR="00D838DE" w:rsidRPr="00606327">
        <w:rPr>
          <w:bdr w:val="single" w:sz="4" w:space="0" w:color="auto"/>
        </w:rPr>
        <w:t>異</w:t>
      </w:r>
      <w:r w:rsidR="00D838DE">
        <w:rPr>
          <w:rFonts w:hint="eastAsia"/>
          <w:bdr w:val="single" w:sz="4" w:space="0" w:color="auto"/>
        </w:rPr>
        <w:t>相的</w:t>
      </w:r>
      <w:r w:rsidR="00D838DE" w:rsidRPr="00606327">
        <w:rPr>
          <w:bdr w:val="single" w:sz="4" w:space="0" w:color="auto"/>
        </w:rPr>
        <w:t>合相</w:t>
      </w:r>
      <w:bookmarkEnd w:id="65"/>
    </w:p>
    <w:p w:rsidR="006D2D61" w:rsidRDefault="00EC0E74" w:rsidP="00696C57">
      <w:pPr>
        <w:widowControl/>
        <w:spacing w:afterLines="30"/>
        <w:rPr>
          <w:rFonts w:ascii="Times New Roman" w:hAnsi="Times New Roman"/>
          <w:kern w:val="0"/>
          <w:szCs w:val="24"/>
        </w:rPr>
      </w:pPr>
      <w:r w:rsidRPr="009C5ED7">
        <w:rPr>
          <w:rFonts w:ascii="Times New Roman" w:hAnsi="Times New Roman"/>
          <w:b/>
          <w:kern w:val="0"/>
          <w:szCs w:val="24"/>
        </w:rPr>
        <w:t>同時，</w:t>
      </w:r>
      <w:r w:rsidR="006D2D61" w:rsidRPr="00D37FCF">
        <w:rPr>
          <w:rFonts w:ascii="Times New Roman" w:hAnsi="Times New Roman"/>
          <w:b/>
          <w:vertAlign w:val="superscript"/>
        </w:rPr>
        <w:t>〔</w:t>
      </w:r>
      <w:r w:rsidR="006D2D61">
        <w:rPr>
          <w:rFonts w:ascii="Times New Roman" w:hAnsi="Times New Roman" w:hint="eastAsia"/>
          <w:b/>
          <w:vertAlign w:val="superscript"/>
        </w:rPr>
        <w:t>一</w:t>
      </w:r>
      <w:r w:rsidR="006D2D61" w:rsidRPr="00D37FCF">
        <w:rPr>
          <w:rFonts w:ascii="Times New Roman" w:hAnsi="Times New Roman"/>
          <w:b/>
          <w:vertAlign w:val="superscript"/>
        </w:rPr>
        <w:t>〕</w:t>
      </w:r>
      <w:r w:rsidRPr="006B507E">
        <w:rPr>
          <w:rFonts w:ascii="Times New Roman" w:hAnsi="Times New Roman"/>
          <w:kern w:val="0"/>
          <w:szCs w:val="24"/>
        </w:rPr>
        <w:t>「</w:t>
      </w:r>
      <w:r w:rsidRPr="006B507E">
        <w:rPr>
          <w:rFonts w:ascii="Times New Roman" w:eastAsia="標楷體" w:hAnsi="Times New Roman"/>
          <w:kern w:val="0"/>
          <w:szCs w:val="24"/>
        </w:rPr>
        <w:t>染</w:t>
      </w:r>
      <w:r w:rsidRPr="006B507E">
        <w:rPr>
          <w:rFonts w:ascii="Times New Roman" w:hAnsi="Times New Roman"/>
          <w:kern w:val="0"/>
          <w:szCs w:val="24"/>
        </w:rPr>
        <w:t>」法「</w:t>
      </w:r>
      <w:r w:rsidRPr="006B507E">
        <w:rPr>
          <w:rFonts w:ascii="Times New Roman" w:eastAsia="標楷體" w:hAnsi="Times New Roman"/>
          <w:kern w:val="0"/>
          <w:szCs w:val="24"/>
        </w:rPr>
        <w:t>及染者，先</w:t>
      </w:r>
      <w:r w:rsidRPr="006B507E">
        <w:rPr>
          <w:rFonts w:ascii="Times New Roman" w:hAnsi="Times New Roman"/>
          <w:kern w:val="0"/>
          <w:szCs w:val="24"/>
        </w:rPr>
        <w:t>」前「</w:t>
      </w:r>
      <w:r w:rsidRPr="006B507E">
        <w:rPr>
          <w:rFonts w:ascii="Times New Roman" w:eastAsia="標楷體" w:hAnsi="Times New Roman"/>
          <w:kern w:val="0"/>
          <w:szCs w:val="24"/>
        </w:rPr>
        <w:t>各</w:t>
      </w:r>
      <w:r w:rsidRPr="006B507E">
        <w:rPr>
          <w:rFonts w:ascii="Times New Roman" w:hAnsi="Times New Roman"/>
          <w:kern w:val="0"/>
          <w:szCs w:val="24"/>
        </w:rPr>
        <w:t>」各「</w:t>
      </w:r>
      <w:r w:rsidRPr="006B507E">
        <w:rPr>
          <w:rFonts w:ascii="Times New Roman" w:eastAsia="標楷體" w:hAnsi="Times New Roman"/>
          <w:kern w:val="0"/>
          <w:szCs w:val="24"/>
        </w:rPr>
        <w:t>成</w:t>
      </w:r>
      <w:r w:rsidRPr="006B507E">
        <w:rPr>
          <w:rFonts w:ascii="Times New Roman" w:hAnsi="Times New Roman"/>
          <w:kern w:val="0"/>
          <w:szCs w:val="24"/>
        </w:rPr>
        <w:t>」立了他的別「</w:t>
      </w:r>
      <w:r w:rsidRPr="006B507E">
        <w:rPr>
          <w:rFonts w:ascii="Times New Roman" w:eastAsia="標楷體" w:hAnsi="Times New Roman"/>
          <w:kern w:val="0"/>
          <w:szCs w:val="24"/>
        </w:rPr>
        <w:t>異相</w:t>
      </w:r>
      <w:r w:rsidRPr="006B507E">
        <w:rPr>
          <w:rFonts w:ascii="Times New Roman" w:hAnsi="Times New Roman"/>
          <w:kern w:val="0"/>
          <w:szCs w:val="24"/>
        </w:rPr>
        <w:t>」，你「</w:t>
      </w:r>
      <w:r w:rsidRPr="006B507E">
        <w:rPr>
          <w:rFonts w:ascii="Times New Roman" w:eastAsia="標楷體" w:hAnsi="Times New Roman"/>
          <w:kern w:val="0"/>
          <w:szCs w:val="24"/>
        </w:rPr>
        <w:t>既</w:t>
      </w:r>
      <w:r w:rsidRPr="006B507E">
        <w:rPr>
          <w:rFonts w:ascii="Times New Roman" w:hAnsi="Times New Roman"/>
          <w:kern w:val="0"/>
          <w:szCs w:val="24"/>
        </w:rPr>
        <w:t>」然「</w:t>
      </w:r>
      <w:r w:rsidRPr="006B507E">
        <w:rPr>
          <w:rFonts w:ascii="Times New Roman" w:eastAsia="標楷體" w:hAnsi="Times New Roman"/>
          <w:kern w:val="0"/>
          <w:szCs w:val="24"/>
        </w:rPr>
        <w:t>已成</w:t>
      </w:r>
      <w:r w:rsidRPr="006B507E">
        <w:rPr>
          <w:rFonts w:ascii="Times New Roman" w:hAnsi="Times New Roman"/>
          <w:kern w:val="0"/>
          <w:szCs w:val="24"/>
        </w:rPr>
        <w:t>」立了這不同的「</w:t>
      </w:r>
      <w:r w:rsidRPr="006B507E">
        <w:rPr>
          <w:rFonts w:ascii="Times New Roman" w:eastAsia="標楷體" w:hAnsi="Times New Roman"/>
          <w:kern w:val="0"/>
          <w:szCs w:val="24"/>
        </w:rPr>
        <w:t>異相</w:t>
      </w:r>
      <w:r w:rsidRPr="006B507E">
        <w:rPr>
          <w:rFonts w:ascii="Times New Roman" w:hAnsi="Times New Roman"/>
          <w:kern w:val="0"/>
          <w:szCs w:val="24"/>
        </w:rPr>
        <w:t>」，認為應該</w:t>
      </w:r>
      <w:r w:rsidRPr="006D2D61">
        <w:rPr>
          <w:rFonts w:ascii="Times New Roman" w:hAnsi="Times New Roman"/>
          <w:b/>
          <w:kern w:val="0"/>
          <w:szCs w:val="24"/>
        </w:rPr>
        <w:t>各各差別，</w:t>
      </w:r>
    </w:p>
    <w:p w:rsidR="006A2EC8" w:rsidRPr="006B507E" w:rsidRDefault="006D2D61" w:rsidP="00696C57">
      <w:pPr>
        <w:widowControl/>
        <w:spacing w:afterLines="30"/>
        <w:rPr>
          <w:rFonts w:ascii="Times New Roman" w:hAnsi="Times New Roman"/>
          <w:b/>
          <w:kern w:val="0"/>
          <w:szCs w:val="24"/>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C0E74" w:rsidRPr="006B507E">
        <w:rPr>
          <w:rFonts w:ascii="Times New Roman" w:hAnsi="Times New Roman"/>
          <w:kern w:val="0"/>
          <w:szCs w:val="24"/>
        </w:rPr>
        <w:t>過後，你怎麼</w:t>
      </w:r>
      <w:r w:rsidR="00EC0E74" w:rsidRPr="006D2D61">
        <w:rPr>
          <w:rFonts w:ascii="Times New Roman" w:hAnsi="Times New Roman"/>
          <w:b/>
          <w:kern w:val="0"/>
          <w:szCs w:val="24"/>
        </w:rPr>
        <w:t>又要說「</w:t>
      </w:r>
      <w:r w:rsidR="00EC0E74" w:rsidRPr="006D2D61">
        <w:rPr>
          <w:rFonts w:ascii="Times New Roman" w:eastAsia="標楷體" w:hAnsi="Times New Roman"/>
          <w:b/>
          <w:kern w:val="0"/>
          <w:szCs w:val="24"/>
        </w:rPr>
        <w:t>合</w:t>
      </w:r>
      <w:r w:rsidR="00EC0E74" w:rsidRPr="006D2D61">
        <w:rPr>
          <w:rFonts w:ascii="Times New Roman" w:hAnsi="Times New Roman"/>
          <w:b/>
          <w:kern w:val="0"/>
          <w:szCs w:val="24"/>
        </w:rPr>
        <w:t>」</w:t>
      </w:r>
      <w:r w:rsidR="00EC0E74" w:rsidRPr="006B507E">
        <w:rPr>
          <w:rFonts w:ascii="Times New Roman" w:hAnsi="Times New Roman"/>
          <w:kern w:val="0"/>
          <w:szCs w:val="24"/>
        </w:rPr>
        <w:t>呢？</w:t>
      </w:r>
      <w:r w:rsidR="00EC0E74" w:rsidRPr="006B507E">
        <w:rPr>
          <w:rFonts w:ascii="Times New Roman" w:hAnsi="Times New Roman"/>
          <w:b/>
          <w:kern w:val="0"/>
          <w:szCs w:val="24"/>
        </w:rPr>
        <w:t>豈不是白忙！</w:t>
      </w:r>
    </w:p>
    <w:p w:rsidR="002F69B6" w:rsidRDefault="006F7FA3" w:rsidP="00B9672B">
      <w:pPr>
        <w:pStyle w:val="2"/>
        <w:numPr>
          <w:ilvl w:val="0"/>
          <w:numId w:val="34"/>
        </w:numPr>
        <w:ind w:left="851" w:hanging="709"/>
        <w:rPr>
          <w:rFonts w:eastAsiaTheme="minorEastAsia" w:hAnsi="Times New Roman"/>
          <w:szCs w:val="20"/>
          <w:bdr w:val="single" w:sz="4" w:space="0" w:color="auto"/>
        </w:rPr>
      </w:pPr>
      <w:bookmarkStart w:id="66" w:name="_Toc140903442"/>
      <w:r w:rsidRPr="006B507E">
        <w:rPr>
          <w:rFonts w:eastAsiaTheme="minorEastAsia" w:hAnsi="Times New Roman"/>
          <w:szCs w:val="20"/>
          <w:bdr w:val="single" w:sz="4" w:space="0" w:color="auto"/>
        </w:rPr>
        <w:t>釋「</w:t>
      </w:r>
      <w:r w:rsidR="006A2EC8" w:rsidRPr="006B507E">
        <w:rPr>
          <w:rFonts w:eastAsiaTheme="minorEastAsia" w:hAnsi="Times New Roman"/>
          <w:szCs w:val="20"/>
          <w:bdr w:val="single" w:sz="4" w:space="0" w:color="auto"/>
        </w:rPr>
        <w:t>異相無有成</w:t>
      </w:r>
      <w:r w:rsidRPr="006B507E">
        <w:rPr>
          <w:rFonts w:eastAsiaTheme="minorEastAsia" w:hAnsi="Times New Roman"/>
          <w:szCs w:val="20"/>
          <w:bdr w:val="single" w:sz="4" w:space="0" w:color="auto"/>
        </w:rPr>
        <w:t>，</w:t>
      </w:r>
      <w:r w:rsidR="006A2EC8" w:rsidRPr="006B507E">
        <w:rPr>
          <w:rFonts w:eastAsiaTheme="minorEastAsia" w:hAnsi="Times New Roman"/>
          <w:szCs w:val="20"/>
          <w:bdr w:val="single" w:sz="4" w:space="0" w:color="auto"/>
        </w:rPr>
        <w:t>是故汝欲合</w:t>
      </w:r>
      <w:r w:rsidRPr="006B507E">
        <w:rPr>
          <w:rFonts w:eastAsiaTheme="minorEastAsia" w:hAnsi="Times New Roman"/>
          <w:szCs w:val="20"/>
          <w:bdr w:val="single" w:sz="4" w:space="0" w:color="auto"/>
        </w:rPr>
        <w:t>；</w:t>
      </w:r>
      <w:r w:rsidR="006A2EC8" w:rsidRPr="006B507E">
        <w:rPr>
          <w:rFonts w:eastAsiaTheme="minorEastAsia" w:hAnsi="Times New Roman"/>
          <w:szCs w:val="20"/>
          <w:bdr w:val="single" w:sz="4" w:space="0" w:color="auto"/>
        </w:rPr>
        <w:t>合相竟無成</w:t>
      </w:r>
      <w:r w:rsidRPr="006B507E">
        <w:rPr>
          <w:rFonts w:eastAsiaTheme="minorEastAsia" w:hAnsi="Times New Roman"/>
          <w:szCs w:val="20"/>
          <w:bdr w:val="single" w:sz="4" w:space="0" w:color="auto"/>
        </w:rPr>
        <w:t>，</w:t>
      </w:r>
      <w:r w:rsidR="006A2EC8" w:rsidRPr="006B507E">
        <w:rPr>
          <w:rFonts w:eastAsiaTheme="minorEastAsia" w:hAnsi="Times New Roman"/>
          <w:szCs w:val="20"/>
          <w:bdr w:val="single" w:sz="4" w:space="0" w:color="auto"/>
        </w:rPr>
        <w:t>而復說異相</w:t>
      </w:r>
      <w:r w:rsidRPr="006B507E">
        <w:rPr>
          <w:rFonts w:eastAsiaTheme="minorEastAsia" w:hAnsi="Times New Roman"/>
          <w:szCs w:val="20"/>
          <w:bdr w:val="single" w:sz="4" w:space="0" w:color="auto"/>
        </w:rPr>
        <w:t>」</w:t>
      </w:r>
      <w:bookmarkEnd w:id="66"/>
    </w:p>
    <w:p w:rsidR="006A2EC8" w:rsidRPr="006B507E" w:rsidRDefault="002F69B6" w:rsidP="002F69B6">
      <w:pPr>
        <w:pStyle w:val="2"/>
        <w:numPr>
          <w:ilvl w:val="0"/>
          <w:numId w:val="0"/>
        </w:numPr>
        <w:ind w:left="142"/>
        <w:rPr>
          <w:rFonts w:eastAsiaTheme="minorEastAsia" w:hAnsi="Times New Roman"/>
          <w:szCs w:val="20"/>
          <w:bdr w:val="single" w:sz="4" w:space="0" w:color="auto"/>
        </w:rPr>
      </w:pPr>
      <w:bookmarkStart w:id="67" w:name="_Toc140903443"/>
      <w:r w:rsidRPr="0054402B">
        <w:rPr>
          <w:rFonts w:hAnsi="新細明體" w:cs="Times Ext Roman"/>
          <w:szCs w:val="20"/>
          <w:bdr w:val="single" w:sz="4" w:space="0" w:color="auto"/>
        </w:rPr>
        <w:lastRenderedPageBreak/>
        <w:t>※</w:t>
      </w:r>
      <w:r w:rsidR="00943F4F" w:rsidRPr="00943F4F">
        <w:rPr>
          <w:rFonts w:eastAsiaTheme="minorEastAsia" w:hAnsi="Times New Roman" w:hint="eastAsia"/>
          <w:szCs w:val="20"/>
          <w:bdr w:val="single" w:sz="4" w:space="0" w:color="auto"/>
        </w:rPr>
        <w:t>出</w:t>
      </w:r>
      <w:r w:rsidR="003D3F64">
        <w:rPr>
          <w:rFonts w:eastAsiaTheme="minorEastAsia" w:hAnsi="Times New Roman" w:hint="eastAsia"/>
          <w:szCs w:val="20"/>
          <w:bdr w:val="single" w:sz="4" w:space="0" w:color="auto"/>
        </w:rPr>
        <w:t>其</w:t>
      </w:r>
      <w:r w:rsidR="00943F4F" w:rsidRPr="00943F4F">
        <w:rPr>
          <w:rFonts w:eastAsiaTheme="minorEastAsia" w:hAnsi="Times New Roman" w:hint="eastAsia"/>
          <w:szCs w:val="20"/>
          <w:bdr w:val="single" w:sz="4" w:space="0" w:color="auto"/>
        </w:rPr>
        <w:t>徬徨矛盾</w:t>
      </w:r>
      <w:bookmarkEnd w:id="67"/>
    </w:p>
    <w:p w:rsidR="006F7FA3" w:rsidRPr="006B507E" w:rsidRDefault="00EC0E74" w:rsidP="00696C57">
      <w:pPr>
        <w:widowControl/>
        <w:spacing w:afterLines="30"/>
        <w:rPr>
          <w:rFonts w:ascii="Times New Roman" w:hAnsi="Times New Roman"/>
          <w:kern w:val="0"/>
          <w:szCs w:val="24"/>
        </w:rPr>
      </w:pPr>
      <w:r w:rsidRPr="009C5ED7">
        <w:rPr>
          <w:rFonts w:ascii="Times New Roman" w:hAnsi="Times New Roman"/>
          <w:b/>
          <w:kern w:val="0"/>
          <w:szCs w:val="24"/>
        </w:rPr>
        <w:t>我曉得，</w:t>
      </w:r>
      <w:r w:rsidRPr="006B507E">
        <w:rPr>
          <w:rFonts w:ascii="Times New Roman" w:hAnsi="Times New Roman"/>
          <w:kern w:val="0"/>
          <w:szCs w:val="24"/>
        </w:rPr>
        <w:t>你是</w:t>
      </w:r>
      <w:r w:rsidR="006D2D61" w:rsidRPr="00D37FCF">
        <w:rPr>
          <w:rFonts w:ascii="Times New Roman" w:hAnsi="Times New Roman"/>
          <w:b/>
          <w:vertAlign w:val="superscript"/>
        </w:rPr>
        <w:t>〔</w:t>
      </w:r>
      <w:r w:rsidR="006D2D61">
        <w:rPr>
          <w:rFonts w:ascii="Times New Roman" w:hAnsi="Times New Roman" w:hint="eastAsia"/>
          <w:b/>
          <w:vertAlign w:val="superscript"/>
        </w:rPr>
        <w:t>一</w:t>
      </w:r>
      <w:r w:rsidR="006D2D61" w:rsidRPr="00D37FCF">
        <w:rPr>
          <w:rFonts w:ascii="Times New Roman" w:hAnsi="Times New Roman"/>
          <w:b/>
          <w:vertAlign w:val="superscript"/>
        </w:rPr>
        <w:t>〕〔</w:t>
      </w:r>
      <w:r w:rsidR="006D2D61" w:rsidRPr="00D37FCF">
        <w:rPr>
          <w:rFonts w:ascii="Times New Roman" w:hAnsi="Times New Roman"/>
          <w:b/>
          <w:vertAlign w:val="superscript"/>
        </w:rPr>
        <w:t>1</w:t>
      </w:r>
      <w:r w:rsidR="006D2D61" w:rsidRPr="00D37FCF">
        <w:rPr>
          <w:rFonts w:ascii="Times New Roman" w:hAnsi="Times New Roman"/>
          <w:b/>
          <w:vertAlign w:val="superscript"/>
        </w:rPr>
        <w:t>〕</w:t>
      </w:r>
      <w:r w:rsidRPr="006B507E">
        <w:rPr>
          <w:rFonts w:ascii="Times New Roman" w:hAnsi="Times New Roman"/>
          <w:kern w:val="0"/>
          <w:szCs w:val="24"/>
        </w:rPr>
        <w:t>覺得染染者的「</w:t>
      </w:r>
      <w:r w:rsidRPr="006B507E">
        <w:rPr>
          <w:rFonts w:ascii="Times New Roman" w:eastAsia="標楷體" w:hAnsi="Times New Roman"/>
          <w:kern w:val="0"/>
          <w:szCs w:val="24"/>
        </w:rPr>
        <w:t>異相</w:t>
      </w:r>
      <w:r w:rsidRPr="006B507E">
        <w:rPr>
          <w:rFonts w:ascii="Times New Roman" w:hAnsi="Times New Roman"/>
          <w:kern w:val="0"/>
          <w:szCs w:val="24"/>
        </w:rPr>
        <w:t>」，照上面所說，沒「</w:t>
      </w:r>
      <w:r w:rsidRPr="006B507E">
        <w:rPr>
          <w:rFonts w:ascii="Times New Roman" w:eastAsia="標楷體" w:hAnsi="Times New Roman"/>
          <w:kern w:val="0"/>
          <w:szCs w:val="24"/>
        </w:rPr>
        <w:t>有</w:t>
      </w:r>
      <w:r w:rsidRPr="006B507E">
        <w:rPr>
          <w:rFonts w:ascii="Times New Roman" w:hAnsi="Times New Roman"/>
          <w:kern w:val="0"/>
          <w:szCs w:val="24"/>
        </w:rPr>
        <w:t>」辦法「</w:t>
      </w:r>
      <w:r w:rsidRPr="006B507E">
        <w:rPr>
          <w:rFonts w:ascii="Times New Roman" w:eastAsia="標楷體" w:hAnsi="Times New Roman"/>
          <w:kern w:val="0"/>
          <w:szCs w:val="24"/>
        </w:rPr>
        <w:t>成</w:t>
      </w:r>
      <w:r w:rsidRPr="006B507E">
        <w:rPr>
          <w:rFonts w:ascii="Times New Roman" w:hAnsi="Times New Roman"/>
          <w:kern w:val="0"/>
          <w:szCs w:val="24"/>
        </w:rPr>
        <w:t>」立，</w:t>
      </w:r>
      <w:r w:rsidR="006D2D61" w:rsidRPr="00D37FCF">
        <w:rPr>
          <w:rFonts w:ascii="Times New Roman" w:hAnsi="Times New Roman"/>
          <w:b/>
          <w:vertAlign w:val="superscript"/>
        </w:rPr>
        <w:t>〔</w:t>
      </w:r>
      <w:r w:rsidR="006D2D61">
        <w:rPr>
          <w:rFonts w:ascii="Times New Roman" w:hAnsi="Times New Roman" w:hint="eastAsia"/>
          <w:b/>
          <w:vertAlign w:val="superscript"/>
        </w:rPr>
        <w:t>2</w:t>
      </w:r>
      <w:r w:rsidR="006D2D61" w:rsidRPr="00D37FCF">
        <w:rPr>
          <w:rFonts w:ascii="Times New Roman" w:hAnsi="Times New Roman"/>
          <w:b/>
          <w:vertAlign w:val="superscript"/>
        </w:rPr>
        <w:t>〕</w:t>
      </w:r>
      <w:r w:rsidRPr="006B507E">
        <w:rPr>
          <w:rFonts w:ascii="Times New Roman" w:hAnsi="Times New Roman"/>
          <w:kern w:val="0"/>
          <w:szCs w:val="24"/>
        </w:rPr>
        <w:t>於「</w:t>
      </w:r>
      <w:r w:rsidRPr="006B507E">
        <w:rPr>
          <w:rFonts w:ascii="Times New Roman" w:eastAsia="標楷體" w:hAnsi="Times New Roman"/>
          <w:kern w:val="0"/>
          <w:szCs w:val="24"/>
        </w:rPr>
        <w:t>是</w:t>
      </w:r>
      <w:r w:rsidRPr="006B507E">
        <w:rPr>
          <w:rFonts w:ascii="Times New Roman" w:hAnsi="Times New Roman"/>
          <w:kern w:val="0"/>
          <w:szCs w:val="24"/>
        </w:rPr>
        <w:t>」你要成立染染者的「</w:t>
      </w:r>
      <w:r w:rsidRPr="006B507E">
        <w:rPr>
          <w:rFonts w:ascii="Times New Roman" w:eastAsia="標楷體" w:hAnsi="Times New Roman"/>
          <w:kern w:val="0"/>
          <w:szCs w:val="24"/>
        </w:rPr>
        <w:t>合</w:t>
      </w:r>
      <w:r w:rsidRPr="006B507E">
        <w:rPr>
          <w:rFonts w:ascii="Times New Roman" w:hAnsi="Times New Roman"/>
          <w:kern w:val="0"/>
          <w:szCs w:val="24"/>
        </w:rPr>
        <w:t>」相。</w:t>
      </w:r>
    </w:p>
    <w:p w:rsidR="006A2EC8" w:rsidRPr="006B507E" w:rsidRDefault="006D2D61" w:rsidP="00696C57">
      <w:pPr>
        <w:widowControl/>
        <w:spacing w:afterLines="30"/>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Pr="00D37FCF">
        <w:rPr>
          <w:rFonts w:ascii="Times New Roman" w:hAnsi="Times New Roman"/>
          <w:b/>
          <w:vertAlign w:val="superscript"/>
        </w:rPr>
        <w:t>1</w:t>
      </w:r>
      <w:r w:rsidRPr="00D37FCF">
        <w:rPr>
          <w:rFonts w:ascii="Times New Roman" w:hAnsi="Times New Roman"/>
          <w:b/>
          <w:vertAlign w:val="superscript"/>
        </w:rPr>
        <w:t>〕</w:t>
      </w:r>
      <w:r w:rsidR="00EC0E74" w:rsidRPr="006B507E">
        <w:rPr>
          <w:rFonts w:ascii="Times New Roman" w:hAnsi="Times New Roman"/>
          <w:kern w:val="0"/>
          <w:szCs w:val="24"/>
        </w:rPr>
        <w:t>等到明白了「</w:t>
      </w:r>
      <w:r w:rsidR="00EC0E74" w:rsidRPr="006B507E">
        <w:rPr>
          <w:rFonts w:ascii="Times New Roman" w:eastAsia="標楷體" w:hAnsi="Times New Roman"/>
          <w:kern w:val="0"/>
          <w:szCs w:val="24"/>
        </w:rPr>
        <w:t>合相</w:t>
      </w:r>
      <w:r w:rsidR="00EC0E74" w:rsidRPr="006B507E">
        <w:rPr>
          <w:rFonts w:ascii="Times New Roman" w:hAnsi="Times New Roman"/>
          <w:kern w:val="0"/>
          <w:szCs w:val="24"/>
        </w:rPr>
        <w:t>」也「</w:t>
      </w:r>
      <w:r w:rsidR="00EC0E74" w:rsidRPr="006B507E">
        <w:rPr>
          <w:rFonts w:ascii="Times New Roman" w:eastAsia="標楷體" w:hAnsi="Times New Roman"/>
          <w:kern w:val="0"/>
          <w:szCs w:val="24"/>
        </w:rPr>
        <w:t>無</w:t>
      </w:r>
      <w:r w:rsidR="00EC0E74" w:rsidRPr="006B507E">
        <w:rPr>
          <w:rFonts w:ascii="Times New Roman" w:hAnsi="Times New Roman"/>
          <w:kern w:val="0"/>
          <w:szCs w:val="24"/>
        </w:rPr>
        <w:t>」法「</w:t>
      </w:r>
      <w:r w:rsidR="00EC0E74" w:rsidRPr="006B507E">
        <w:rPr>
          <w:rFonts w:ascii="Times New Roman" w:eastAsia="標楷體" w:hAnsi="Times New Roman"/>
          <w:kern w:val="0"/>
          <w:szCs w:val="24"/>
        </w:rPr>
        <w:t>成</w:t>
      </w:r>
      <w:r w:rsidR="00EC0E74" w:rsidRPr="006B507E">
        <w:rPr>
          <w:rFonts w:ascii="Times New Roman" w:hAnsi="Times New Roman"/>
          <w:kern w:val="0"/>
          <w:szCs w:val="24"/>
        </w:rPr>
        <w:t>」立的時候，</w:t>
      </w:r>
      <w:r w:rsidRPr="00D37FCF">
        <w:rPr>
          <w:rFonts w:ascii="Times New Roman" w:hAnsi="Times New Roman"/>
          <w:b/>
          <w:vertAlign w:val="superscript"/>
        </w:rPr>
        <w:t>〔</w:t>
      </w:r>
      <w:r>
        <w:rPr>
          <w:rFonts w:ascii="Times New Roman" w:hAnsi="Times New Roman" w:hint="eastAsia"/>
          <w:b/>
          <w:vertAlign w:val="superscript"/>
        </w:rPr>
        <w:t>2</w:t>
      </w:r>
      <w:r w:rsidRPr="00D37FCF">
        <w:rPr>
          <w:rFonts w:ascii="Times New Roman" w:hAnsi="Times New Roman"/>
          <w:b/>
          <w:vertAlign w:val="superscript"/>
        </w:rPr>
        <w:t>〕</w:t>
      </w:r>
      <w:r w:rsidR="00EC0E74" w:rsidRPr="006B507E">
        <w:rPr>
          <w:rFonts w:ascii="Times New Roman" w:hAnsi="Times New Roman"/>
          <w:kern w:val="0"/>
          <w:szCs w:val="24"/>
        </w:rPr>
        <w:t>「</w:t>
      </w:r>
      <w:r w:rsidR="00EC0E74" w:rsidRPr="006B507E">
        <w:rPr>
          <w:rFonts w:ascii="Times New Roman" w:eastAsia="標楷體" w:hAnsi="Times New Roman"/>
          <w:kern w:val="0"/>
          <w:szCs w:val="24"/>
        </w:rPr>
        <w:t>而</w:t>
      </w:r>
      <w:r w:rsidR="00EC0E74" w:rsidRPr="006B507E">
        <w:rPr>
          <w:rFonts w:ascii="Times New Roman" w:hAnsi="Times New Roman"/>
          <w:kern w:val="0"/>
          <w:szCs w:val="24"/>
        </w:rPr>
        <w:t>」你又恢復固有的見解，「</w:t>
      </w:r>
      <w:r w:rsidR="00EC0E74" w:rsidRPr="006B507E">
        <w:rPr>
          <w:rFonts w:ascii="Times New Roman" w:eastAsia="標楷體" w:hAnsi="Times New Roman"/>
          <w:kern w:val="0"/>
          <w:szCs w:val="24"/>
        </w:rPr>
        <w:t>說</w:t>
      </w:r>
      <w:r w:rsidR="00EC0E74" w:rsidRPr="006B507E">
        <w:rPr>
          <w:rFonts w:ascii="Times New Roman" w:hAnsi="Times New Roman"/>
          <w:kern w:val="0"/>
          <w:szCs w:val="24"/>
        </w:rPr>
        <w:t>」兩者並不融合為一，還是各各別「</w:t>
      </w:r>
      <w:r w:rsidR="00EC0E74" w:rsidRPr="006B507E">
        <w:rPr>
          <w:rFonts w:ascii="Times New Roman" w:eastAsia="標楷體" w:hAnsi="Times New Roman"/>
          <w:kern w:val="0"/>
          <w:szCs w:val="24"/>
        </w:rPr>
        <w:t>異相</w:t>
      </w:r>
      <w:r w:rsidR="00EC0E74" w:rsidRPr="006B507E">
        <w:rPr>
          <w:rFonts w:ascii="Times New Roman" w:hAnsi="Times New Roman"/>
          <w:kern w:val="0"/>
          <w:szCs w:val="24"/>
        </w:rPr>
        <w:t>」的。</w:t>
      </w:r>
    </w:p>
    <w:p w:rsidR="002F69B6" w:rsidRDefault="006F7FA3" w:rsidP="00B9672B">
      <w:pPr>
        <w:pStyle w:val="2"/>
        <w:numPr>
          <w:ilvl w:val="0"/>
          <w:numId w:val="34"/>
        </w:numPr>
        <w:ind w:left="851" w:hanging="709"/>
        <w:rPr>
          <w:rFonts w:eastAsiaTheme="minorEastAsia" w:hAnsi="Times New Roman"/>
          <w:szCs w:val="20"/>
          <w:bdr w:val="single" w:sz="4" w:space="0" w:color="auto"/>
        </w:rPr>
      </w:pPr>
      <w:bookmarkStart w:id="68" w:name="_Toc140903444"/>
      <w:r w:rsidRPr="006B507E">
        <w:rPr>
          <w:rFonts w:eastAsiaTheme="minorEastAsia" w:hAnsi="Times New Roman"/>
          <w:szCs w:val="20"/>
          <w:bdr w:val="single" w:sz="4" w:space="0" w:color="auto"/>
        </w:rPr>
        <w:t>釋「</w:t>
      </w:r>
      <w:r w:rsidR="006A2EC8" w:rsidRPr="006B507E">
        <w:rPr>
          <w:rFonts w:eastAsiaTheme="minorEastAsia" w:hAnsi="Times New Roman"/>
          <w:szCs w:val="20"/>
          <w:bdr w:val="single" w:sz="4" w:space="0" w:color="auto"/>
        </w:rPr>
        <w:t>異相不成故</w:t>
      </w:r>
      <w:r w:rsidRPr="006B507E">
        <w:rPr>
          <w:rFonts w:eastAsiaTheme="minorEastAsia" w:hAnsi="Times New Roman"/>
          <w:szCs w:val="20"/>
          <w:bdr w:val="single" w:sz="4" w:space="0" w:color="auto"/>
        </w:rPr>
        <w:t>，</w:t>
      </w:r>
      <w:r w:rsidR="006A2EC8" w:rsidRPr="006B507E">
        <w:rPr>
          <w:rFonts w:eastAsiaTheme="minorEastAsia" w:hAnsi="Times New Roman"/>
          <w:szCs w:val="20"/>
          <w:bdr w:val="single" w:sz="4" w:space="0" w:color="auto"/>
        </w:rPr>
        <w:t>合相則不成</w:t>
      </w:r>
      <w:r w:rsidR="001B6401">
        <w:rPr>
          <w:rFonts w:eastAsiaTheme="minorEastAsia" w:hAnsi="Times New Roman" w:hint="eastAsia"/>
          <w:szCs w:val="20"/>
          <w:bdr w:val="single" w:sz="4" w:space="0" w:color="auto"/>
        </w:rPr>
        <w:t>；</w:t>
      </w:r>
      <w:r w:rsidR="006A2EC8" w:rsidRPr="006B507E">
        <w:rPr>
          <w:rFonts w:eastAsiaTheme="minorEastAsia" w:hAnsi="Times New Roman"/>
          <w:szCs w:val="20"/>
          <w:bdr w:val="single" w:sz="4" w:space="0" w:color="auto"/>
        </w:rPr>
        <w:t>於何異相中</w:t>
      </w:r>
      <w:r w:rsidRPr="006B507E">
        <w:rPr>
          <w:rFonts w:eastAsiaTheme="minorEastAsia" w:hAnsi="Times New Roman"/>
          <w:szCs w:val="20"/>
          <w:bdr w:val="single" w:sz="4" w:space="0" w:color="auto"/>
        </w:rPr>
        <w:t>，</w:t>
      </w:r>
      <w:r w:rsidR="006A2EC8" w:rsidRPr="006B507E">
        <w:rPr>
          <w:rFonts w:eastAsiaTheme="minorEastAsia" w:hAnsi="Times New Roman"/>
          <w:szCs w:val="20"/>
          <w:bdr w:val="single" w:sz="4" w:space="0" w:color="auto"/>
        </w:rPr>
        <w:t>而欲說合相</w:t>
      </w:r>
      <w:r w:rsidRPr="006B507E">
        <w:rPr>
          <w:rFonts w:eastAsiaTheme="minorEastAsia" w:hAnsi="Times New Roman"/>
          <w:szCs w:val="20"/>
          <w:bdr w:val="single" w:sz="4" w:space="0" w:color="auto"/>
        </w:rPr>
        <w:t>」</w:t>
      </w:r>
      <w:bookmarkEnd w:id="68"/>
    </w:p>
    <w:p w:rsidR="006A2EC8" w:rsidRPr="006B507E" w:rsidRDefault="002F69B6" w:rsidP="002F69B6">
      <w:pPr>
        <w:pStyle w:val="2"/>
        <w:numPr>
          <w:ilvl w:val="0"/>
          <w:numId w:val="0"/>
        </w:numPr>
        <w:ind w:left="142"/>
        <w:rPr>
          <w:rFonts w:eastAsiaTheme="minorEastAsia" w:hAnsi="Times New Roman"/>
          <w:szCs w:val="20"/>
          <w:bdr w:val="single" w:sz="4" w:space="0" w:color="auto"/>
        </w:rPr>
      </w:pPr>
      <w:bookmarkStart w:id="69" w:name="_Toc140903445"/>
      <w:r w:rsidRPr="0054402B">
        <w:rPr>
          <w:rFonts w:hAnsi="新細明體" w:cs="Times Ext Roman"/>
          <w:szCs w:val="20"/>
          <w:bdr w:val="single" w:sz="4" w:space="0" w:color="auto"/>
        </w:rPr>
        <w:t>※</w:t>
      </w:r>
      <w:r w:rsidR="003D3F64">
        <w:rPr>
          <w:rFonts w:eastAsiaTheme="minorEastAsia" w:hAnsi="Times New Roman" w:hint="eastAsia"/>
          <w:szCs w:val="20"/>
          <w:bdr w:val="single" w:sz="4" w:space="0" w:color="auto"/>
        </w:rPr>
        <w:t>難其</w:t>
      </w:r>
      <w:r w:rsidR="003D3F64" w:rsidRPr="006B507E">
        <w:rPr>
          <w:rFonts w:eastAsiaTheme="minorEastAsia" w:hAnsi="Times New Roman"/>
          <w:szCs w:val="20"/>
          <w:bdr w:val="single" w:sz="4" w:space="0" w:color="auto"/>
        </w:rPr>
        <w:t>合相</w:t>
      </w:r>
      <w:r w:rsidR="00E73045">
        <w:rPr>
          <w:rFonts w:eastAsiaTheme="minorEastAsia" w:hAnsi="Times New Roman" w:hint="eastAsia"/>
          <w:szCs w:val="20"/>
          <w:bdr w:val="single" w:sz="4" w:space="0" w:color="auto"/>
        </w:rPr>
        <w:t>的</w:t>
      </w:r>
      <w:r w:rsidR="00E73045" w:rsidRPr="006B507E">
        <w:rPr>
          <w:rFonts w:eastAsiaTheme="minorEastAsia" w:hAnsi="Times New Roman"/>
          <w:szCs w:val="20"/>
          <w:bdr w:val="single" w:sz="4" w:space="0" w:color="auto"/>
        </w:rPr>
        <w:t>異相</w:t>
      </w:r>
      <w:r w:rsidR="00E73045">
        <w:rPr>
          <w:rFonts w:eastAsiaTheme="minorEastAsia" w:hAnsi="Times New Roman" w:hint="eastAsia"/>
          <w:szCs w:val="20"/>
          <w:bdr w:val="single" w:sz="4" w:space="0" w:color="auto"/>
        </w:rPr>
        <w:t>到底為何</w:t>
      </w:r>
      <w:bookmarkEnd w:id="69"/>
    </w:p>
    <w:p w:rsidR="006A2EC8" w:rsidRPr="006B507E" w:rsidRDefault="00EC0E74" w:rsidP="00696C57">
      <w:pPr>
        <w:widowControl/>
        <w:spacing w:afterLines="30"/>
        <w:rPr>
          <w:rFonts w:ascii="Times New Roman" w:hAnsi="Times New Roman"/>
          <w:kern w:val="0"/>
          <w:szCs w:val="24"/>
        </w:rPr>
      </w:pPr>
      <w:r w:rsidRPr="006B507E">
        <w:rPr>
          <w:rFonts w:ascii="Times New Roman" w:hAnsi="Times New Roman"/>
          <w:kern w:val="0"/>
          <w:szCs w:val="24"/>
        </w:rPr>
        <w:t>其實，</w:t>
      </w:r>
      <w:r w:rsidR="006D2D61" w:rsidRPr="00D37FCF">
        <w:rPr>
          <w:rFonts w:ascii="Times New Roman" w:hAnsi="Times New Roman"/>
          <w:b/>
          <w:vertAlign w:val="superscript"/>
        </w:rPr>
        <w:t>〔</w:t>
      </w:r>
      <w:r w:rsidR="006D2D61">
        <w:rPr>
          <w:rFonts w:ascii="Times New Roman" w:hAnsi="Times New Roman" w:hint="eastAsia"/>
          <w:b/>
          <w:vertAlign w:val="superscript"/>
        </w:rPr>
        <w:t>一</w:t>
      </w:r>
      <w:r w:rsidR="006D2D61" w:rsidRPr="00D37FCF">
        <w:rPr>
          <w:rFonts w:ascii="Times New Roman" w:hAnsi="Times New Roman"/>
          <w:b/>
          <w:vertAlign w:val="superscript"/>
        </w:rPr>
        <w:t>〕</w:t>
      </w:r>
      <w:r w:rsidRPr="006B507E">
        <w:rPr>
          <w:rFonts w:ascii="Times New Roman" w:hAnsi="Times New Roman"/>
          <w:b/>
          <w:kern w:val="0"/>
          <w:szCs w:val="24"/>
        </w:rPr>
        <w:t>不論你怎樣說合說異，結果總之是不得成立。</w:t>
      </w:r>
      <w:r w:rsidRPr="006B507E">
        <w:rPr>
          <w:rFonts w:ascii="Times New Roman" w:hAnsi="Times New Roman"/>
          <w:kern w:val="0"/>
          <w:szCs w:val="24"/>
        </w:rPr>
        <w:t>什麼道理呢？染染者的</w:t>
      </w:r>
      <w:r w:rsidR="006D2D61" w:rsidRPr="00D37FCF">
        <w:rPr>
          <w:rFonts w:ascii="Times New Roman" w:hAnsi="Times New Roman"/>
          <w:b/>
          <w:vertAlign w:val="superscript"/>
        </w:rPr>
        <w:t>〔</w:t>
      </w:r>
      <w:r w:rsidR="006D2D61" w:rsidRPr="00D37FCF">
        <w:rPr>
          <w:rFonts w:ascii="Times New Roman" w:hAnsi="Times New Roman"/>
          <w:b/>
          <w:vertAlign w:val="superscript"/>
        </w:rPr>
        <w:t>1</w:t>
      </w:r>
      <w:r w:rsidR="006D2D61" w:rsidRPr="00D37FCF">
        <w:rPr>
          <w:rFonts w:ascii="Times New Roman" w:hAnsi="Times New Roman"/>
          <w:b/>
          <w:vertAlign w:val="superscript"/>
        </w:rPr>
        <w:t>〕</w:t>
      </w:r>
      <w:r w:rsidRPr="006B507E">
        <w:rPr>
          <w:rFonts w:ascii="Times New Roman" w:hAnsi="Times New Roman"/>
          <w:kern w:val="0"/>
          <w:szCs w:val="24"/>
        </w:rPr>
        <w:t>「</w:t>
      </w:r>
      <w:r w:rsidRPr="006B507E">
        <w:rPr>
          <w:rFonts w:ascii="Times New Roman" w:eastAsia="標楷體" w:hAnsi="Times New Roman"/>
          <w:kern w:val="0"/>
          <w:szCs w:val="24"/>
        </w:rPr>
        <w:t>異相不</w:t>
      </w:r>
      <w:r w:rsidRPr="006B507E">
        <w:rPr>
          <w:rFonts w:ascii="Times New Roman" w:hAnsi="Times New Roman"/>
          <w:kern w:val="0"/>
          <w:szCs w:val="24"/>
        </w:rPr>
        <w:t>」得「</w:t>
      </w:r>
      <w:r w:rsidRPr="006B507E">
        <w:rPr>
          <w:rFonts w:ascii="Times New Roman" w:eastAsia="標楷體" w:hAnsi="Times New Roman"/>
          <w:kern w:val="0"/>
          <w:szCs w:val="24"/>
        </w:rPr>
        <w:t>成</w:t>
      </w:r>
      <w:r w:rsidRPr="006B507E">
        <w:rPr>
          <w:rFonts w:ascii="Times New Roman" w:hAnsi="Times New Roman"/>
          <w:kern w:val="0"/>
          <w:szCs w:val="24"/>
        </w:rPr>
        <w:t>」立，</w:t>
      </w:r>
      <w:r w:rsidR="006D2D61" w:rsidRPr="00D37FCF">
        <w:rPr>
          <w:rFonts w:ascii="Times New Roman" w:hAnsi="Times New Roman"/>
          <w:b/>
          <w:vertAlign w:val="superscript"/>
        </w:rPr>
        <w:t>〔</w:t>
      </w:r>
      <w:r w:rsidR="006D2D61">
        <w:rPr>
          <w:rFonts w:ascii="Times New Roman" w:hAnsi="Times New Roman" w:hint="eastAsia"/>
          <w:b/>
          <w:vertAlign w:val="superscript"/>
        </w:rPr>
        <w:t>2</w:t>
      </w:r>
      <w:r w:rsidR="006D2D61" w:rsidRPr="00D37FCF">
        <w:rPr>
          <w:rFonts w:ascii="Times New Roman" w:hAnsi="Times New Roman"/>
          <w:b/>
          <w:vertAlign w:val="superscript"/>
        </w:rPr>
        <w:t>〕</w:t>
      </w:r>
      <w:r w:rsidRPr="006B507E">
        <w:rPr>
          <w:rFonts w:ascii="Times New Roman" w:hAnsi="Times New Roman"/>
          <w:kern w:val="0"/>
          <w:szCs w:val="24"/>
        </w:rPr>
        <w:t>「</w:t>
      </w:r>
      <w:r w:rsidRPr="006B507E">
        <w:rPr>
          <w:rFonts w:ascii="Times New Roman" w:eastAsia="標楷體" w:hAnsi="Times New Roman"/>
          <w:kern w:val="0"/>
          <w:szCs w:val="24"/>
        </w:rPr>
        <w:t>合相</w:t>
      </w:r>
      <w:r w:rsidRPr="006B507E">
        <w:rPr>
          <w:rFonts w:ascii="Times New Roman" w:hAnsi="Times New Roman"/>
          <w:kern w:val="0"/>
          <w:szCs w:val="24"/>
        </w:rPr>
        <w:t>」</w:t>
      </w:r>
      <w:r w:rsidRPr="006D2D61">
        <w:rPr>
          <w:rFonts w:ascii="Times New Roman" w:hAnsi="Times New Roman"/>
          <w:b/>
          <w:kern w:val="0"/>
          <w:szCs w:val="24"/>
        </w:rPr>
        <w:t>當然就</w:t>
      </w:r>
      <w:r w:rsidRPr="006B507E">
        <w:rPr>
          <w:rFonts w:ascii="Times New Roman" w:hAnsi="Times New Roman"/>
          <w:b/>
          <w:kern w:val="0"/>
          <w:szCs w:val="24"/>
        </w:rPr>
        <w:t>同樣的</w:t>
      </w:r>
      <w:r w:rsidRPr="006B507E">
        <w:rPr>
          <w:rFonts w:ascii="Times New Roman" w:hAnsi="Times New Roman"/>
          <w:kern w:val="0"/>
          <w:szCs w:val="24"/>
        </w:rPr>
        <w:t>「</w:t>
      </w:r>
      <w:r w:rsidRPr="006B507E">
        <w:rPr>
          <w:rFonts w:ascii="Times New Roman" w:eastAsia="標楷體" w:hAnsi="Times New Roman"/>
          <w:kern w:val="0"/>
          <w:szCs w:val="24"/>
        </w:rPr>
        <w:t>不</w:t>
      </w:r>
      <w:r w:rsidRPr="006B507E">
        <w:rPr>
          <w:rFonts w:ascii="Times New Roman" w:hAnsi="Times New Roman"/>
          <w:kern w:val="0"/>
          <w:szCs w:val="24"/>
        </w:rPr>
        <w:t>」得「</w:t>
      </w:r>
      <w:r w:rsidRPr="006B507E">
        <w:rPr>
          <w:rFonts w:ascii="Times New Roman" w:eastAsia="標楷體" w:hAnsi="Times New Roman"/>
          <w:kern w:val="0"/>
          <w:szCs w:val="24"/>
        </w:rPr>
        <w:t>成</w:t>
      </w:r>
      <w:r w:rsidRPr="006B507E">
        <w:rPr>
          <w:rFonts w:ascii="Times New Roman" w:hAnsi="Times New Roman"/>
          <w:kern w:val="0"/>
          <w:szCs w:val="24"/>
        </w:rPr>
        <w:t>」立了。</w:t>
      </w:r>
    </w:p>
    <w:p w:rsidR="006A2EC8" w:rsidRPr="006B507E" w:rsidRDefault="006D2D61" w:rsidP="00696C57">
      <w:pPr>
        <w:widowControl/>
        <w:spacing w:afterLines="30"/>
        <w:rPr>
          <w:rFonts w:ascii="Times New Roman" w:hAnsi="Times New Roman"/>
          <w:kern w:val="0"/>
          <w:szCs w:val="24"/>
        </w:rPr>
      </w:pPr>
      <w:r w:rsidRPr="00D37FCF">
        <w:rPr>
          <w:rFonts w:ascii="Times New Roman" w:hAnsi="Times New Roman"/>
          <w:b/>
          <w:vertAlign w:val="superscript"/>
        </w:rPr>
        <w:t>〔</w:t>
      </w:r>
      <w:r w:rsidR="003731E1">
        <w:rPr>
          <w:rFonts w:ascii="Times New Roman" w:hAnsi="Times New Roman" w:hint="eastAsia"/>
          <w:b/>
          <w:vertAlign w:val="superscript"/>
        </w:rPr>
        <w:t>二</w:t>
      </w:r>
      <w:r w:rsidRPr="00D37FCF">
        <w:rPr>
          <w:rFonts w:ascii="Times New Roman" w:hAnsi="Times New Roman"/>
          <w:b/>
          <w:vertAlign w:val="superscript"/>
        </w:rPr>
        <w:t>〕</w:t>
      </w:r>
      <w:r w:rsidR="00EC0E74" w:rsidRPr="006D2D61">
        <w:rPr>
          <w:rFonts w:ascii="Times New Roman" w:hAnsi="Times New Roman"/>
          <w:b/>
          <w:kern w:val="0"/>
          <w:szCs w:val="24"/>
        </w:rPr>
        <w:t>你到底</w:t>
      </w:r>
      <w:r w:rsidR="00EC0E74" w:rsidRPr="00D838DE">
        <w:rPr>
          <w:rFonts w:ascii="Times New Roman" w:hAnsi="Times New Roman"/>
          <w:b/>
          <w:kern w:val="0"/>
          <w:szCs w:val="24"/>
        </w:rPr>
        <w:t>在怎樣的</w:t>
      </w:r>
      <w:r w:rsidR="00EC0E74" w:rsidRPr="006B507E">
        <w:rPr>
          <w:rFonts w:ascii="Times New Roman" w:hAnsi="Times New Roman"/>
          <w:kern w:val="0"/>
          <w:szCs w:val="24"/>
        </w:rPr>
        <w:t>「</w:t>
      </w:r>
      <w:r w:rsidR="00EC0E74" w:rsidRPr="006B507E">
        <w:rPr>
          <w:rFonts w:ascii="Times New Roman" w:eastAsia="標楷體" w:hAnsi="Times New Roman"/>
          <w:kern w:val="0"/>
          <w:szCs w:val="24"/>
        </w:rPr>
        <w:t>異相中，而</w:t>
      </w:r>
      <w:r w:rsidR="00EC0E74" w:rsidRPr="006B507E">
        <w:rPr>
          <w:rFonts w:ascii="Times New Roman" w:hAnsi="Times New Roman"/>
          <w:kern w:val="0"/>
          <w:szCs w:val="24"/>
        </w:rPr>
        <w:t>」想「</w:t>
      </w:r>
      <w:r w:rsidR="00EC0E74" w:rsidRPr="006B507E">
        <w:rPr>
          <w:rFonts w:ascii="Times New Roman" w:eastAsia="標楷體" w:hAnsi="Times New Roman"/>
          <w:kern w:val="0"/>
          <w:szCs w:val="24"/>
        </w:rPr>
        <w:t>說</w:t>
      </w:r>
      <w:r w:rsidR="00EC0E74" w:rsidRPr="006B507E">
        <w:rPr>
          <w:rFonts w:ascii="Times New Roman" w:hAnsi="Times New Roman"/>
          <w:kern w:val="0"/>
          <w:szCs w:val="24"/>
        </w:rPr>
        <w:t>」染染者的「</w:t>
      </w:r>
      <w:r w:rsidR="00EC0E74" w:rsidRPr="006B507E">
        <w:rPr>
          <w:rFonts w:ascii="Times New Roman" w:eastAsia="標楷體" w:hAnsi="Times New Roman"/>
          <w:kern w:val="0"/>
          <w:szCs w:val="24"/>
        </w:rPr>
        <w:t>合相</w:t>
      </w:r>
      <w:r w:rsidR="00EC0E74" w:rsidRPr="006B507E">
        <w:rPr>
          <w:rFonts w:ascii="Times New Roman" w:hAnsi="Times New Roman"/>
          <w:kern w:val="0"/>
          <w:szCs w:val="24"/>
        </w:rPr>
        <w:t>」</w:t>
      </w:r>
      <w:r w:rsidR="00EC0E74" w:rsidRPr="00802DBE">
        <w:rPr>
          <w:rFonts w:ascii="Times New Roman" w:hAnsi="Times New Roman"/>
          <w:b/>
          <w:kern w:val="0"/>
          <w:szCs w:val="24"/>
        </w:rPr>
        <w:t>呀！</w:t>
      </w:r>
    </w:p>
    <w:p w:rsidR="006A2EC8" w:rsidRPr="006B507E" w:rsidRDefault="006A2EC8" w:rsidP="00B9672B">
      <w:pPr>
        <w:pStyle w:val="1"/>
        <w:numPr>
          <w:ilvl w:val="0"/>
          <w:numId w:val="20"/>
        </w:numPr>
        <w:ind w:left="426" w:hanging="437"/>
        <w:rPr>
          <w:rFonts w:eastAsiaTheme="minorEastAsia" w:hAnsi="Times New Roman"/>
          <w:szCs w:val="20"/>
          <w:bdr w:val="single" w:sz="4" w:space="0" w:color="auto"/>
        </w:rPr>
      </w:pPr>
      <w:bookmarkStart w:id="70" w:name="_Toc140903446"/>
      <w:r w:rsidRPr="006B507E">
        <w:rPr>
          <w:rFonts w:eastAsiaTheme="minorEastAsia" w:hAnsi="Times New Roman"/>
          <w:szCs w:val="20"/>
          <w:bdr w:val="single" w:sz="4" w:space="0" w:color="auto"/>
        </w:rPr>
        <w:t>結說</w:t>
      </w:r>
      <w:bookmarkEnd w:id="70"/>
    </w:p>
    <w:p w:rsidR="006F7FA3" w:rsidRPr="006B507E" w:rsidRDefault="006D2D61" w:rsidP="00696C57">
      <w:pPr>
        <w:widowControl/>
        <w:spacing w:afterLines="30"/>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一</w:t>
      </w:r>
      <w:r w:rsidRPr="00D37FCF">
        <w:rPr>
          <w:rFonts w:ascii="Times New Roman" w:hAnsi="Times New Roman"/>
          <w:b/>
          <w:vertAlign w:val="superscript"/>
        </w:rPr>
        <w:t>〕</w:t>
      </w:r>
      <w:r w:rsidR="00E651BF" w:rsidRPr="00D37FCF">
        <w:rPr>
          <w:rFonts w:ascii="Times New Roman" w:hAnsi="Times New Roman"/>
          <w:b/>
          <w:vertAlign w:val="superscript"/>
        </w:rPr>
        <w:t>〔</w:t>
      </w:r>
      <w:r w:rsidR="00E651BF" w:rsidRPr="00D37FCF">
        <w:rPr>
          <w:rFonts w:ascii="Times New Roman" w:hAnsi="Times New Roman"/>
          <w:b/>
          <w:vertAlign w:val="superscript"/>
        </w:rPr>
        <w:t>1</w:t>
      </w:r>
      <w:r w:rsidR="00E651BF" w:rsidRPr="00D37FCF">
        <w:rPr>
          <w:rFonts w:ascii="Times New Roman" w:hAnsi="Times New Roman"/>
          <w:b/>
          <w:vertAlign w:val="superscript"/>
        </w:rPr>
        <w:t>〕</w:t>
      </w:r>
      <w:r w:rsidR="00EC0E74" w:rsidRPr="006B507E">
        <w:rPr>
          <w:rFonts w:ascii="Times New Roman" w:hAnsi="Times New Roman"/>
          <w:kern w:val="0"/>
          <w:szCs w:val="24"/>
        </w:rPr>
        <w:t>異不成就說合，</w:t>
      </w:r>
      <w:r w:rsidR="00E651BF" w:rsidRPr="00D37FCF">
        <w:rPr>
          <w:rFonts w:ascii="Times New Roman" w:hAnsi="Times New Roman"/>
          <w:b/>
          <w:vertAlign w:val="superscript"/>
        </w:rPr>
        <w:t>〔</w:t>
      </w:r>
      <w:r w:rsidR="00E651BF">
        <w:rPr>
          <w:rFonts w:ascii="Times New Roman" w:hAnsi="Times New Roman" w:hint="eastAsia"/>
          <w:b/>
          <w:vertAlign w:val="superscript"/>
        </w:rPr>
        <w:t>2</w:t>
      </w:r>
      <w:r w:rsidR="00E651BF" w:rsidRPr="00D37FCF">
        <w:rPr>
          <w:rFonts w:ascii="Times New Roman" w:hAnsi="Times New Roman"/>
          <w:b/>
          <w:vertAlign w:val="superscript"/>
        </w:rPr>
        <w:t>〕</w:t>
      </w:r>
      <w:r w:rsidR="00EC0E74" w:rsidRPr="006B507E">
        <w:rPr>
          <w:rFonts w:ascii="Times New Roman" w:hAnsi="Times New Roman"/>
          <w:kern w:val="0"/>
          <w:szCs w:val="24"/>
        </w:rPr>
        <w:t>合不得成，又想說異，</w:t>
      </w:r>
      <w:r w:rsidR="00EC0E74" w:rsidRPr="00585B17">
        <w:rPr>
          <w:rFonts w:ascii="Times New Roman" w:hAnsi="Times New Roman"/>
          <w:b/>
          <w:kern w:val="0"/>
          <w:szCs w:val="24"/>
        </w:rPr>
        <w:t>你到底要說什麼？</w:t>
      </w:r>
    </w:p>
    <w:p w:rsidR="00EC0E74" w:rsidRPr="006B507E" w:rsidRDefault="006D2D61" w:rsidP="00696C57">
      <w:pPr>
        <w:widowControl/>
        <w:spacing w:afterLines="30"/>
        <w:rPr>
          <w:rFonts w:ascii="Times New Roman" w:hAnsi="Times New Roman"/>
          <w:kern w:val="0"/>
          <w:szCs w:val="24"/>
        </w:rPr>
      </w:pPr>
      <w:r w:rsidRPr="00D37FCF">
        <w:rPr>
          <w:rFonts w:ascii="Times New Roman" w:hAnsi="Times New Roman"/>
          <w:b/>
          <w:vertAlign w:val="superscript"/>
        </w:rPr>
        <w:t>〔</w:t>
      </w:r>
      <w:r>
        <w:rPr>
          <w:rFonts w:ascii="Times New Roman" w:hAnsi="Times New Roman" w:hint="eastAsia"/>
          <w:b/>
          <w:vertAlign w:val="superscript"/>
        </w:rPr>
        <w:t>二</w:t>
      </w:r>
      <w:r w:rsidRPr="00D37FCF">
        <w:rPr>
          <w:rFonts w:ascii="Times New Roman" w:hAnsi="Times New Roman"/>
          <w:b/>
          <w:vertAlign w:val="superscript"/>
        </w:rPr>
        <w:t>〕</w:t>
      </w:r>
      <w:r w:rsidR="00EC0E74" w:rsidRPr="006B507E">
        <w:rPr>
          <w:rFonts w:ascii="Times New Roman" w:hAnsi="Times New Roman"/>
          <w:kern w:val="0"/>
          <w:szCs w:val="24"/>
        </w:rPr>
        <w:t>我們</w:t>
      </w:r>
      <w:r w:rsidR="00EC0E74" w:rsidRPr="00585B17">
        <w:rPr>
          <w:rFonts w:ascii="Times New Roman" w:hAnsi="Times New Roman"/>
          <w:b/>
          <w:kern w:val="0"/>
          <w:szCs w:val="24"/>
        </w:rPr>
        <w:t>可以停止辯論了吧！</w:t>
      </w:r>
    </w:p>
    <w:p w:rsidR="00EC0E74" w:rsidRPr="006B507E" w:rsidRDefault="00EC0E74" w:rsidP="002C5F5C">
      <w:pPr>
        <w:pStyle w:val="af"/>
        <w:spacing w:beforeLines="0" w:afterLines="0"/>
        <w:ind w:firstLineChars="400" w:firstLine="1121"/>
        <w:rPr>
          <w:rFonts w:ascii="Times New Roman" w:hAnsi="Times New Roman"/>
          <w:sz w:val="28"/>
          <w:szCs w:val="28"/>
        </w:rPr>
      </w:pPr>
      <w:bookmarkStart w:id="71" w:name="_Toc140903447"/>
      <w:r w:rsidRPr="006B507E">
        <w:rPr>
          <w:rFonts w:ascii="Times New Roman" w:hAnsi="Times New Roman"/>
          <w:sz w:val="28"/>
          <w:szCs w:val="28"/>
        </w:rPr>
        <w:t>庚二　類破一切法不成</w:t>
      </w:r>
      <w:r w:rsidR="000F168F" w:rsidRPr="00DC5383">
        <w:rPr>
          <w:rFonts w:ascii="Times New Roman" w:hAnsi="Times New Roman" w:hint="eastAsia"/>
          <w:sz w:val="20"/>
          <w:szCs w:val="20"/>
        </w:rPr>
        <w:t>〔一頌〕</w:t>
      </w:r>
      <w:bookmarkEnd w:id="71"/>
    </w:p>
    <w:p w:rsidR="00EC0E74" w:rsidRPr="006B507E" w:rsidRDefault="00BD6742" w:rsidP="00696C57">
      <w:pPr>
        <w:snapToGrid w:val="0"/>
        <w:spacing w:afterLines="50"/>
        <w:rPr>
          <w:rFonts w:ascii="Times New Roman" w:eastAsia="標楷體" w:hAnsi="Times New Roman"/>
          <w:sz w:val="28"/>
          <w:szCs w:val="28"/>
        </w:rPr>
      </w:pPr>
      <w:r w:rsidRPr="006B507E">
        <w:rPr>
          <w:rFonts w:ascii="Times New Roman" w:hAnsi="Times New Roman"/>
          <w:b/>
          <w:vertAlign w:val="superscript"/>
        </w:rPr>
        <w:t>〔</w:t>
      </w:r>
      <w:r w:rsidRPr="006B507E">
        <w:rPr>
          <w:rFonts w:ascii="Times New Roman" w:hAnsi="Times New Roman"/>
          <w:b/>
          <w:vertAlign w:val="superscript"/>
        </w:rPr>
        <w:t>1</w:t>
      </w:r>
      <w:r w:rsidRPr="006B507E">
        <w:rPr>
          <w:rFonts w:ascii="Times New Roman" w:hAnsi="Times New Roman"/>
          <w:b/>
          <w:vertAlign w:val="superscript"/>
        </w:rPr>
        <w:t>〕</w:t>
      </w:r>
      <w:r w:rsidR="00EC0E74" w:rsidRPr="006B507E">
        <w:rPr>
          <w:rFonts w:ascii="Times New Roman" w:eastAsia="標楷體" w:hAnsi="Times New Roman"/>
          <w:sz w:val="28"/>
          <w:szCs w:val="28"/>
        </w:rPr>
        <w:t>如是</w:t>
      </w:r>
      <w:r w:rsidR="00EC0E74" w:rsidRPr="00921F6F">
        <w:rPr>
          <w:rFonts w:ascii="Times New Roman" w:eastAsia="標楷體" w:hAnsi="Times New Roman"/>
          <w:b/>
          <w:sz w:val="28"/>
          <w:szCs w:val="28"/>
        </w:rPr>
        <w:t>染染者</w:t>
      </w:r>
      <w:r w:rsidR="00EC0E74" w:rsidRPr="006B507E">
        <w:rPr>
          <w:rFonts w:ascii="Times New Roman" w:eastAsia="標楷體" w:hAnsi="Times New Roman"/>
          <w:sz w:val="28"/>
          <w:szCs w:val="28"/>
        </w:rPr>
        <w:t xml:space="preserve">　非合不合成　</w:t>
      </w:r>
      <w:r w:rsidRPr="006B507E">
        <w:rPr>
          <w:rFonts w:ascii="Times New Roman" w:hAnsi="Times New Roman"/>
          <w:b/>
          <w:vertAlign w:val="superscript"/>
        </w:rPr>
        <w:t>〔</w:t>
      </w:r>
      <w:r w:rsidRPr="006B507E">
        <w:rPr>
          <w:rFonts w:ascii="Times New Roman" w:hAnsi="Times New Roman"/>
          <w:b/>
          <w:vertAlign w:val="superscript"/>
        </w:rPr>
        <w:t>2</w:t>
      </w:r>
      <w:r w:rsidRPr="006B507E">
        <w:rPr>
          <w:rFonts w:ascii="Times New Roman" w:hAnsi="Times New Roman"/>
          <w:b/>
          <w:vertAlign w:val="superscript"/>
        </w:rPr>
        <w:t>〕</w:t>
      </w:r>
      <w:r w:rsidR="00EC0E74" w:rsidRPr="00921F6F">
        <w:rPr>
          <w:rFonts w:ascii="Times New Roman" w:eastAsia="標楷體" w:hAnsi="Times New Roman"/>
          <w:b/>
          <w:sz w:val="28"/>
          <w:szCs w:val="28"/>
        </w:rPr>
        <w:t>諸法</w:t>
      </w:r>
      <w:r w:rsidR="00EC0E74" w:rsidRPr="006B507E">
        <w:rPr>
          <w:rFonts w:ascii="Times New Roman" w:eastAsia="標楷體" w:hAnsi="Times New Roman"/>
          <w:sz w:val="28"/>
          <w:szCs w:val="28"/>
        </w:rPr>
        <w:t>亦如是　非合不合成</w:t>
      </w:r>
    </w:p>
    <w:p w:rsidR="00BD6742" w:rsidRPr="00617775" w:rsidRDefault="00BD6742" w:rsidP="00B9672B">
      <w:pPr>
        <w:pStyle w:val="1"/>
        <w:numPr>
          <w:ilvl w:val="0"/>
          <w:numId w:val="21"/>
        </w:numPr>
        <w:ind w:left="426" w:hanging="437"/>
        <w:rPr>
          <w:rFonts w:eastAsiaTheme="minorEastAsia" w:hAnsi="Times New Roman"/>
          <w:szCs w:val="20"/>
          <w:bdr w:val="single" w:sz="4" w:space="0" w:color="auto"/>
        </w:rPr>
      </w:pPr>
      <w:bookmarkStart w:id="72" w:name="_Toc140903448"/>
      <w:r w:rsidRPr="00617775">
        <w:rPr>
          <w:rFonts w:eastAsiaTheme="minorEastAsia" w:hAnsi="Times New Roman"/>
          <w:szCs w:val="20"/>
          <w:bdr w:val="single" w:sz="4" w:space="0" w:color="auto"/>
        </w:rPr>
        <w:t>釋「如是染染者，非合不合成」</w:t>
      </w:r>
      <w:bookmarkEnd w:id="72"/>
    </w:p>
    <w:p w:rsidR="006A2EC8" w:rsidRPr="006B507E" w:rsidRDefault="00EC0E74" w:rsidP="00696C57">
      <w:pPr>
        <w:widowControl/>
        <w:spacing w:afterLines="30"/>
        <w:ind w:firstLine="482"/>
        <w:rPr>
          <w:rFonts w:ascii="Times New Roman" w:hAnsi="Times New Roman"/>
          <w:b/>
          <w:kern w:val="0"/>
          <w:szCs w:val="24"/>
        </w:rPr>
      </w:pPr>
      <w:r w:rsidRPr="006B507E">
        <w:rPr>
          <w:rFonts w:ascii="Times New Roman" w:hAnsi="Times New Roman"/>
          <w:kern w:val="0"/>
          <w:szCs w:val="24"/>
        </w:rPr>
        <w:t>如前所說的，貪「</w:t>
      </w:r>
      <w:r w:rsidRPr="006B507E">
        <w:rPr>
          <w:rFonts w:ascii="Times New Roman" w:eastAsia="標楷體" w:hAnsi="Times New Roman"/>
          <w:kern w:val="0"/>
          <w:szCs w:val="24"/>
        </w:rPr>
        <w:t>染</w:t>
      </w:r>
      <w:r w:rsidRPr="006B507E">
        <w:rPr>
          <w:rFonts w:ascii="Times New Roman" w:hAnsi="Times New Roman"/>
          <w:kern w:val="0"/>
          <w:szCs w:val="24"/>
        </w:rPr>
        <w:t>」與「</w:t>
      </w:r>
      <w:r w:rsidRPr="006B507E">
        <w:rPr>
          <w:rFonts w:ascii="Times New Roman" w:eastAsia="標楷體" w:hAnsi="Times New Roman"/>
          <w:kern w:val="0"/>
          <w:szCs w:val="24"/>
        </w:rPr>
        <w:t>染者</w:t>
      </w:r>
      <w:r w:rsidRPr="006B507E">
        <w:rPr>
          <w:rFonts w:ascii="Times New Roman" w:hAnsi="Times New Roman"/>
          <w:kern w:val="0"/>
          <w:szCs w:val="24"/>
        </w:rPr>
        <w:t>」，</w:t>
      </w:r>
      <w:r w:rsidR="006A2EC8" w:rsidRPr="006B507E">
        <w:rPr>
          <w:rFonts w:ascii="Times New Roman" w:hAnsi="Times New Roman"/>
          <w:b/>
          <w:vertAlign w:val="superscript"/>
        </w:rPr>
        <w:t>〔一〕〔</w:t>
      </w:r>
      <w:r w:rsidR="006A2EC8" w:rsidRPr="006B507E">
        <w:rPr>
          <w:rFonts w:ascii="Times New Roman" w:hAnsi="Times New Roman"/>
          <w:b/>
          <w:vertAlign w:val="superscript"/>
        </w:rPr>
        <w:t>1</w:t>
      </w:r>
      <w:r w:rsidR="006A2EC8" w:rsidRPr="006B507E">
        <w:rPr>
          <w:rFonts w:ascii="Times New Roman" w:hAnsi="Times New Roman"/>
          <w:b/>
          <w:vertAlign w:val="superscript"/>
        </w:rPr>
        <w:t>〕</w:t>
      </w:r>
      <w:r w:rsidRPr="006B507E">
        <w:rPr>
          <w:rFonts w:ascii="Times New Roman" w:hAnsi="Times New Roman"/>
          <w:b/>
          <w:kern w:val="0"/>
          <w:szCs w:val="24"/>
        </w:rPr>
        <w:t>各各有獨立的自體，</w:t>
      </w:r>
      <w:r w:rsidRPr="001E54FA">
        <w:rPr>
          <w:rFonts w:ascii="Times New Roman" w:hAnsi="Times New Roman"/>
          <w:b/>
          <w:kern w:val="0"/>
          <w:szCs w:val="24"/>
        </w:rPr>
        <w:t>說和合，說別異</w:t>
      </w:r>
      <w:r w:rsidRPr="006B507E">
        <w:rPr>
          <w:rFonts w:ascii="Times New Roman" w:hAnsi="Times New Roman"/>
          <w:b/>
          <w:kern w:val="0"/>
          <w:szCs w:val="24"/>
        </w:rPr>
        <w:t>，都不得成，</w:t>
      </w:r>
      <w:r w:rsidR="006A2EC8" w:rsidRPr="006B507E">
        <w:rPr>
          <w:rFonts w:ascii="Times New Roman" w:hAnsi="Times New Roman"/>
          <w:b/>
          <w:vertAlign w:val="superscript"/>
        </w:rPr>
        <w:t>〔</w:t>
      </w:r>
      <w:r w:rsidR="006A2EC8" w:rsidRPr="006B507E">
        <w:rPr>
          <w:rFonts w:ascii="Times New Roman" w:hAnsi="Times New Roman"/>
          <w:b/>
          <w:vertAlign w:val="superscript"/>
        </w:rPr>
        <w:t>2</w:t>
      </w:r>
      <w:r w:rsidR="006A2EC8" w:rsidRPr="006B507E">
        <w:rPr>
          <w:rFonts w:ascii="Times New Roman" w:hAnsi="Times New Roman"/>
          <w:b/>
          <w:vertAlign w:val="superscript"/>
        </w:rPr>
        <w:t>〕</w:t>
      </w:r>
      <w:r w:rsidRPr="006B507E">
        <w:rPr>
          <w:rFonts w:ascii="Times New Roman" w:hAnsi="Times New Roman"/>
          <w:kern w:val="0"/>
          <w:szCs w:val="24"/>
        </w:rPr>
        <w:t>唯是</w:t>
      </w:r>
      <w:r w:rsidRPr="006B507E">
        <w:rPr>
          <w:rFonts w:ascii="Times New Roman" w:hAnsi="Times New Roman"/>
          <w:b/>
          <w:kern w:val="0"/>
          <w:szCs w:val="24"/>
        </w:rPr>
        <w:t>緣起無自性的假名染染者，相依相待而存在。</w:t>
      </w:r>
      <w:r w:rsidR="00131A49">
        <w:rPr>
          <w:rStyle w:val="ad"/>
          <w:rFonts w:ascii="Times New Roman" w:hAnsi="Times New Roman"/>
          <w:b/>
          <w:kern w:val="0"/>
          <w:szCs w:val="24"/>
        </w:rPr>
        <w:footnoteReference w:id="17"/>
      </w:r>
    </w:p>
    <w:p w:rsidR="00BD6742" w:rsidRPr="006B507E" w:rsidRDefault="006A2EC8" w:rsidP="00696C57">
      <w:pPr>
        <w:widowControl/>
        <w:spacing w:afterLines="30"/>
        <w:rPr>
          <w:rFonts w:ascii="Times New Roman" w:eastAsiaTheme="minorEastAsia" w:hAnsi="Times New Roman"/>
          <w:kern w:val="0"/>
          <w:szCs w:val="24"/>
        </w:rPr>
      </w:pPr>
      <w:r w:rsidRPr="006B507E">
        <w:rPr>
          <w:rFonts w:ascii="Times New Roman" w:hAnsi="Times New Roman"/>
          <w:b/>
          <w:vertAlign w:val="superscript"/>
        </w:rPr>
        <w:lastRenderedPageBreak/>
        <w:t>〔二〕</w:t>
      </w:r>
      <w:r w:rsidR="00EC0E74" w:rsidRPr="006B507E">
        <w:rPr>
          <w:rFonts w:ascii="Times New Roman" w:hAnsi="Times New Roman"/>
          <w:kern w:val="0"/>
          <w:szCs w:val="24"/>
        </w:rPr>
        <w:t>所以說：「</w:t>
      </w:r>
      <w:r w:rsidR="00EC0E74" w:rsidRPr="006B507E">
        <w:rPr>
          <w:rFonts w:ascii="Times New Roman" w:eastAsia="標楷體" w:hAnsi="Times New Roman"/>
          <w:kern w:val="0"/>
          <w:szCs w:val="24"/>
        </w:rPr>
        <w:t>非合不合成</w:t>
      </w:r>
      <w:r w:rsidR="00EC0E74" w:rsidRPr="006B507E">
        <w:rPr>
          <w:rFonts w:ascii="Times New Roman" w:hAnsi="Times New Roman"/>
          <w:kern w:val="0"/>
          <w:szCs w:val="24"/>
        </w:rPr>
        <w:t>」</w:t>
      </w:r>
      <w:r w:rsidR="00D2628E" w:rsidRPr="006B507E">
        <w:rPr>
          <w:rFonts w:ascii="Times New Roman" w:eastAsiaTheme="minorEastAsia" w:hAnsi="Times New Roman"/>
          <w:kern w:val="0"/>
          <w:szCs w:val="24"/>
        </w:rPr>
        <w:t>。</w:t>
      </w:r>
    </w:p>
    <w:p w:rsidR="00BD6742" w:rsidRPr="006B507E" w:rsidRDefault="00BD6742" w:rsidP="00B9672B">
      <w:pPr>
        <w:pStyle w:val="1"/>
        <w:numPr>
          <w:ilvl w:val="0"/>
          <w:numId w:val="21"/>
        </w:numPr>
        <w:ind w:left="426" w:hanging="437"/>
        <w:rPr>
          <w:rFonts w:eastAsiaTheme="minorEastAsia" w:hAnsi="Times New Roman"/>
          <w:szCs w:val="20"/>
          <w:bdr w:val="single" w:sz="4" w:space="0" w:color="auto"/>
        </w:rPr>
      </w:pPr>
      <w:bookmarkStart w:id="73" w:name="_Toc140903449"/>
      <w:r w:rsidRPr="006B507E">
        <w:rPr>
          <w:rFonts w:eastAsiaTheme="minorEastAsia" w:hAnsi="Times New Roman"/>
          <w:szCs w:val="20"/>
          <w:bdr w:val="single" w:sz="4" w:space="0" w:color="auto"/>
        </w:rPr>
        <w:t>釋「諸法亦如是，非合不合成」</w:t>
      </w:r>
      <w:bookmarkEnd w:id="73"/>
    </w:p>
    <w:p w:rsidR="006A2EC8" w:rsidRPr="006B507E" w:rsidRDefault="006A2EC8" w:rsidP="00696C57">
      <w:pPr>
        <w:widowControl/>
        <w:spacing w:afterLines="30"/>
        <w:rPr>
          <w:rFonts w:ascii="Times New Roman" w:hAnsi="Times New Roman"/>
          <w:kern w:val="0"/>
          <w:szCs w:val="24"/>
        </w:rPr>
      </w:pPr>
      <w:r w:rsidRPr="006B507E">
        <w:rPr>
          <w:rFonts w:ascii="Times New Roman" w:hAnsi="Times New Roman"/>
          <w:b/>
          <w:vertAlign w:val="superscript"/>
        </w:rPr>
        <w:t>〔一〕</w:t>
      </w:r>
      <w:r w:rsidR="007C4B3B" w:rsidRPr="00D37FCF">
        <w:rPr>
          <w:rFonts w:ascii="Times New Roman" w:hAnsi="Times New Roman"/>
          <w:b/>
          <w:vertAlign w:val="superscript"/>
        </w:rPr>
        <w:t>〔</w:t>
      </w:r>
      <w:r w:rsidR="007C4B3B" w:rsidRPr="00D37FCF">
        <w:rPr>
          <w:rFonts w:ascii="Times New Roman" w:hAnsi="Times New Roman"/>
          <w:b/>
          <w:vertAlign w:val="superscript"/>
        </w:rPr>
        <w:t>1</w:t>
      </w:r>
      <w:r w:rsidR="007C4B3B" w:rsidRPr="00D37FCF">
        <w:rPr>
          <w:rFonts w:ascii="Times New Roman" w:hAnsi="Times New Roman"/>
          <w:b/>
          <w:vertAlign w:val="superscript"/>
        </w:rPr>
        <w:t>〕</w:t>
      </w:r>
      <w:r w:rsidR="00EC0E74" w:rsidRPr="006B507E">
        <w:rPr>
          <w:rFonts w:ascii="Times New Roman" w:hAnsi="Times New Roman"/>
          <w:kern w:val="0"/>
          <w:szCs w:val="24"/>
        </w:rPr>
        <w:t>貪染與染者是這樣，</w:t>
      </w:r>
      <w:r w:rsidR="007C4B3B" w:rsidRPr="00D37FCF">
        <w:rPr>
          <w:rFonts w:ascii="Times New Roman" w:hAnsi="Times New Roman"/>
          <w:b/>
          <w:vertAlign w:val="superscript"/>
        </w:rPr>
        <w:t>〔</w:t>
      </w:r>
      <w:r w:rsidR="007C4B3B">
        <w:rPr>
          <w:rFonts w:ascii="Times New Roman" w:hAnsi="Times New Roman" w:hint="eastAsia"/>
          <w:b/>
          <w:vertAlign w:val="superscript"/>
        </w:rPr>
        <w:t>2</w:t>
      </w:r>
      <w:r w:rsidR="007C4B3B" w:rsidRPr="00D37FCF">
        <w:rPr>
          <w:rFonts w:ascii="Times New Roman" w:hAnsi="Times New Roman"/>
          <w:b/>
          <w:vertAlign w:val="superscript"/>
        </w:rPr>
        <w:t>〕</w:t>
      </w:r>
      <w:r w:rsidR="007C4B3B" w:rsidRPr="006B507E">
        <w:rPr>
          <w:rFonts w:ascii="Times New Roman" w:hAnsi="Times New Roman"/>
          <w:kern w:val="0"/>
          <w:szCs w:val="24"/>
        </w:rPr>
        <w:t>瞋染與染者，癡染與染者，也是這樣。</w:t>
      </w:r>
    </w:p>
    <w:p w:rsidR="00EA3910" w:rsidRPr="006B507E" w:rsidRDefault="006A2EC8" w:rsidP="00D72ACC">
      <w:pPr>
        <w:widowControl/>
        <w:spacing w:afterLines="30"/>
        <w:rPr>
          <w:rFonts w:ascii="Times New Roman" w:hAnsi="Times New Roman"/>
          <w:kern w:val="0"/>
          <w:szCs w:val="24"/>
        </w:rPr>
      </w:pPr>
      <w:r w:rsidRPr="006B507E">
        <w:rPr>
          <w:rFonts w:ascii="Times New Roman" w:hAnsi="Times New Roman"/>
          <w:b/>
          <w:vertAlign w:val="superscript"/>
        </w:rPr>
        <w:t>〔二〕</w:t>
      </w:r>
      <w:r w:rsidR="00EC0E74" w:rsidRPr="007C4B3B">
        <w:rPr>
          <w:rFonts w:ascii="Times New Roman" w:hAnsi="Times New Roman"/>
          <w:kern w:val="0"/>
          <w:szCs w:val="24"/>
        </w:rPr>
        <w:t>三毒是這樣，一切煩惱，</w:t>
      </w:r>
      <w:r w:rsidR="00EC0E74" w:rsidRPr="006B507E">
        <w:rPr>
          <w:rFonts w:ascii="Times New Roman" w:hAnsi="Times New Roman"/>
          <w:b/>
          <w:kern w:val="0"/>
          <w:szCs w:val="24"/>
        </w:rPr>
        <w:t>一切諸法，無不是這樣。</w:t>
      </w:r>
      <w:r w:rsidR="00EC0E74" w:rsidRPr="006B507E">
        <w:rPr>
          <w:rFonts w:ascii="Times New Roman" w:hAnsi="Times New Roman"/>
          <w:kern w:val="0"/>
          <w:szCs w:val="24"/>
        </w:rPr>
        <w:t>所以說：「</w:t>
      </w:r>
      <w:r w:rsidR="00EC0E74" w:rsidRPr="006B507E">
        <w:rPr>
          <w:rFonts w:ascii="Times New Roman" w:eastAsia="標楷體" w:hAnsi="Times New Roman"/>
          <w:kern w:val="0"/>
          <w:szCs w:val="24"/>
        </w:rPr>
        <w:t>諸法亦如是，非合不合成</w:t>
      </w:r>
      <w:r w:rsidR="00EC0E74" w:rsidRPr="006B507E">
        <w:rPr>
          <w:rFonts w:ascii="Times New Roman" w:hAnsi="Times New Roman"/>
          <w:kern w:val="0"/>
          <w:szCs w:val="24"/>
        </w:rPr>
        <w:t>」</w:t>
      </w:r>
      <w:r w:rsidR="00D2628E" w:rsidRPr="006B507E">
        <w:rPr>
          <w:rFonts w:ascii="Times New Roman" w:hAnsi="Times New Roman"/>
          <w:kern w:val="0"/>
          <w:szCs w:val="24"/>
        </w:rPr>
        <w:t>。</w:t>
      </w:r>
    </w:p>
    <w:sectPr w:rsidR="00EA3910" w:rsidRPr="006B507E" w:rsidSect="00856296">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6F3" w:rsidRDefault="00B306F3" w:rsidP="00BA0418">
      <w:r>
        <w:separator/>
      </w:r>
    </w:p>
    <w:p w:rsidR="00B306F3" w:rsidRDefault="00B306F3"/>
  </w:endnote>
  <w:endnote w:type="continuationSeparator" w:id="1">
    <w:p w:rsidR="00B306F3" w:rsidRDefault="00B306F3" w:rsidP="00BA0418">
      <w:r>
        <w:continuationSeparator/>
      </w:r>
    </w:p>
    <w:p w:rsidR="00B306F3" w:rsidRDefault="00B306F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Ext Roman">
    <w:altName w:val="Times New Roman"/>
    <w:charset w:val="00"/>
    <w:family w:val="roman"/>
    <w:pitch w:val="variable"/>
    <w:sig w:usb0="00000000" w:usb1="4000387A" w:usb2="0000002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1C" w:rsidRDefault="00D72ACC" w:rsidP="00E74342">
    <w:pPr>
      <w:pStyle w:val="a9"/>
      <w:jc w:val="center"/>
    </w:pPr>
    <w:fldSimple w:instr=" PAGE   \* MERGEFORMAT ">
      <w:r w:rsidR="002C1B18" w:rsidRPr="002C1B18">
        <w:rPr>
          <w:noProof/>
          <w:lang w:val="zh-TW"/>
        </w:rPr>
        <w:t>3</w:t>
      </w:r>
    </w:fldSimple>
  </w:p>
  <w:p w:rsidR="00B0311C" w:rsidRDefault="00B0311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6F3" w:rsidRDefault="00B306F3" w:rsidP="00BA0418">
      <w:r>
        <w:separator/>
      </w:r>
    </w:p>
  </w:footnote>
  <w:footnote w:type="continuationSeparator" w:id="1">
    <w:p w:rsidR="00B306F3" w:rsidRDefault="00B306F3" w:rsidP="00BA0418">
      <w:r>
        <w:continuationSeparator/>
      </w:r>
    </w:p>
  </w:footnote>
  <w:footnote w:type="continuationNotice" w:id="2">
    <w:p w:rsidR="00B306F3" w:rsidRPr="005667D8" w:rsidRDefault="00B306F3" w:rsidP="005667D8">
      <w:pPr>
        <w:pStyle w:val="a9"/>
      </w:pPr>
    </w:p>
  </w:footnote>
  <w:footnote w:id="3">
    <w:p w:rsidR="00B0311C" w:rsidRPr="00841BDF" w:rsidRDefault="00B0311C" w:rsidP="002E5717">
      <w:pPr>
        <w:pStyle w:val="ab"/>
        <w:rPr>
          <w:rFonts w:ascii="Times Ext Roman" w:hAnsi="Times Ext Roman" w:cs="Times Ext Roman"/>
        </w:rPr>
      </w:pPr>
      <w:r w:rsidRPr="00841BDF">
        <w:rPr>
          <w:rStyle w:val="ad"/>
          <w:rFonts w:ascii="Times Ext Roman" w:hAnsi="Times Ext Roman" w:cs="Times Ext Roman"/>
        </w:rPr>
        <w:footnoteRef/>
      </w:r>
      <w:r w:rsidRPr="00841BDF">
        <w:rPr>
          <w:rFonts w:ascii="Times Ext Roman" w:hAnsi="Times Ext Roman" w:cs="Times Ext Roman"/>
        </w:rPr>
        <w:t xml:space="preserve"> </w:t>
      </w:r>
      <w:r w:rsidRPr="00841BDF">
        <w:rPr>
          <w:rFonts w:ascii="Times Ext Roman" w:hAnsi="新細明體" w:cs="Times Ext Roman"/>
        </w:rPr>
        <w:t>案：凡「加框」者，皆為編者所加。</w:t>
      </w:r>
    </w:p>
  </w:footnote>
  <w:footnote w:id="4">
    <w:p w:rsidR="00B0311C" w:rsidRPr="001B33C8" w:rsidRDefault="00B0311C" w:rsidP="002B50F4">
      <w:pPr>
        <w:pStyle w:val="ab"/>
      </w:pPr>
      <w:r w:rsidRPr="001B33C8">
        <w:rPr>
          <w:rStyle w:val="ad"/>
        </w:rPr>
        <w:footnoteRef/>
      </w:r>
      <w:r>
        <w:rPr>
          <w:rFonts w:hint="eastAsia"/>
        </w:rPr>
        <w:t xml:space="preserve"> </w:t>
      </w:r>
      <w:r w:rsidRPr="00A80CBC">
        <w:rPr>
          <w:rFonts w:hint="eastAsia"/>
        </w:rPr>
        <w:t>案</w:t>
      </w:r>
      <w:r w:rsidRPr="001B33C8">
        <w:rPr>
          <w:rFonts w:hint="eastAsia"/>
        </w:rPr>
        <w:t>：</w:t>
      </w:r>
      <w:r w:rsidRPr="001B33C8">
        <w:rPr>
          <w:rFonts w:hint="eastAsia"/>
        </w:rPr>
        <w:t>1</w:t>
      </w:r>
      <w:r w:rsidRPr="001B33C8">
        <w:rPr>
          <w:rFonts w:hint="eastAsia"/>
        </w:rPr>
        <w:t>、凡「首行未空二格的段落」，在印順導師的原文中，皆屬「同一段落」。</w:t>
      </w:r>
    </w:p>
    <w:p w:rsidR="00B0311C" w:rsidRPr="001B33C8" w:rsidRDefault="00B0311C" w:rsidP="002B50F4">
      <w:pPr>
        <w:pStyle w:val="ab"/>
        <w:ind w:firstLineChars="280" w:firstLine="560"/>
      </w:pPr>
      <w:r>
        <w:rPr>
          <w:rFonts w:hint="eastAsia"/>
        </w:rPr>
        <w:t>2</w:t>
      </w:r>
      <w:r w:rsidRPr="001B33C8">
        <w:rPr>
          <w:rFonts w:hint="eastAsia"/>
        </w:rPr>
        <w:t>、文中「上標編號」，為編者所加。</w:t>
      </w:r>
    </w:p>
    <w:p w:rsidR="00B0311C" w:rsidRPr="001B33C8" w:rsidRDefault="00B0311C" w:rsidP="002B50F4">
      <w:pPr>
        <w:pStyle w:val="ab"/>
        <w:ind w:firstLineChars="280" w:firstLine="560"/>
      </w:pPr>
      <w:r>
        <w:rPr>
          <w:rFonts w:hint="eastAsia"/>
        </w:rPr>
        <w:t>3</w:t>
      </w:r>
      <w:r w:rsidRPr="001B33C8">
        <w:rPr>
          <w:rFonts w:hint="eastAsia"/>
        </w:rPr>
        <w:t>、</w:t>
      </w:r>
      <w:r>
        <w:rPr>
          <w:rFonts w:hint="eastAsia"/>
        </w:rPr>
        <w:t>註腳引文，</w:t>
      </w:r>
      <w:r w:rsidRPr="001B33C8">
        <w:rPr>
          <w:rFonts w:hint="eastAsia"/>
        </w:rPr>
        <w:t>若為編者所略部分，以</w:t>
      </w:r>
      <w:r w:rsidRPr="001B33C8">
        <w:rPr>
          <w:rFonts w:ascii="新細明體" w:hAnsi="新細明體" w:hint="eastAsia"/>
        </w:rPr>
        <w:t>「</w:t>
      </w:r>
      <w:r w:rsidRPr="001B33C8">
        <w:rPr>
          <w:rFonts w:ascii="新細明體" w:hAnsi="新細明體" w:hint="eastAsia"/>
          <w:sz w:val="16"/>
          <w:szCs w:val="16"/>
        </w:rPr>
        <w:t>…〔中略〕…</w:t>
      </w:r>
      <w:r w:rsidRPr="001B33C8">
        <w:rPr>
          <w:rFonts w:ascii="新細明體" w:hAnsi="新細明體" w:hint="eastAsia"/>
        </w:rPr>
        <w:t>」</w:t>
      </w:r>
      <w:r w:rsidRPr="00B92AC7">
        <w:rPr>
          <w:rFonts w:ascii="新細明體" w:hAnsi="新細明體" w:hint="eastAsia"/>
        </w:rPr>
        <w:t>或</w:t>
      </w:r>
      <w:r w:rsidRPr="001B33C8">
        <w:rPr>
          <w:rFonts w:ascii="新細明體" w:hAnsi="新細明體" w:hint="eastAsia"/>
        </w:rPr>
        <w:t>「</w:t>
      </w:r>
      <w:r w:rsidRPr="001B33C8">
        <w:rPr>
          <w:rFonts w:ascii="新細明體" w:hAnsi="新細明體" w:hint="eastAsia"/>
          <w:sz w:val="16"/>
          <w:szCs w:val="16"/>
        </w:rPr>
        <w:t>…〔下略〕…</w:t>
      </w:r>
      <w:r w:rsidRPr="001B33C8">
        <w:rPr>
          <w:rFonts w:ascii="新細明體" w:hAnsi="新細明體" w:hint="eastAsia"/>
        </w:rPr>
        <w:t>」表</w:t>
      </w:r>
      <w:r w:rsidRPr="001B33C8">
        <w:rPr>
          <w:rFonts w:hint="eastAsia"/>
        </w:rPr>
        <w:t>示。</w:t>
      </w:r>
    </w:p>
    <w:p w:rsidR="00B0311C" w:rsidRPr="001B33C8" w:rsidRDefault="00B0311C" w:rsidP="002B50F4">
      <w:pPr>
        <w:pStyle w:val="ab"/>
        <w:ind w:firstLineChars="280" w:firstLine="560"/>
      </w:pPr>
      <w:r w:rsidRPr="001B33C8">
        <w:rPr>
          <w:rFonts w:hint="eastAsia"/>
        </w:rPr>
        <w:t>4</w:t>
      </w:r>
      <w:r w:rsidRPr="001B33C8">
        <w:rPr>
          <w:rFonts w:hint="eastAsia"/>
        </w:rPr>
        <w:t>、</w:t>
      </w:r>
      <w:r>
        <w:rPr>
          <w:rFonts w:hint="eastAsia"/>
        </w:rPr>
        <w:t>註腳引文，</w:t>
      </w:r>
      <w:r w:rsidRPr="001B33C8">
        <w:rPr>
          <w:rFonts w:hint="eastAsia"/>
        </w:rPr>
        <w:t>梵巴字</w:t>
      </w:r>
      <w:r>
        <w:rPr>
          <w:rFonts w:hint="eastAsia"/>
        </w:rPr>
        <w:t>原則上不</w:t>
      </w:r>
      <w:r w:rsidRPr="001B33C8">
        <w:rPr>
          <w:rFonts w:hint="eastAsia"/>
        </w:rPr>
        <w:t>引出。</w:t>
      </w:r>
    </w:p>
    <w:p w:rsidR="00B0311C" w:rsidRPr="001B33C8" w:rsidRDefault="00B0311C" w:rsidP="002B50F4">
      <w:pPr>
        <w:pStyle w:val="ab"/>
        <w:ind w:firstLineChars="280" w:firstLine="560"/>
      </w:pPr>
      <w:r w:rsidRPr="001B33C8">
        <w:rPr>
          <w:rFonts w:hint="eastAsia"/>
        </w:rPr>
        <w:t>5</w:t>
      </w:r>
      <w:r w:rsidRPr="001B33C8">
        <w:rPr>
          <w:rFonts w:hint="eastAsia"/>
        </w:rPr>
        <w:t>、印順導師原文中，括號內的數字，如「</w:t>
      </w:r>
      <w:r w:rsidRPr="00A51E9A">
        <w:rPr>
          <w:rFonts w:eastAsiaTheme="minorEastAsia"/>
        </w:rPr>
        <w:t>(1</w:t>
      </w:r>
      <w:r w:rsidRPr="00A51E9A">
        <w:rPr>
          <w:rFonts w:eastAsiaTheme="minorEastAsia"/>
          <w:kern w:val="0"/>
          <w:lang w:bidi="en-US"/>
        </w:rPr>
        <w:t>.0</w:t>
      </w:r>
      <w:r w:rsidRPr="00A51E9A">
        <w:rPr>
          <w:rFonts w:eastAsiaTheme="minorEastAsia"/>
        </w:rPr>
        <w:t>01</w:t>
      </w:r>
      <w:r w:rsidRPr="00A51E9A">
        <w:rPr>
          <w:rFonts w:eastAsiaTheme="minorEastAsia"/>
          <w:kern w:val="0"/>
          <w:lang w:bidi="en-US"/>
        </w:rPr>
        <w:t>)</w:t>
      </w:r>
      <w:r w:rsidRPr="001B33C8">
        <w:rPr>
          <w:rFonts w:hint="eastAsia"/>
        </w:rPr>
        <w:t>」，表示原文本有的註腳。</w:t>
      </w:r>
    </w:p>
  </w:footnote>
  <w:footnote w:id="5">
    <w:p w:rsidR="001E43A9" w:rsidRDefault="00B0311C" w:rsidP="001E43A9">
      <w:pPr>
        <w:pStyle w:val="ab"/>
      </w:pPr>
      <w:r>
        <w:rPr>
          <w:rStyle w:val="ad"/>
        </w:rPr>
        <w:footnoteRef/>
      </w:r>
      <w:r w:rsidR="001E43A9">
        <w:rPr>
          <w:rFonts w:hint="eastAsia"/>
        </w:rPr>
        <w:t>（</w:t>
      </w:r>
      <w:r w:rsidR="001E43A9">
        <w:rPr>
          <w:rFonts w:hint="eastAsia"/>
        </w:rPr>
        <w:t>1</w:t>
      </w:r>
      <w:r w:rsidR="001E43A9">
        <w:rPr>
          <w:rFonts w:hint="eastAsia"/>
        </w:rPr>
        <w:t>）印順導師《中觀今論》</w:t>
      </w:r>
      <w:r w:rsidR="001E43A9">
        <w:rPr>
          <w:rFonts w:hint="eastAsia"/>
        </w:rPr>
        <w:t>p.217</w:t>
      </w:r>
      <w:r w:rsidR="001E43A9">
        <w:rPr>
          <w:rFonts w:hint="eastAsia"/>
        </w:rPr>
        <w:t>：</w:t>
      </w:r>
    </w:p>
    <w:p w:rsidR="001E43A9" w:rsidRPr="00995662" w:rsidRDefault="001E43A9" w:rsidP="001E43A9">
      <w:pPr>
        <w:pStyle w:val="ab"/>
        <w:spacing w:afterLines="20"/>
        <w:ind w:leftChars="251" w:left="602"/>
        <w:rPr>
          <w:b/>
        </w:rPr>
      </w:pPr>
      <w:r w:rsidRPr="00995662">
        <w:rPr>
          <w:rFonts w:hint="eastAsia"/>
          <w:b/>
        </w:rPr>
        <w:t>色等正世俗，</w:t>
      </w:r>
      <w:r w:rsidRPr="00D37FCF">
        <w:rPr>
          <w:b/>
          <w:vertAlign w:val="superscript"/>
        </w:rPr>
        <w:t>〔</w:t>
      </w:r>
      <w:r w:rsidRPr="00D37FCF">
        <w:rPr>
          <w:b/>
          <w:vertAlign w:val="superscript"/>
        </w:rPr>
        <w:t>1</w:t>
      </w:r>
      <w:r w:rsidRPr="00D37FCF">
        <w:rPr>
          <w:b/>
          <w:vertAlign w:val="superscript"/>
        </w:rPr>
        <w:t>〕</w:t>
      </w:r>
      <w:r>
        <w:rPr>
          <w:rFonts w:hint="eastAsia"/>
        </w:rPr>
        <w:t>常人也見為</w:t>
      </w:r>
      <w:r w:rsidRPr="001E43A9">
        <w:rPr>
          <w:rFonts w:hint="eastAsia"/>
          <w:b/>
        </w:rPr>
        <w:t>真實的，</w:t>
      </w:r>
      <w:r>
        <w:rPr>
          <w:rFonts w:hint="eastAsia"/>
        </w:rPr>
        <w:t>雖難於了解非真，</w:t>
      </w:r>
      <w:r w:rsidRPr="00D37FCF">
        <w:rPr>
          <w:b/>
          <w:vertAlign w:val="superscript"/>
        </w:rPr>
        <w:t>〔</w:t>
      </w:r>
      <w:r>
        <w:rPr>
          <w:rFonts w:hint="eastAsia"/>
          <w:b/>
          <w:vertAlign w:val="superscript"/>
        </w:rPr>
        <w:t>2</w:t>
      </w:r>
      <w:r w:rsidRPr="00D37FCF">
        <w:rPr>
          <w:b/>
          <w:vertAlign w:val="superscript"/>
        </w:rPr>
        <w:t>〕</w:t>
      </w:r>
      <w:r>
        <w:rPr>
          <w:rFonts w:hint="eastAsia"/>
        </w:rPr>
        <w:t>但經</w:t>
      </w:r>
      <w:r w:rsidRPr="00135DB1">
        <w:rPr>
          <w:rFonts w:hint="eastAsia"/>
          <w:b/>
        </w:rPr>
        <w:t>勝義的觀察，</w:t>
      </w:r>
      <w:r>
        <w:rPr>
          <w:rFonts w:hint="eastAsia"/>
        </w:rPr>
        <w:t>即能了悟為</w:t>
      </w:r>
      <w:r w:rsidRPr="00995662">
        <w:rPr>
          <w:rFonts w:hint="eastAsia"/>
          <w:b/>
        </w:rPr>
        <w:t>虛妄的性空的。</w:t>
      </w:r>
    </w:p>
    <w:p w:rsidR="00FC0D3D" w:rsidRDefault="00FC0D3D" w:rsidP="001E43A9">
      <w:pPr>
        <w:pStyle w:val="ab"/>
        <w:ind w:firstLineChars="50" w:firstLine="100"/>
        <w:rPr>
          <w:rFonts w:hint="eastAsia"/>
        </w:rPr>
      </w:pPr>
      <w:r>
        <w:rPr>
          <w:rFonts w:hint="eastAsia"/>
        </w:rPr>
        <w:t>（</w:t>
      </w:r>
      <w:r w:rsidR="001E43A9">
        <w:rPr>
          <w:rFonts w:hint="eastAsia"/>
        </w:rPr>
        <w:t>2</w:t>
      </w:r>
      <w:r>
        <w:rPr>
          <w:rFonts w:hint="eastAsia"/>
        </w:rPr>
        <w:t>）印順導師《中觀論頌講記》</w:t>
      </w:r>
      <w:r>
        <w:rPr>
          <w:rFonts w:hint="eastAsia"/>
        </w:rPr>
        <w:t>p.62 ~ p.64</w:t>
      </w:r>
      <w:r>
        <w:rPr>
          <w:rFonts w:hint="eastAsia"/>
        </w:rPr>
        <w:t>：</w:t>
      </w:r>
    </w:p>
    <w:p w:rsidR="00FC0D3D" w:rsidRDefault="00FC0D3D" w:rsidP="00FC0D3D">
      <w:pPr>
        <w:pStyle w:val="ab"/>
        <w:spacing w:afterLines="20"/>
        <w:ind w:leftChars="251" w:left="602"/>
        <w:rPr>
          <w:rFonts w:hint="eastAsia"/>
        </w:rPr>
      </w:pPr>
      <w:r>
        <w:rPr>
          <w:rFonts w:hint="eastAsia"/>
        </w:rPr>
        <w:t xml:space="preserve">    </w:t>
      </w:r>
      <w:r w:rsidRPr="00D37FCF">
        <w:rPr>
          <w:b/>
          <w:vertAlign w:val="superscript"/>
        </w:rPr>
        <w:t>〔</w:t>
      </w:r>
      <w:r>
        <w:rPr>
          <w:rFonts w:hint="eastAsia"/>
          <w:b/>
          <w:vertAlign w:val="superscript"/>
        </w:rPr>
        <w:t>一</w:t>
      </w:r>
      <w:r w:rsidRPr="00D37FCF">
        <w:rPr>
          <w:b/>
          <w:vertAlign w:val="superscript"/>
        </w:rPr>
        <w:t>〕〔</w:t>
      </w:r>
      <w:r w:rsidRPr="00D37FCF">
        <w:rPr>
          <w:b/>
          <w:vertAlign w:val="superscript"/>
        </w:rPr>
        <w:t>1</w:t>
      </w:r>
      <w:r w:rsidRPr="00D37FCF">
        <w:rPr>
          <w:b/>
          <w:vertAlign w:val="superscript"/>
        </w:rPr>
        <w:t>〕</w:t>
      </w:r>
      <w:r>
        <w:rPr>
          <w:rFonts w:hint="eastAsia"/>
        </w:rPr>
        <w:t>反過來問中觀學者，諸法究竟有沒有生呢？有生是自生呢？他生呢？共生呢？還是無因生？敵者還不是可以用同樣的方法來破斥你。</w:t>
      </w:r>
      <w:r w:rsidRPr="00D37FCF">
        <w:rPr>
          <w:b/>
          <w:vertAlign w:val="superscript"/>
        </w:rPr>
        <w:t>〔</w:t>
      </w:r>
      <w:r>
        <w:rPr>
          <w:rFonts w:hint="eastAsia"/>
          <w:b/>
          <w:vertAlign w:val="superscript"/>
        </w:rPr>
        <w:t>2</w:t>
      </w:r>
      <w:r w:rsidRPr="00D37FCF">
        <w:rPr>
          <w:b/>
          <w:vertAlign w:val="superscript"/>
        </w:rPr>
        <w:t>〕</w:t>
      </w:r>
      <w:r w:rsidRPr="00B846C3">
        <w:rPr>
          <w:rFonts w:hint="eastAsia"/>
          <w:b/>
        </w:rPr>
        <w:t>中觀者說：一切法是緣生，緣生是不屬前四生的，所以就免除了種種的過失。</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rsidR="00FC0D3D" w:rsidRDefault="00FC0D3D" w:rsidP="00FC0D3D">
      <w:pPr>
        <w:pStyle w:val="ab"/>
        <w:spacing w:afterLines="20"/>
        <w:ind w:leftChars="251" w:left="602"/>
        <w:rPr>
          <w:rFonts w:hint="eastAsia"/>
        </w:rPr>
      </w:pPr>
      <w:r w:rsidRPr="00D37FCF">
        <w:rPr>
          <w:b/>
          <w:vertAlign w:val="superscript"/>
        </w:rPr>
        <w:t>〔</w:t>
      </w:r>
      <w:r>
        <w:rPr>
          <w:rFonts w:hint="eastAsia"/>
          <w:b/>
          <w:vertAlign w:val="superscript"/>
        </w:rPr>
        <w:t>二</w:t>
      </w:r>
      <w:r w:rsidRPr="00D37FCF">
        <w:rPr>
          <w:b/>
          <w:vertAlign w:val="superscript"/>
        </w:rPr>
        <w:t>〕〔</w:t>
      </w:r>
      <w:r w:rsidRPr="00D37FCF">
        <w:rPr>
          <w:b/>
          <w:vertAlign w:val="superscript"/>
        </w:rPr>
        <w:t>1</w:t>
      </w:r>
      <w:r w:rsidRPr="00D37FCF">
        <w:rPr>
          <w:b/>
          <w:vertAlign w:val="superscript"/>
        </w:rPr>
        <w:t>〕</w:t>
      </w:r>
      <w:r>
        <w:rPr>
          <w:rFonts w:hint="eastAsia"/>
        </w:rPr>
        <w:t>常人直感中的一切，皆有自性相浮現在認識上。就是有一自成的，常爾的，獨存的感相。若因此</w:t>
      </w:r>
      <w:r w:rsidRPr="00A62B42">
        <w:rPr>
          <w:rFonts w:hint="eastAsia"/>
          <w:b/>
        </w:rPr>
        <w:t>主張自性有，以為是實有的，就可推究這自性有到底是怎樣生起的。</w:t>
      </w:r>
      <w:r>
        <w:rPr>
          <w:rFonts w:hint="eastAsia"/>
        </w:rPr>
        <w:t>這不是自生，就是他生，或者共生，無因生，不能離這四生更說有生。</w:t>
      </w:r>
    </w:p>
    <w:p w:rsidR="00FC0D3D" w:rsidRDefault="00FC0D3D" w:rsidP="00FC0D3D">
      <w:pPr>
        <w:pStyle w:val="ab"/>
        <w:spacing w:afterLines="20"/>
        <w:ind w:leftChars="251" w:left="602"/>
        <w:rPr>
          <w:rFonts w:hint="eastAsia"/>
        </w:rPr>
      </w:pPr>
      <w:r w:rsidRPr="00D37FCF">
        <w:rPr>
          <w:b/>
          <w:vertAlign w:val="superscript"/>
        </w:rPr>
        <w:t>〔</w:t>
      </w:r>
      <w:r>
        <w:rPr>
          <w:rFonts w:hint="eastAsia"/>
          <w:b/>
          <w:vertAlign w:val="superscript"/>
        </w:rPr>
        <w:t>2</w:t>
      </w:r>
      <w:r w:rsidRPr="00D37FCF">
        <w:rPr>
          <w:b/>
          <w:vertAlign w:val="superscript"/>
        </w:rPr>
        <w:t>〕</w:t>
      </w:r>
      <w:r w:rsidRPr="00A62B42">
        <w:rPr>
          <w:rFonts w:hint="eastAsia"/>
          <w:b/>
        </w:rPr>
        <w:t>在四生中，得不到自性有法的可生，才知沒有這樣的生，就是無自性生。</w:t>
      </w:r>
      <w:r>
        <w:rPr>
          <w:rFonts w:hint="eastAsia"/>
        </w:rPr>
        <w:t>有中觀正見的學者，解了</w:t>
      </w:r>
      <w:r w:rsidRPr="00B846C3">
        <w:rPr>
          <w:rFonts w:hint="eastAsia"/>
          <w:b/>
        </w:rPr>
        <w:t>一切法的無自性生，是如幻如化的緣生。一切法本沒有獨立的自性，是種種因緣的和合生。</w:t>
      </w:r>
      <w:r>
        <w:rPr>
          <w:rFonts w:hint="eastAsia"/>
        </w:rPr>
        <w:t>如鏡中像，不能說是從玻璃生，面生，光生，空間生；尋求像的自性，永不能得，而在種種條件的和合下，就有此假像。生也不見有一自性的像從那裡來，滅也不見有一自性的像到那裡去。</w:t>
      </w:r>
      <w:r w:rsidRPr="00B846C3">
        <w:rPr>
          <w:rFonts w:hint="eastAsia"/>
          <w:b/>
        </w:rPr>
        <w:t>這如幻的緣生，不以為他是真實的，所以不應該作四門觀察，四門觀察是觀察真實的；而世諦假名，是不為勝義觀所得的。</w:t>
      </w:r>
    </w:p>
    <w:p w:rsidR="00FC0D3D" w:rsidRDefault="00FC0D3D" w:rsidP="00FC0D3D">
      <w:pPr>
        <w:pStyle w:val="ab"/>
        <w:spacing w:afterLines="20"/>
        <w:ind w:leftChars="251" w:left="602"/>
        <w:rPr>
          <w:rFonts w:hint="eastAsia"/>
        </w:rPr>
      </w:pPr>
      <w:r w:rsidRPr="00D37FCF">
        <w:rPr>
          <w:b/>
          <w:vertAlign w:val="superscript"/>
        </w:rPr>
        <w:t>〔</w:t>
      </w:r>
      <w:r>
        <w:rPr>
          <w:rFonts w:hint="eastAsia"/>
          <w:b/>
          <w:vertAlign w:val="superscript"/>
        </w:rPr>
        <w:t>三</w:t>
      </w:r>
      <w:r w:rsidRPr="00D37FCF">
        <w:rPr>
          <w:b/>
          <w:vertAlign w:val="superscript"/>
        </w:rPr>
        <w:t>〕〔</w:t>
      </w:r>
      <w:r w:rsidRPr="00D37FCF">
        <w:rPr>
          <w:b/>
          <w:vertAlign w:val="superscript"/>
        </w:rPr>
        <w:t>1</w:t>
      </w:r>
      <w:r w:rsidRPr="00D37FCF">
        <w:rPr>
          <w:b/>
          <w:vertAlign w:val="superscript"/>
        </w:rPr>
        <w:t>〕</w:t>
      </w:r>
      <w:r>
        <w:rPr>
          <w:rFonts w:hint="eastAsia"/>
        </w:rPr>
        <w:t>因為外道小乘都</w:t>
      </w:r>
      <w:r w:rsidRPr="00B846C3">
        <w:rPr>
          <w:rFonts w:hint="eastAsia"/>
          <w:b/>
        </w:rPr>
        <w:t>執有實在的自體，所以用四門破除自性生，</w:t>
      </w:r>
      <w:r w:rsidRPr="00D37FCF">
        <w:rPr>
          <w:b/>
          <w:vertAlign w:val="superscript"/>
        </w:rPr>
        <w:t>〔</w:t>
      </w:r>
      <w:r>
        <w:rPr>
          <w:rFonts w:hint="eastAsia"/>
          <w:b/>
          <w:vertAlign w:val="superscript"/>
        </w:rPr>
        <w:t>2</w:t>
      </w:r>
      <w:r w:rsidRPr="00D37FCF">
        <w:rPr>
          <w:b/>
          <w:vertAlign w:val="superscript"/>
        </w:rPr>
        <w:t>〕</w:t>
      </w:r>
      <w:r>
        <w:rPr>
          <w:rFonts w:hint="eastAsia"/>
        </w:rPr>
        <w:t>而</w:t>
      </w:r>
      <w:r w:rsidRPr="00B846C3">
        <w:rPr>
          <w:rFonts w:hint="eastAsia"/>
          <w:b/>
        </w:rPr>
        <w:t>無性的緣生，不能與四生混濫的。</w:t>
      </w:r>
    </w:p>
    <w:p w:rsidR="00FC0D3D" w:rsidRDefault="00FC0D3D" w:rsidP="00FC0D3D">
      <w:pPr>
        <w:pStyle w:val="ab"/>
        <w:ind w:firstLineChars="50" w:firstLine="100"/>
      </w:pPr>
      <w:r>
        <w:rPr>
          <w:rFonts w:hint="eastAsia"/>
        </w:rPr>
        <w:t>（</w:t>
      </w:r>
      <w:r w:rsidR="001E43A9">
        <w:rPr>
          <w:rFonts w:hint="eastAsia"/>
        </w:rPr>
        <w:t>3</w:t>
      </w:r>
      <w:r>
        <w:rPr>
          <w:rFonts w:hint="eastAsia"/>
        </w:rPr>
        <w:t>）印順導師《中觀論頌講記》</w:t>
      </w:r>
      <w:r>
        <w:rPr>
          <w:rFonts w:hint="eastAsia"/>
        </w:rPr>
        <w:t>p.216</w:t>
      </w:r>
      <w:r>
        <w:rPr>
          <w:rFonts w:hint="eastAsia"/>
        </w:rPr>
        <w:t>：</w:t>
      </w:r>
    </w:p>
    <w:p w:rsidR="00FC0D3D" w:rsidRDefault="00FC0D3D" w:rsidP="00FC0D3D">
      <w:pPr>
        <w:pStyle w:val="ab"/>
        <w:spacing w:afterLines="20"/>
        <w:ind w:leftChars="251" w:left="602"/>
        <w:rPr>
          <w:rFonts w:hint="eastAsia"/>
        </w:rPr>
      </w:pPr>
      <w:r w:rsidRPr="00D37FCF">
        <w:rPr>
          <w:b/>
          <w:vertAlign w:val="superscript"/>
        </w:rPr>
        <w:t>〔</w:t>
      </w:r>
      <w:r>
        <w:rPr>
          <w:rFonts w:hint="eastAsia"/>
          <w:b/>
          <w:vertAlign w:val="superscript"/>
        </w:rPr>
        <w:t>一</w:t>
      </w:r>
      <w:r w:rsidRPr="00D37FCF">
        <w:rPr>
          <w:b/>
          <w:vertAlign w:val="superscript"/>
        </w:rPr>
        <w:t>〕</w:t>
      </w:r>
      <w:r>
        <w:rPr>
          <w:rFonts w:hint="eastAsia"/>
        </w:rPr>
        <w:t>從</w:t>
      </w:r>
      <w:r w:rsidRPr="00FC0D3D">
        <w:rPr>
          <w:rFonts w:hint="eastAsia"/>
          <w:b/>
        </w:rPr>
        <w:t>時間</w:t>
      </w:r>
      <w:r>
        <w:rPr>
          <w:rFonts w:hint="eastAsia"/>
        </w:rPr>
        <w:t>上去考察，那一切是</w:t>
      </w:r>
      <w:r w:rsidRPr="00FC0D3D">
        <w:rPr>
          <w:rFonts w:hint="eastAsia"/>
          <w:b/>
        </w:rPr>
        <w:t>沒有本際的。</w:t>
      </w:r>
      <w:r>
        <w:rPr>
          <w:rFonts w:hint="eastAsia"/>
        </w:rPr>
        <w:t>諸法是幻化的，是三世流轉的，</w:t>
      </w:r>
      <w:r w:rsidRPr="00FC0D3D">
        <w:rPr>
          <w:rFonts w:hint="eastAsia"/>
          <w:b/>
        </w:rPr>
        <w:t>似乎有他的原始，然而求他的真實，卻成很大的問題。</w:t>
      </w:r>
      <w:r>
        <w:rPr>
          <w:rFonts w:hint="eastAsia"/>
        </w:rPr>
        <w:t>依論主的意見，</w:t>
      </w:r>
      <w:r w:rsidRPr="00FC0D3D">
        <w:rPr>
          <w:rFonts w:hint="eastAsia"/>
          <w:b/>
        </w:rPr>
        <w:t>假定諸法有實性，時間有真實性的，那就應該求得時間的元始性，加以肯定，不能以二律背反而中止判斷，也不能藉口矛盾為實相而拒絕答覆，因為他們以為什麼都有究竟真實可得的。</w:t>
      </w:r>
    </w:p>
    <w:p w:rsidR="00FC0D3D" w:rsidRPr="00FC0D3D" w:rsidRDefault="00FC0D3D" w:rsidP="00FC0D3D">
      <w:pPr>
        <w:pStyle w:val="ab"/>
        <w:spacing w:afterLines="20"/>
        <w:ind w:leftChars="251" w:left="602"/>
        <w:rPr>
          <w:b/>
        </w:rPr>
      </w:pPr>
      <w:r w:rsidRPr="00D37FCF">
        <w:rPr>
          <w:b/>
          <w:vertAlign w:val="superscript"/>
        </w:rPr>
        <w:t>〔</w:t>
      </w:r>
      <w:r>
        <w:rPr>
          <w:rFonts w:hint="eastAsia"/>
          <w:b/>
          <w:vertAlign w:val="superscript"/>
        </w:rPr>
        <w:t>二</w:t>
      </w:r>
      <w:r w:rsidRPr="00D37FCF">
        <w:rPr>
          <w:b/>
          <w:vertAlign w:val="superscript"/>
        </w:rPr>
        <w:t>〕</w:t>
      </w:r>
      <w:r>
        <w:rPr>
          <w:rFonts w:hint="eastAsia"/>
        </w:rPr>
        <w:t>反之，</w:t>
      </w:r>
      <w:r w:rsidRPr="00FC0D3D">
        <w:rPr>
          <w:rFonts w:hint="eastAsia"/>
          <w:b/>
        </w:rPr>
        <w:t>性空是緣起的，始終的時間相，是相待的假名；否定他的究竟真實，所以說本際不可得就夠了。</w:t>
      </w:r>
      <w:r>
        <w:rPr>
          <w:rFonts w:hint="eastAsia"/>
        </w:rPr>
        <w:t>日出東方夜落西，你說先出呢？先沒呢？</w:t>
      </w:r>
      <w:r w:rsidRPr="00FC0D3D">
        <w:rPr>
          <w:rFonts w:hint="eastAsia"/>
          <w:b/>
        </w:rPr>
        <w:t>如指出了動靜的相對性，那還值得考慮答覆嗎？</w:t>
      </w:r>
      <w:r>
        <w:rPr>
          <w:rFonts w:hint="eastAsia"/>
        </w:rPr>
        <w:t>到這時，</w:t>
      </w:r>
      <w:r w:rsidRPr="00FC0D3D">
        <w:rPr>
          <w:rFonts w:hint="eastAsia"/>
          <w:b/>
        </w:rPr>
        <w:t>就俗論俗，那就是生死死生，緣起如環的無端。生前有死，死已有生；生者必死，死者可生，</w:t>
      </w:r>
      <w:r>
        <w:rPr>
          <w:rFonts w:hint="eastAsia"/>
        </w:rPr>
        <w:t>這是</w:t>
      </w:r>
      <w:r w:rsidRPr="00FC0D3D">
        <w:rPr>
          <w:rFonts w:hint="eastAsia"/>
          <w:b/>
        </w:rPr>
        <w:t>世間的真實。</w:t>
      </w:r>
    </w:p>
    <w:p w:rsidR="00995662" w:rsidRDefault="00995662" w:rsidP="00995662">
      <w:pPr>
        <w:pStyle w:val="ab"/>
        <w:ind w:firstLineChars="50" w:firstLine="100"/>
      </w:pPr>
      <w:r>
        <w:rPr>
          <w:rFonts w:hint="eastAsia"/>
        </w:rPr>
        <w:t>（</w:t>
      </w:r>
      <w:r w:rsidR="001E43A9">
        <w:rPr>
          <w:rFonts w:hint="eastAsia"/>
        </w:rPr>
        <w:t>4</w:t>
      </w:r>
      <w:r>
        <w:rPr>
          <w:rFonts w:hint="eastAsia"/>
        </w:rPr>
        <w:t>）印順導師《成佛之道（增註本）》</w:t>
      </w:r>
      <w:r>
        <w:rPr>
          <w:rFonts w:hint="eastAsia"/>
        </w:rPr>
        <w:t>p.346 ~ p.348</w:t>
      </w:r>
      <w:r>
        <w:rPr>
          <w:rFonts w:hint="eastAsia"/>
        </w:rPr>
        <w:t>：</w:t>
      </w:r>
    </w:p>
    <w:p w:rsidR="00995662" w:rsidRPr="00193F5D" w:rsidRDefault="00995662" w:rsidP="00995662">
      <w:pPr>
        <w:pStyle w:val="ab"/>
        <w:spacing w:afterLines="20"/>
        <w:ind w:leftChars="251" w:left="602"/>
        <w:rPr>
          <w:rFonts w:ascii="標楷體" w:eastAsia="標楷體" w:hAnsi="標楷體"/>
          <w:b/>
        </w:rPr>
      </w:pPr>
      <w:r w:rsidRPr="00193F5D">
        <w:rPr>
          <w:rFonts w:ascii="標楷體" w:eastAsia="標楷體" w:hAnsi="標楷體" w:hint="eastAsia"/>
          <w:b/>
        </w:rPr>
        <w:t xml:space="preserve">自性如何有？是觀順勝義。 </w:t>
      </w:r>
    </w:p>
    <w:p w:rsidR="00995662" w:rsidRDefault="00995662" w:rsidP="00995662">
      <w:pPr>
        <w:pStyle w:val="ab"/>
        <w:spacing w:afterLines="20"/>
        <w:ind w:leftChars="251" w:left="602"/>
        <w:rPr>
          <w:rFonts w:hint="eastAsia"/>
        </w:rPr>
      </w:pPr>
      <w:r>
        <w:rPr>
          <w:rFonts w:hint="eastAsia"/>
        </w:rPr>
        <w:t xml:space="preserve">    </w:t>
      </w:r>
      <w:r>
        <w:rPr>
          <w:rFonts w:hint="eastAsia"/>
        </w:rPr>
        <w:t>佛於眾生名言識中，指出一趣向於勝義的觀慧。這是有漏的名言識，但是順於勝義，而不順世俗的。</w:t>
      </w:r>
    </w:p>
    <w:p w:rsidR="00995662" w:rsidRPr="00502978" w:rsidRDefault="00995662" w:rsidP="00995662">
      <w:pPr>
        <w:pStyle w:val="ab"/>
        <w:spacing w:afterLines="20"/>
        <w:ind w:leftChars="251" w:left="602"/>
        <w:rPr>
          <w:rFonts w:hint="eastAsia"/>
          <w:b/>
        </w:rPr>
      </w:pPr>
      <w:r w:rsidRPr="00D37FCF">
        <w:rPr>
          <w:b/>
          <w:vertAlign w:val="superscript"/>
        </w:rPr>
        <w:t>〔</w:t>
      </w:r>
      <w:r>
        <w:rPr>
          <w:rFonts w:hint="eastAsia"/>
          <w:b/>
          <w:vertAlign w:val="superscript"/>
        </w:rPr>
        <w:t>一</w:t>
      </w:r>
      <w:r w:rsidRPr="00D37FCF">
        <w:rPr>
          <w:b/>
          <w:vertAlign w:val="superscript"/>
        </w:rPr>
        <w:t>〕</w:t>
      </w:r>
      <w:r w:rsidRPr="00502978">
        <w:rPr>
          <w:rFonts w:hint="eastAsia"/>
          <w:b/>
        </w:rPr>
        <w:t>名言識是隨順世俗共許的，並不因為推求究竟是什麼，得到了究竟而後成立的。雖然知識進步，都有探求究竟的傾向，但總是依世間公認──『自明的』，或稱『先天的』。在這種獨斷，不求究竟的基石上，而構成認識，成為行動。</w:t>
      </w:r>
      <w:r w:rsidR="00502978" w:rsidRPr="00D37FCF">
        <w:rPr>
          <w:b/>
          <w:vertAlign w:val="superscript"/>
        </w:rPr>
        <w:t>〔</w:t>
      </w:r>
      <w:r w:rsidR="00502978" w:rsidRPr="00D37FCF">
        <w:rPr>
          <w:b/>
          <w:vertAlign w:val="superscript"/>
        </w:rPr>
        <w:t>1</w:t>
      </w:r>
      <w:r w:rsidR="00502978" w:rsidRPr="00D37FCF">
        <w:rPr>
          <w:b/>
          <w:vertAlign w:val="superscript"/>
        </w:rPr>
        <w:t>〕</w:t>
      </w:r>
      <w:r>
        <w:rPr>
          <w:rFonts w:hint="eastAsia"/>
        </w:rPr>
        <w:t>例如說：船在某日某時某分，在東經幾度幾分遇險。時間本身，並無某時某分；地球自身，也找不到東經幾度幾分。但在世俗公認的假設上，知道什麼時候，船在某處，大家才設法營救他。</w:t>
      </w:r>
      <w:r w:rsidR="00502978" w:rsidRPr="00D37FCF">
        <w:rPr>
          <w:b/>
          <w:vertAlign w:val="superscript"/>
        </w:rPr>
        <w:t>〔</w:t>
      </w:r>
      <w:r w:rsidR="00502978">
        <w:rPr>
          <w:rFonts w:hint="eastAsia"/>
          <w:b/>
          <w:vertAlign w:val="superscript"/>
        </w:rPr>
        <w:t>2</w:t>
      </w:r>
      <w:r w:rsidR="00502978" w:rsidRPr="00D37FCF">
        <w:rPr>
          <w:b/>
          <w:vertAlign w:val="superscript"/>
        </w:rPr>
        <w:t>〕</w:t>
      </w:r>
      <w:r>
        <w:rPr>
          <w:rFonts w:hint="eastAsia"/>
        </w:rPr>
        <w:t>又如現代科學家，以為地球從太陽分出，從無生物而生物，植物而動物而人類，建立起豎的進化序列。但對於為什麼而有這些物質，物質是依何而成立，最先的或究竟的，也並沒有追究到底。如問到底，一切學問就難以成立。</w:t>
      </w:r>
      <w:r w:rsidR="00502978" w:rsidRPr="00D37FCF">
        <w:rPr>
          <w:b/>
          <w:vertAlign w:val="superscript"/>
        </w:rPr>
        <w:t>〔</w:t>
      </w:r>
      <w:r w:rsidR="00502978">
        <w:rPr>
          <w:rFonts w:hint="eastAsia"/>
          <w:b/>
          <w:vertAlign w:val="superscript"/>
        </w:rPr>
        <w:t>3</w:t>
      </w:r>
      <w:r w:rsidR="00502978" w:rsidRPr="00D37FCF">
        <w:rPr>
          <w:b/>
          <w:vertAlign w:val="superscript"/>
        </w:rPr>
        <w:t>〕</w:t>
      </w:r>
      <w:r>
        <w:rPr>
          <w:rFonts w:hint="eastAsia"/>
        </w:rPr>
        <w:t>又如哲學家，推求假設為：宇宙的本元是物的、生的、心的，或多元的。認為宇宙本元那個東西，並不是從尋求究竟而得到，其實是從世間現象的物理、生理、心理，經自己的設計精製，看作宇宙本元，推論為應該這樣而已。</w:t>
      </w:r>
      <w:r w:rsidRPr="00502978">
        <w:rPr>
          <w:rFonts w:hint="eastAsia"/>
          <w:b/>
        </w:rPr>
        <w:t>世俗的認識與行為，都是這樣的，本不依於推求得究竟而成立。</w:t>
      </w:r>
      <w:r>
        <w:rPr>
          <w:rFonts w:hint="eastAsia"/>
        </w:rPr>
        <w:t>如樹是我栽的，到底什麼是我，並不要加以考實，世俗就認為樹是我栽的了。</w:t>
      </w:r>
      <w:r w:rsidRPr="00502978">
        <w:rPr>
          <w:rFonts w:hint="eastAsia"/>
          <w:b/>
        </w:rPr>
        <w:t>這些知識是不徹底的，含有相對的矛盾特性。這不妨成為世俗的知識；眾生一直在這樣的心境中，以為是真實的，其實從來不曾達到究竟的真實。</w:t>
      </w:r>
    </w:p>
    <w:p w:rsidR="00995662" w:rsidRPr="00706FB6" w:rsidRDefault="00995662" w:rsidP="00995662">
      <w:pPr>
        <w:pStyle w:val="ab"/>
        <w:spacing w:afterLines="20"/>
        <w:ind w:leftChars="251" w:left="602"/>
        <w:rPr>
          <w:rFonts w:hint="eastAsia"/>
          <w:b/>
        </w:rPr>
      </w:pPr>
      <w:r w:rsidRPr="00D37FCF">
        <w:rPr>
          <w:b/>
          <w:vertAlign w:val="superscript"/>
        </w:rPr>
        <w:t>〔</w:t>
      </w:r>
      <w:r>
        <w:rPr>
          <w:rFonts w:hint="eastAsia"/>
          <w:b/>
          <w:vertAlign w:val="superscript"/>
        </w:rPr>
        <w:t>二</w:t>
      </w:r>
      <w:r w:rsidRPr="00D37FCF">
        <w:rPr>
          <w:b/>
          <w:vertAlign w:val="superscript"/>
        </w:rPr>
        <w:t>〕</w:t>
      </w:r>
      <w:r w:rsidR="00633DC7" w:rsidRPr="00D37FCF">
        <w:rPr>
          <w:b/>
          <w:vertAlign w:val="superscript"/>
        </w:rPr>
        <w:t>〔</w:t>
      </w:r>
      <w:r w:rsidR="00633DC7" w:rsidRPr="00D37FCF">
        <w:rPr>
          <w:b/>
          <w:vertAlign w:val="superscript"/>
        </w:rPr>
        <w:t>1</w:t>
      </w:r>
      <w:r w:rsidR="00633DC7" w:rsidRPr="00D37FCF">
        <w:rPr>
          <w:b/>
          <w:vertAlign w:val="superscript"/>
        </w:rPr>
        <w:t>〕</w:t>
      </w:r>
      <w:r>
        <w:rPr>
          <w:rFonts w:hint="eastAsia"/>
        </w:rPr>
        <w:t>現在，</w:t>
      </w:r>
      <w:r w:rsidRPr="00706FB6">
        <w:rPr>
          <w:rFonts w:hint="eastAsia"/>
          <w:b/>
        </w:rPr>
        <w:t>勝義諦是究竟真實的體驗；依世俗事而作徹求究竟「自性」的觀察，觀察他「如何」而「有」。這種「觀」察，名為「順」於「勝義」的觀慧。</w:t>
      </w:r>
      <w:r w:rsidR="00502978" w:rsidRPr="00D37FCF">
        <w:rPr>
          <w:b/>
          <w:vertAlign w:val="superscript"/>
        </w:rPr>
        <w:t>〔</w:t>
      </w:r>
      <w:r w:rsidR="00502978">
        <w:rPr>
          <w:rFonts w:hint="eastAsia"/>
          <w:b/>
          <w:vertAlign w:val="superscript"/>
        </w:rPr>
        <w:t>A</w:t>
      </w:r>
      <w:r w:rsidR="00502978" w:rsidRPr="00D37FCF">
        <w:rPr>
          <w:b/>
          <w:vertAlign w:val="superscript"/>
        </w:rPr>
        <w:t>〕</w:t>
      </w:r>
      <w:r w:rsidR="00344C9E" w:rsidRPr="00D37FCF">
        <w:rPr>
          <w:b/>
          <w:vertAlign w:val="superscript"/>
        </w:rPr>
        <w:t>〔</w:t>
      </w:r>
      <w:r w:rsidR="00344C9E">
        <w:rPr>
          <w:rFonts w:hint="eastAsia"/>
          <w:b/>
          <w:vertAlign w:val="superscript"/>
        </w:rPr>
        <w:t>a</w:t>
      </w:r>
      <w:r w:rsidR="00344C9E" w:rsidRPr="00D37FCF">
        <w:rPr>
          <w:b/>
          <w:vertAlign w:val="superscript"/>
        </w:rPr>
        <w:t>〕</w:t>
      </w:r>
      <w:r>
        <w:rPr>
          <w:rFonts w:hint="eastAsia"/>
        </w:rPr>
        <w:t>從前後延續中，觀察什麼是最先的，最先的怎麼會生起？</w:t>
      </w:r>
      <w:r w:rsidR="00344C9E" w:rsidRPr="00D37FCF">
        <w:rPr>
          <w:b/>
          <w:vertAlign w:val="superscript"/>
        </w:rPr>
        <w:t>〔</w:t>
      </w:r>
      <w:r w:rsidR="00344C9E">
        <w:rPr>
          <w:rFonts w:hint="eastAsia"/>
          <w:b/>
          <w:vertAlign w:val="superscript"/>
        </w:rPr>
        <w:t>b</w:t>
      </w:r>
      <w:r w:rsidR="00344C9E" w:rsidRPr="00D37FCF">
        <w:rPr>
          <w:b/>
          <w:vertAlign w:val="superscript"/>
        </w:rPr>
        <w:t>〕</w:t>
      </w:r>
      <w:r>
        <w:rPr>
          <w:rFonts w:hint="eastAsia"/>
        </w:rPr>
        <w:t>從彼此相關中，觀察彼此的絕對差別性是什麼，怎會成為彼此的獨立體？</w:t>
      </w:r>
      <w:r w:rsidR="00502978" w:rsidRPr="00D37FCF">
        <w:rPr>
          <w:b/>
          <w:vertAlign w:val="superscript"/>
        </w:rPr>
        <w:t>〔</w:t>
      </w:r>
      <w:r w:rsidR="00502978">
        <w:rPr>
          <w:rFonts w:hint="eastAsia"/>
          <w:b/>
          <w:vertAlign w:val="superscript"/>
        </w:rPr>
        <w:t>B</w:t>
      </w:r>
      <w:r w:rsidR="00502978" w:rsidRPr="00D37FCF">
        <w:rPr>
          <w:b/>
          <w:vertAlign w:val="superscript"/>
        </w:rPr>
        <w:t>〕</w:t>
      </w:r>
      <w:r>
        <w:rPr>
          <w:rFonts w:hint="eastAsia"/>
        </w:rPr>
        <w:t>約受假來說，</w:t>
      </w:r>
      <w:r w:rsidR="00E958CE" w:rsidRPr="00D37FCF">
        <w:rPr>
          <w:b/>
          <w:vertAlign w:val="superscript"/>
        </w:rPr>
        <w:t>〔</w:t>
      </w:r>
      <w:r w:rsidR="00E958CE">
        <w:rPr>
          <w:rFonts w:hint="eastAsia"/>
          <w:b/>
          <w:vertAlign w:val="superscript"/>
        </w:rPr>
        <w:t>a</w:t>
      </w:r>
      <w:r w:rsidR="00E958CE" w:rsidRPr="00D37FCF">
        <w:rPr>
          <w:b/>
          <w:vertAlign w:val="superscript"/>
        </w:rPr>
        <w:t>〕</w:t>
      </w:r>
      <w:r>
        <w:rPr>
          <w:rFonts w:hint="eastAsia"/>
        </w:rPr>
        <w:t>觀集微成著，那不能再小的，到底是什麼？這是怎樣的存在與生起。</w:t>
      </w:r>
      <w:r w:rsidR="00E958CE" w:rsidRPr="00D37FCF">
        <w:rPr>
          <w:b/>
          <w:vertAlign w:val="superscript"/>
        </w:rPr>
        <w:t>〔</w:t>
      </w:r>
      <w:r w:rsidR="00E958CE">
        <w:rPr>
          <w:rFonts w:hint="eastAsia"/>
          <w:b/>
          <w:vertAlign w:val="superscript"/>
        </w:rPr>
        <w:t>b</w:t>
      </w:r>
      <w:r w:rsidR="00E958CE" w:rsidRPr="00D37FCF">
        <w:rPr>
          <w:b/>
          <w:vertAlign w:val="superscript"/>
        </w:rPr>
        <w:t>〕</w:t>
      </w:r>
      <w:r>
        <w:rPr>
          <w:rFonts w:hint="eastAsia"/>
        </w:rPr>
        <w:t>如以為宇宙的實體是同一的，觀察這同一體是什麼，是怎樣的存在？一體怎能成為差別？</w:t>
      </w:r>
      <w:r w:rsidRPr="00344C9E">
        <w:rPr>
          <w:rFonts w:hint="eastAsia"/>
          <w:b/>
        </w:rPr>
        <w:t>這名為尋求自性，自性是自體，是本來如此的，自己如此的，永遠如此的；最小或最大的，最先或最後的。</w:t>
      </w:r>
      <w:r w:rsidRPr="00706FB6">
        <w:rPr>
          <w:rFonts w:hint="eastAsia"/>
          <w:b/>
        </w:rPr>
        <w:t>這並不預存成見，想像有個什麼，而只是打破沙鍋問到底，追求那究竟是什麼。這雖是名言識，卻是一反世俗知識的常途，而是順於勝義的觀察，趣入勝義的。</w:t>
      </w:r>
    </w:p>
    <w:p w:rsidR="00995662" w:rsidRPr="00706FB6" w:rsidRDefault="00633DC7" w:rsidP="00995662">
      <w:pPr>
        <w:pStyle w:val="ab"/>
        <w:spacing w:afterLines="20"/>
        <w:ind w:leftChars="251" w:left="602"/>
        <w:rPr>
          <w:b/>
        </w:rPr>
      </w:pPr>
      <w:r w:rsidRPr="00D37FCF">
        <w:rPr>
          <w:b/>
          <w:vertAlign w:val="superscript"/>
        </w:rPr>
        <w:t>〔</w:t>
      </w:r>
      <w:r>
        <w:rPr>
          <w:rFonts w:hint="eastAsia"/>
          <w:b/>
          <w:vertAlign w:val="superscript"/>
        </w:rPr>
        <w:t>2</w:t>
      </w:r>
      <w:r w:rsidRPr="00D37FCF">
        <w:rPr>
          <w:b/>
          <w:vertAlign w:val="superscript"/>
        </w:rPr>
        <w:t>〕</w:t>
      </w:r>
      <w:r w:rsidR="00995662">
        <w:rPr>
          <w:rFonts w:hint="eastAsia"/>
        </w:rPr>
        <w:t>所以</w:t>
      </w:r>
      <w:r w:rsidR="00706FB6" w:rsidRPr="00D37FCF">
        <w:rPr>
          <w:b/>
          <w:vertAlign w:val="superscript"/>
        </w:rPr>
        <w:t>〔</w:t>
      </w:r>
      <w:r>
        <w:rPr>
          <w:rFonts w:hint="eastAsia"/>
          <w:b/>
          <w:vertAlign w:val="superscript"/>
        </w:rPr>
        <w:t>A</w:t>
      </w:r>
      <w:r w:rsidR="00706FB6" w:rsidRPr="00D37FCF">
        <w:rPr>
          <w:b/>
          <w:vertAlign w:val="superscript"/>
        </w:rPr>
        <w:t>〕</w:t>
      </w:r>
      <w:r w:rsidR="00995662">
        <w:rPr>
          <w:rFonts w:hint="eastAsia"/>
        </w:rPr>
        <w:t>世俗事相，經論說得很多，</w:t>
      </w:r>
      <w:r w:rsidR="00706FB6" w:rsidRPr="00D37FCF">
        <w:rPr>
          <w:b/>
          <w:vertAlign w:val="superscript"/>
        </w:rPr>
        <w:t>〔</w:t>
      </w:r>
      <w:r>
        <w:rPr>
          <w:rFonts w:hint="eastAsia"/>
          <w:b/>
          <w:vertAlign w:val="superscript"/>
        </w:rPr>
        <w:t>B</w:t>
      </w:r>
      <w:r w:rsidR="00706FB6" w:rsidRPr="00D37FCF">
        <w:rPr>
          <w:b/>
          <w:vertAlign w:val="superscript"/>
        </w:rPr>
        <w:t>〕</w:t>
      </w:r>
      <w:r w:rsidR="00995662">
        <w:rPr>
          <w:rFonts w:hint="eastAsia"/>
        </w:rPr>
        <w:t>而</w:t>
      </w:r>
      <w:r w:rsidR="00995662" w:rsidRPr="00706FB6">
        <w:rPr>
          <w:rFonts w:hint="eastAsia"/>
          <w:b/>
        </w:rPr>
        <w:t>勝義觀慧──從聞而思而修，專是觀察自性而深入究竟。這才能徹破眾生的根本愚迷，通達世間的實相。</w:t>
      </w:r>
    </w:p>
    <w:p w:rsidR="00A150D6" w:rsidRDefault="00A150D6" w:rsidP="00A150D6">
      <w:pPr>
        <w:pStyle w:val="ab"/>
        <w:ind w:firstLineChars="50" w:firstLine="100"/>
      </w:pPr>
      <w:r>
        <w:rPr>
          <w:rFonts w:hint="eastAsia"/>
        </w:rPr>
        <w:t>（</w:t>
      </w:r>
      <w:r w:rsidR="001E43A9">
        <w:rPr>
          <w:rFonts w:hint="eastAsia"/>
        </w:rPr>
        <w:t>5</w:t>
      </w:r>
      <w:r>
        <w:rPr>
          <w:rFonts w:hint="eastAsia"/>
        </w:rPr>
        <w:t>）印順導師《寶積經講記》</w:t>
      </w:r>
      <w:r>
        <w:rPr>
          <w:rFonts w:hint="eastAsia"/>
        </w:rPr>
        <w:t>p.91 ~ p.9</w:t>
      </w:r>
      <w:r w:rsidR="003140B0">
        <w:rPr>
          <w:rFonts w:hint="eastAsia"/>
        </w:rPr>
        <w:t>2</w:t>
      </w:r>
      <w:r>
        <w:rPr>
          <w:rFonts w:hint="eastAsia"/>
        </w:rPr>
        <w:t>：</w:t>
      </w:r>
    </w:p>
    <w:p w:rsidR="00B0311C" w:rsidRDefault="00B0311C" w:rsidP="00696C57">
      <w:pPr>
        <w:pStyle w:val="ab"/>
        <w:spacing w:afterLines="20"/>
        <w:ind w:leftChars="251" w:left="602"/>
      </w:pPr>
      <w:r w:rsidRPr="008545F1">
        <w:rPr>
          <w:rFonts w:hint="eastAsia"/>
          <w:b/>
        </w:rPr>
        <w:t>中觀、正觀，都是觀察究竟真理的觀慧。</w:t>
      </w:r>
      <w:r>
        <w:rPr>
          <w:rFonts w:hint="eastAsia"/>
        </w:rPr>
        <w:t>說到觀，梵語毘缽舍那。經上說：『能正思擇，最極思擇，周遍尋思，周遍伺察，若忍、若樂、若慧、若見、若觀，是名毘缽舍那』。所以</w:t>
      </w:r>
      <w:r w:rsidRPr="008545F1">
        <w:rPr>
          <w:rFonts w:hint="eastAsia"/>
          <w:b/>
        </w:rPr>
        <w:t>觀與止的德用不同，是思擇的，推求的，觀察的。</w:t>
      </w:r>
      <w:r>
        <w:rPr>
          <w:rFonts w:hint="eastAsia"/>
        </w:rPr>
        <w:t>不過</w:t>
      </w:r>
      <w:r w:rsidRPr="00535381">
        <w:rPr>
          <w:rFonts w:hint="eastAsia"/>
          <w:b/>
        </w:rPr>
        <w:t>觀有世俗的，勝義的不同；</w:t>
      </w:r>
      <w:r w:rsidRPr="008E6277">
        <w:rPr>
          <w:rFonts w:hint="eastAsia"/>
          <w:b/>
        </w:rPr>
        <w:t>中觀是真實的思擇、推求，是勝義的觀。</w:t>
      </w:r>
      <w:r w:rsidRPr="008E6277">
        <w:rPr>
          <w:rFonts w:hint="eastAsia"/>
          <w:b/>
        </w:rPr>
        <w:t xml:space="preserve"> </w:t>
      </w:r>
    </w:p>
    <w:p w:rsidR="008545F1" w:rsidRPr="00502978" w:rsidRDefault="00B0311C" w:rsidP="00696C57">
      <w:pPr>
        <w:pStyle w:val="ab"/>
        <w:spacing w:afterLines="20"/>
        <w:ind w:leftChars="251" w:left="602"/>
        <w:rPr>
          <w:rFonts w:hint="eastAsia"/>
          <w:b/>
        </w:rPr>
      </w:pPr>
      <w:r>
        <w:rPr>
          <w:rFonts w:hint="eastAsia"/>
        </w:rPr>
        <w:t xml:space="preserve">    </w:t>
      </w:r>
      <w:r>
        <w:rPr>
          <w:rFonts w:hint="eastAsia"/>
        </w:rPr>
        <w:t>說到這裡，應知</w:t>
      </w:r>
      <w:r w:rsidR="00995662" w:rsidRPr="00D37FCF">
        <w:rPr>
          <w:b/>
          <w:vertAlign w:val="superscript"/>
        </w:rPr>
        <w:t>〔</w:t>
      </w:r>
      <w:r w:rsidR="00995662">
        <w:rPr>
          <w:rFonts w:hint="eastAsia"/>
          <w:b/>
          <w:vertAlign w:val="superscript"/>
        </w:rPr>
        <w:t>一</w:t>
      </w:r>
      <w:r w:rsidR="00995662" w:rsidRPr="00D37FCF">
        <w:rPr>
          <w:b/>
          <w:vertAlign w:val="superscript"/>
        </w:rPr>
        <w:t>〕</w:t>
      </w:r>
      <w:r w:rsidRPr="00B13532">
        <w:rPr>
          <w:rFonts w:hint="eastAsia"/>
          <w:b/>
        </w:rPr>
        <w:t>一般眾生的心識作用，都是不曾經過尋求真實，而只是隨順世俗安立的。</w:t>
      </w:r>
      <w:r>
        <w:rPr>
          <w:rFonts w:hint="eastAsia"/>
        </w:rPr>
        <w:t>不要說常識的，就是科學、哲學，被稱為精密的，求真的，也不過是常識的精製。</w:t>
      </w:r>
      <w:r w:rsidRPr="000550F5">
        <w:rPr>
          <w:rFonts w:hint="eastAsia"/>
          <w:b/>
        </w:rPr>
        <w:t>依據一些假定的原理，或以為『自明』的東西，來假定、推論、證實。從沒有能夠不預存成見，不假定原理，真從現實事相去直探真實的。</w:t>
      </w:r>
      <w:r>
        <w:rPr>
          <w:rFonts w:hint="eastAsia"/>
        </w:rPr>
        <w:t>眾生的一般心境如此，所以無論是常識，或常識的精製品──科學、哲學，</w:t>
      </w:r>
      <w:r w:rsidRPr="000550F5">
        <w:rPr>
          <w:rFonts w:hint="eastAsia"/>
          <w:b/>
        </w:rPr>
        <w:t>都只能在相對世界中，尋求相對的真實（現代的相對論，也不能例外），而不能徹見究竟的絕對真實。</w:t>
      </w:r>
      <w:r>
        <w:rPr>
          <w:rFonts w:hint="eastAsia"/>
        </w:rPr>
        <w:t>也就因此，</w:t>
      </w:r>
      <w:r w:rsidRPr="00502978">
        <w:rPr>
          <w:rFonts w:hint="eastAsia"/>
          <w:b/>
        </w:rPr>
        <w:t>不能徹了真實，所以不能徹底解脫。</w:t>
      </w:r>
    </w:p>
    <w:p w:rsidR="009735B0" w:rsidRPr="00535381" w:rsidRDefault="00995662" w:rsidP="00D8756C">
      <w:pPr>
        <w:pStyle w:val="ab"/>
        <w:spacing w:afterLines="20"/>
        <w:ind w:leftChars="251" w:left="602"/>
        <w:rPr>
          <w:rFonts w:hint="eastAsia"/>
          <w:b/>
        </w:rPr>
      </w:pPr>
      <w:r w:rsidRPr="00D37FCF">
        <w:rPr>
          <w:b/>
          <w:vertAlign w:val="superscript"/>
        </w:rPr>
        <w:t>〔</w:t>
      </w:r>
      <w:r>
        <w:rPr>
          <w:rFonts w:hint="eastAsia"/>
          <w:b/>
          <w:vertAlign w:val="superscript"/>
        </w:rPr>
        <w:t>二</w:t>
      </w:r>
      <w:r w:rsidRPr="00D37FCF">
        <w:rPr>
          <w:b/>
          <w:vertAlign w:val="superscript"/>
        </w:rPr>
        <w:t>〕</w:t>
      </w:r>
      <w:r w:rsidR="00B0311C">
        <w:rPr>
          <w:rFonts w:hint="eastAsia"/>
        </w:rPr>
        <w:t>唯有佛才能正覺了，解脫了（以此教化眾生，同得正覺、解脫）。佛是</w:t>
      </w:r>
      <w:r w:rsidR="00B0311C" w:rsidRPr="000D3ADB">
        <w:rPr>
          <w:rFonts w:hint="eastAsia"/>
          <w:b/>
        </w:rPr>
        <w:t>從事事物物的緣起依存中，發見事物的矛盾對立，從此而深入透出，契入真實。</w:t>
      </w:r>
      <w:r w:rsidR="00B0311C">
        <w:rPr>
          <w:rFonts w:hint="eastAsia"/>
        </w:rPr>
        <w:t>這是不同於世間的一般思想方式，而有獨到的、特殊的觀法，所以叫</w:t>
      </w:r>
      <w:r w:rsidR="00B0311C" w:rsidRPr="000D3ADB">
        <w:rPr>
          <w:rFonts w:hint="eastAsia"/>
          <w:b/>
        </w:rPr>
        <w:t>勝義觀。在修學時，雖還是眾生的虛妄識，但與一般的思想方式不同，不隨順世俗，而卻能順向於究竟的真實。</w:t>
      </w:r>
      <w:r w:rsidR="00B0311C">
        <w:rPr>
          <w:rFonts w:hint="eastAsia"/>
        </w:rPr>
        <w:t>有了這獨到的，不共世間的觀慧，所以能不落世間常情，豁破兩邊，直入真理。</w:t>
      </w:r>
      <w:r w:rsidR="00B0311C" w:rsidRPr="00535381">
        <w:rPr>
          <w:rFonts w:hint="eastAsia"/>
          <w:b/>
        </w:rPr>
        <w:t>能契應絕對的真實，才能真正的了脫生死。</w:t>
      </w:r>
      <w:r w:rsidR="00B0311C">
        <w:rPr>
          <w:rFonts w:hint="eastAsia"/>
        </w:rPr>
        <w:t>這是不同於世俗心境的甚深觀。說難呢，不論怎樣的聰明，就是能從星球上來回，還不是世間常途，與此事無關。說容易呢，七歲沙彌均提，愚笨如周利槃陀伽，都徹證了（沒有悲願方便，就成為小乘）。</w:t>
      </w:r>
      <w:r w:rsidR="00B0311C" w:rsidRPr="00535381">
        <w:rPr>
          <w:rFonts w:hint="eastAsia"/>
          <w:b/>
        </w:rPr>
        <w:t>約世俗心境所不能契入說，所以稱為甚深最甚深。</w:t>
      </w:r>
    </w:p>
    <w:p w:rsidR="00995662" w:rsidRPr="0041563F" w:rsidRDefault="00995662" w:rsidP="00995662">
      <w:pPr>
        <w:pStyle w:val="ab"/>
        <w:ind w:firstLineChars="50" w:firstLine="100"/>
      </w:pPr>
      <w:r w:rsidRPr="0041563F">
        <w:rPr>
          <w:rFonts w:hint="eastAsia"/>
        </w:rPr>
        <w:t>（</w:t>
      </w:r>
      <w:r w:rsidR="0041563F" w:rsidRPr="0041563F">
        <w:rPr>
          <w:rFonts w:hint="eastAsia"/>
        </w:rPr>
        <w:t>6</w:t>
      </w:r>
      <w:r w:rsidRPr="0041563F">
        <w:rPr>
          <w:rFonts w:hint="eastAsia"/>
        </w:rPr>
        <w:t>）印順導師《中觀論頌講記》</w:t>
      </w:r>
      <w:r w:rsidRPr="0041563F">
        <w:rPr>
          <w:rFonts w:hint="eastAsia"/>
        </w:rPr>
        <w:t>p.445 ~ p.452</w:t>
      </w:r>
      <w:r w:rsidRPr="0041563F">
        <w:rPr>
          <w:rFonts w:hint="eastAsia"/>
        </w:rPr>
        <w:t>：</w:t>
      </w:r>
    </w:p>
    <w:p w:rsidR="00995662" w:rsidRPr="0041563F" w:rsidRDefault="00995662" w:rsidP="00995662">
      <w:pPr>
        <w:pStyle w:val="ab"/>
        <w:spacing w:afterLines="20"/>
        <w:ind w:leftChars="251" w:left="602"/>
      </w:pPr>
      <w:r w:rsidRPr="0041563F">
        <w:rPr>
          <w:rFonts w:hint="eastAsia"/>
        </w:rPr>
        <w:t>癸一</w:t>
      </w:r>
      <w:r w:rsidRPr="0041563F">
        <w:rPr>
          <w:rFonts w:hint="eastAsia"/>
        </w:rPr>
        <w:t xml:space="preserve"> </w:t>
      </w:r>
      <w:r w:rsidRPr="0041563F">
        <w:rPr>
          <w:rFonts w:hint="eastAsia"/>
        </w:rPr>
        <w:t>示佛法宗要</w:t>
      </w:r>
      <w:r w:rsidRPr="0041563F">
        <w:rPr>
          <w:rFonts w:hint="eastAsia"/>
        </w:rPr>
        <w:t xml:space="preserve"> </w:t>
      </w:r>
    </w:p>
    <w:p w:rsidR="00995662" w:rsidRPr="0041563F" w:rsidRDefault="00D21E5F" w:rsidP="00995662">
      <w:pPr>
        <w:pStyle w:val="ab"/>
        <w:spacing w:afterLines="20"/>
        <w:ind w:leftChars="251" w:left="602"/>
      </w:pPr>
      <w:r w:rsidRPr="00D37FCF">
        <w:rPr>
          <w:b/>
          <w:vertAlign w:val="superscript"/>
        </w:rPr>
        <w:t>〔</w:t>
      </w:r>
      <w:r>
        <w:rPr>
          <w:rFonts w:hint="eastAsia"/>
          <w:b/>
          <w:vertAlign w:val="superscript"/>
        </w:rPr>
        <w:t>一</w:t>
      </w:r>
      <w:r w:rsidRPr="00D37FCF">
        <w:rPr>
          <w:b/>
          <w:vertAlign w:val="superscript"/>
        </w:rPr>
        <w:t>〕</w:t>
      </w:r>
      <w:r w:rsidR="00995662" w:rsidRPr="0041563F">
        <w:rPr>
          <w:rFonts w:hint="eastAsia"/>
        </w:rPr>
        <w:t>諸佛依二諦　為眾生說法　一以世俗諦　二第一義諦</w:t>
      </w:r>
      <w:r w:rsidR="00995662" w:rsidRPr="0041563F">
        <w:rPr>
          <w:rFonts w:hint="eastAsia"/>
        </w:rPr>
        <w:t xml:space="preserve"> </w:t>
      </w:r>
    </w:p>
    <w:p w:rsidR="00995662" w:rsidRPr="0041563F" w:rsidRDefault="00D21E5F" w:rsidP="00995662">
      <w:pPr>
        <w:pStyle w:val="ab"/>
        <w:spacing w:afterLines="20"/>
        <w:ind w:leftChars="251" w:left="602"/>
      </w:pPr>
      <w:r w:rsidRPr="00D37FCF">
        <w:rPr>
          <w:b/>
          <w:vertAlign w:val="superscript"/>
        </w:rPr>
        <w:t>〔</w:t>
      </w:r>
      <w:r>
        <w:rPr>
          <w:rFonts w:hint="eastAsia"/>
          <w:b/>
          <w:vertAlign w:val="superscript"/>
        </w:rPr>
        <w:t>二</w:t>
      </w:r>
      <w:r w:rsidRPr="00D37FCF">
        <w:rPr>
          <w:b/>
          <w:vertAlign w:val="superscript"/>
        </w:rPr>
        <w:t>〕</w:t>
      </w:r>
      <w:r w:rsidR="00995662" w:rsidRPr="0041563F">
        <w:rPr>
          <w:rFonts w:hint="eastAsia"/>
        </w:rPr>
        <w:t>若人不能知　分別於二諦　則於深佛法　不知真實義</w:t>
      </w:r>
      <w:r w:rsidR="00995662" w:rsidRPr="0041563F">
        <w:rPr>
          <w:rFonts w:hint="eastAsia"/>
        </w:rPr>
        <w:t xml:space="preserve"> </w:t>
      </w:r>
    </w:p>
    <w:p w:rsidR="00995662" w:rsidRPr="0041563F" w:rsidRDefault="00D21E5F" w:rsidP="00995662">
      <w:pPr>
        <w:pStyle w:val="ab"/>
        <w:spacing w:afterLines="20"/>
        <w:ind w:leftChars="251" w:left="602"/>
      </w:pPr>
      <w:r w:rsidRPr="00D37FCF">
        <w:rPr>
          <w:b/>
          <w:vertAlign w:val="superscript"/>
        </w:rPr>
        <w:t>〔</w:t>
      </w:r>
      <w:r>
        <w:rPr>
          <w:rFonts w:hint="eastAsia"/>
          <w:b/>
          <w:vertAlign w:val="superscript"/>
        </w:rPr>
        <w:t>三</w:t>
      </w:r>
      <w:r w:rsidRPr="00D37FCF">
        <w:rPr>
          <w:b/>
          <w:vertAlign w:val="superscript"/>
        </w:rPr>
        <w:t>〕</w:t>
      </w:r>
      <w:r w:rsidR="00995662" w:rsidRPr="0041563F">
        <w:rPr>
          <w:rFonts w:hint="eastAsia"/>
        </w:rPr>
        <w:t>若不依俗諦　不得第一義　不得第一義　則不得涅槃</w:t>
      </w:r>
      <w:r w:rsidR="00995662" w:rsidRPr="0041563F">
        <w:rPr>
          <w:rFonts w:hint="eastAsia"/>
        </w:rPr>
        <w:t xml:space="preserve"> </w:t>
      </w:r>
    </w:p>
    <w:p w:rsidR="00995662" w:rsidRPr="0041563F" w:rsidRDefault="00995662" w:rsidP="00995662">
      <w:pPr>
        <w:pStyle w:val="ab"/>
        <w:spacing w:afterLines="20"/>
        <w:ind w:leftChars="251" w:left="602"/>
      </w:pPr>
      <w:r w:rsidRPr="0041563F">
        <w:rPr>
          <w:rFonts w:hint="eastAsia"/>
        </w:rPr>
        <w:t xml:space="preserve">    </w:t>
      </w:r>
      <w:r w:rsidR="00594CDD" w:rsidRPr="0041563F">
        <w:rPr>
          <w:rFonts w:ascii="新細明體" w:hAnsi="新細明體"/>
          <w:sz w:val="16"/>
          <w:szCs w:val="16"/>
        </w:rPr>
        <w:t>…〔中略〕…</w:t>
      </w:r>
    </w:p>
    <w:p w:rsidR="001E43A9" w:rsidRDefault="001E43A9" w:rsidP="001E43A9">
      <w:pPr>
        <w:pStyle w:val="ab"/>
        <w:spacing w:afterLines="20"/>
        <w:ind w:leftChars="251" w:left="602"/>
        <w:rPr>
          <w:rFonts w:hint="eastAsia"/>
        </w:rPr>
      </w:pPr>
      <w:r>
        <w:rPr>
          <w:rFonts w:hint="eastAsia"/>
        </w:rPr>
        <w:t xml:space="preserve">    </w:t>
      </w:r>
      <w:r w:rsidR="00D21E5F" w:rsidRPr="00D37FCF">
        <w:rPr>
          <w:b/>
          <w:vertAlign w:val="superscript"/>
        </w:rPr>
        <w:t>〔</w:t>
      </w:r>
      <w:r w:rsidR="00D21E5F">
        <w:rPr>
          <w:rFonts w:hint="eastAsia"/>
          <w:b/>
          <w:vertAlign w:val="superscript"/>
        </w:rPr>
        <w:t>一</w:t>
      </w:r>
      <w:r w:rsidR="00D21E5F" w:rsidRPr="00D37FCF">
        <w:rPr>
          <w:b/>
          <w:vertAlign w:val="superscript"/>
        </w:rPr>
        <w:t>〕</w:t>
      </w:r>
      <w:r>
        <w:rPr>
          <w:rFonts w:hint="eastAsia"/>
        </w:rPr>
        <w:t>「諸佛」說法，是有事理依據的，這就是「依二諦」。依二諦「為眾生說法」：第「一，以世俗諦」；第「二」，以「第一義諦」。</w:t>
      </w:r>
      <w:r w:rsidRPr="00AA7532">
        <w:rPr>
          <w:rFonts w:hint="eastAsia"/>
          <w:b/>
        </w:rPr>
        <w:t>二諦是佛法的大綱，外人不信解空，也就是沒有能夠理解如來大法的綱宗。《十二門論》說：『汝聞世諦謂是第一義諦』。</w:t>
      </w:r>
      <w:r>
        <w:rPr>
          <w:rFonts w:hint="eastAsia"/>
        </w:rPr>
        <w:t>《阿含經》中有《勝義空經》，顯然以空為勝義諦；又說因緣假名，所以知因果假名是世俗法。</w:t>
      </w:r>
      <w:r w:rsidRPr="00AA7532">
        <w:rPr>
          <w:rFonts w:hint="eastAsia"/>
          <w:b/>
        </w:rPr>
        <w:t>外人不見佛法大宗，把色、聲、香、味、觸等因果假名，看作諸法的勝義，以為是自性有、真實有的。這才聽說勝義一切皆空，以為撥無一切，破壞三寶、四諦。這是把一切世俗有，看作勝義有了。他們不知何以說有，也不知何以說空；不懂二諦，結果自然要反對空了。</w:t>
      </w:r>
      <w:r>
        <w:rPr>
          <w:rFonts w:hint="eastAsia"/>
        </w:rPr>
        <w:t>論主要糾正他，所以提出二諦的教綱來。</w:t>
      </w:r>
      <w:r>
        <w:rPr>
          <w:rFonts w:hint="eastAsia"/>
        </w:rPr>
        <w:t xml:space="preserve"> </w:t>
      </w:r>
    </w:p>
    <w:p w:rsidR="001E43A9" w:rsidRPr="0041563F" w:rsidRDefault="001E43A9" w:rsidP="001E43A9">
      <w:pPr>
        <w:pStyle w:val="ab"/>
        <w:spacing w:afterLines="20"/>
        <w:ind w:leftChars="251" w:left="602"/>
      </w:pPr>
      <w:r w:rsidRPr="0041563F">
        <w:rPr>
          <w:rFonts w:hint="eastAsia"/>
        </w:rPr>
        <w:t xml:space="preserve">    </w:t>
      </w:r>
      <w:r w:rsidRPr="0041563F">
        <w:rPr>
          <w:rFonts w:ascii="新細明體" w:hAnsi="新細明體"/>
          <w:sz w:val="16"/>
          <w:szCs w:val="16"/>
        </w:rPr>
        <w:t>…〔中略〕…</w:t>
      </w:r>
    </w:p>
    <w:p w:rsidR="00995662" w:rsidRPr="0041563F" w:rsidRDefault="00995662" w:rsidP="00995662">
      <w:pPr>
        <w:pStyle w:val="ab"/>
        <w:spacing w:afterLines="20"/>
        <w:ind w:leftChars="251" w:left="602"/>
      </w:pPr>
      <w:r w:rsidRPr="0041563F">
        <w:rPr>
          <w:rFonts w:hint="eastAsia"/>
        </w:rPr>
        <w:t xml:space="preserve">    </w:t>
      </w:r>
      <w:r w:rsidR="00D21E5F" w:rsidRPr="00D37FCF">
        <w:rPr>
          <w:b/>
          <w:vertAlign w:val="superscript"/>
        </w:rPr>
        <w:t>〔</w:t>
      </w:r>
      <w:r w:rsidR="00D21E5F">
        <w:rPr>
          <w:rFonts w:hint="eastAsia"/>
          <w:b/>
          <w:vertAlign w:val="superscript"/>
        </w:rPr>
        <w:t>二</w:t>
      </w:r>
      <w:r w:rsidR="00D21E5F" w:rsidRPr="00D37FCF">
        <w:rPr>
          <w:b/>
          <w:vertAlign w:val="superscript"/>
        </w:rPr>
        <w:t>〕</w:t>
      </w:r>
      <w:r w:rsidRPr="0041563F">
        <w:rPr>
          <w:rFonts w:hint="eastAsia"/>
        </w:rPr>
        <w:t>解脫生死，在通達第一義諦，第一義諦，就是畢竟空性。凡常的世俗諦，是眾生的生死事。就是戒、定、慧學，如見有自性，以為不空，也還是不能解脫生死的。這樣，說第一義諦就可以了，為什麼還說世俗諦？這不知</w:t>
      </w:r>
      <w:r w:rsidRPr="0041563F">
        <w:rPr>
          <w:rFonts w:hint="eastAsia"/>
          <w:b/>
        </w:rPr>
        <w:t>二諦有密切的關係。性空的所以為性空，是依世俗緣起而顯示的；如不明因緣義，如何能成立無自性空？</w:t>
      </w:r>
      <w:r w:rsidRPr="0041563F">
        <w:rPr>
          <w:rFonts w:hint="eastAsia"/>
        </w:rPr>
        <w:t>如沒有緣起，空與什麼沒有的邪見，就不能分別。不依世俗說法，不明業果生死事，怎麼會有解脫？所以二諦有同等的重要。如「不能」「分別」這「二諦」相互的關係，那對「於」甚「深」的「佛法」，就「不」能「知」道他的「真實義」了。</w:t>
      </w:r>
    </w:p>
    <w:p w:rsidR="00594CDD" w:rsidRPr="0041563F" w:rsidRDefault="00D21E5F" w:rsidP="00594CDD">
      <w:pPr>
        <w:pStyle w:val="ab"/>
        <w:spacing w:afterLines="20"/>
        <w:ind w:leftChars="251" w:left="602"/>
        <w:rPr>
          <w:rFonts w:hint="eastAsia"/>
          <w:b/>
        </w:rPr>
      </w:pPr>
      <w:r w:rsidRPr="00D37FCF">
        <w:rPr>
          <w:b/>
          <w:vertAlign w:val="superscript"/>
        </w:rPr>
        <w:t>〔</w:t>
      </w:r>
      <w:r>
        <w:rPr>
          <w:rFonts w:hint="eastAsia"/>
          <w:b/>
          <w:vertAlign w:val="superscript"/>
        </w:rPr>
        <w:t>三</w:t>
      </w:r>
      <w:r w:rsidRPr="00D37FCF">
        <w:rPr>
          <w:b/>
          <w:vertAlign w:val="superscript"/>
        </w:rPr>
        <w:t>〕</w:t>
      </w:r>
      <w:r w:rsidR="00995662" w:rsidRPr="0041563F">
        <w:rPr>
          <w:rFonts w:hint="eastAsia"/>
        </w:rPr>
        <w:t>第一義是依世俗顯示的，假使「不依」世「俗諦」開顯，就「不」能「得」到「第一義」諦。修行觀察，要依世俗諦；言說顯示，也要依世俗諦。言語就是世俗；不依言語世俗，怎能使人知道第一義諦？佛說法的究竟目的，在使人通達空性，得第一義；所以要通達第一義，因為若「不得第一義」，就「不」能「得」到「涅槃」了。涅槃，是第一義諦的實證。涅槃與第一義二者，依空性說，沒有差別的；約離一切虛妄顛倒而得解脫說，涅槃是果，勝義是境。</w:t>
      </w:r>
      <w:r w:rsidR="00995662" w:rsidRPr="0041563F">
        <w:rPr>
          <w:rFonts w:hint="eastAsia"/>
          <w:b/>
        </w:rPr>
        <w:t>勝義，</w:t>
      </w:r>
      <w:r w:rsidR="00712678" w:rsidRPr="0041563F">
        <w:rPr>
          <w:b/>
          <w:vertAlign w:val="superscript"/>
        </w:rPr>
        <w:t>〔</w:t>
      </w:r>
      <w:r w:rsidR="00712678" w:rsidRPr="0041563F">
        <w:rPr>
          <w:b/>
          <w:vertAlign w:val="superscript"/>
        </w:rPr>
        <w:t>1</w:t>
      </w:r>
      <w:r w:rsidR="00712678" w:rsidRPr="0041563F">
        <w:rPr>
          <w:b/>
          <w:vertAlign w:val="superscript"/>
        </w:rPr>
        <w:t>〕</w:t>
      </w:r>
      <w:r w:rsidR="00995662" w:rsidRPr="0041563F">
        <w:rPr>
          <w:rFonts w:hint="eastAsia"/>
        </w:rPr>
        <w:t>不唯指最高無上的真勝義智，如但指無漏的勝義智，那就與世俗失卻連絡。</w:t>
      </w:r>
      <w:r w:rsidR="00712678" w:rsidRPr="0041563F">
        <w:rPr>
          <w:b/>
          <w:vertAlign w:val="superscript"/>
        </w:rPr>
        <w:t>〔</w:t>
      </w:r>
      <w:r w:rsidR="00712678" w:rsidRPr="0041563F">
        <w:rPr>
          <w:rFonts w:hint="eastAsia"/>
          <w:b/>
          <w:vertAlign w:val="superscript"/>
        </w:rPr>
        <w:t>2</w:t>
      </w:r>
      <w:r w:rsidR="00712678" w:rsidRPr="0041563F">
        <w:rPr>
          <w:b/>
          <w:vertAlign w:val="superscript"/>
        </w:rPr>
        <w:t>〕</w:t>
      </w:r>
      <w:r w:rsidR="00995662" w:rsidRPr="0041563F">
        <w:rPr>
          <w:rFonts w:hint="eastAsia"/>
        </w:rPr>
        <w:t>所以，</w:t>
      </w:r>
      <w:r w:rsidR="00712678" w:rsidRPr="0041563F">
        <w:rPr>
          <w:b/>
          <w:vertAlign w:val="superscript"/>
        </w:rPr>
        <w:t>〔</w:t>
      </w:r>
      <w:r w:rsidR="00712678" w:rsidRPr="0041563F">
        <w:rPr>
          <w:rFonts w:hint="eastAsia"/>
          <w:b/>
          <w:vertAlign w:val="superscript"/>
        </w:rPr>
        <w:t>A</w:t>
      </w:r>
      <w:r w:rsidR="00712678" w:rsidRPr="0041563F">
        <w:rPr>
          <w:b/>
          <w:vertAlign w:val="superscript"/>
        </w:rPr>
        <w:t>〕</w:t>
      </w:r>
      <w:r w:rsidR="00995662" w:rsidRPr="0041563F">
        <w:rPr>
          <w:rFonts w:hint="eastAsia"/>
          <w:b/>
        </w:rPr>
        <w:t>解說性空的言教，</w:t>
      </w:r>
      <w:r w:rsidR="00995662" w:rsidRPr="0041563F">
        <w:rPr>
          <w:rFonts w:hint="eastAsia"/>
        </w:rPr>
        <w:t>這是</w:t>
      </w:r>
      <w:r w:rsidR="00995662" w:rsidRPr="0041563F">
        <w:rPr>
          <w:rFonts w:hint="eastAsia"/>
          <w:b/>
        </w:rPr>
        <w:t>隨順勝義的言教；</w:t>
      </w:r>
      <w:r w:rsidR="00712678" w:rsidRPr="0041563F">
        <w:rPr>
          <w:b/>
          <w:vertAlign w:val="superscript"/>
        </w:rPr>
        <w:t>〔</w:t>
      </w:r>
      <w:r w:rsidR="00712678" w:rsidRPr="0041563F">
        <w:rPr>
          <w:rFonts w:hint="eastAsia"/>
          <w:b/>
          <w:vertAlign w:val="superscript"/>
        </w:rPr>
        <w:t>B</w:t>
      </w:r>
      <w:r w:rsidR="00712678" w:rsidRPr="0041563F">
        <w:rPr>
          <w:b/>
          <w:vertAlign w:val="superscript"/>
        </w:rPr>
        <w:t>〕</w:t>
      </w:r>
      <w:r w:rsidR="00995662" w:rsidRPr="0041563F">
        <w:rPr>
          <w:rFonts w:hint="eastAsia"/>
          <w:b/>
        </w:rPr>
        <w:t>有漏的觀慧，學觀空性，</w:t>
      </w:r>
      <w:r w:rsidR="00995662" w:rsidRPr="0041563F">
        <w:rPr>
          <w:rFonts w:hint="eastAsia"/>
        </w:rPr>
        <w:t>這是</w:t>
      </w:r>
      <w:r w:rsidR="00995662" w:rsidRPr="0041563F">
        <w:rPr>
          <w:rFonts w:hint="eastAsia"/>
          <w:b/>
        </w:rPr>
        <w:t>隨順勝義的觀慧。</w:t>
      </w:r>
      <w:r w:rsidR="00E8406B" w:rsidRPr="0041563F">
        <w:rPr>
          <w:b/>
          <w:vertAlign w:val="superscript"/>
        </w:rPr>
        <w:t>〔</w:t>
      </w:r>
      <w:r w:rsidR="00E8406B" w:rsidRPr="0041563F">
        <w:rPr>
          <w:rFonts w:hint="eastAsia"/>
          <w:b/>
          <w:vertAlign w:val="superscript"/>
        </w:rPr>
        <w:t>A</w:t>
      </w:r>
      <w:r w:rsidR="00E8406B" w:rsidRPr="0041563F">
        <w:rPr>
          <w:b/>
          <w:vertAlign w:val="superscript"/>
        </w:rPr>
        <w:t>〕</w:t>
      </w:r>
      <w:r w:rsidR="00995662" w:rsidRPr="0041563F">
        <w:rPr>
          <w:rFonts w:hint="eastAsia"/>
        </w:rPr>
        <w:t>前者是文字般若，</w:t>
      </w:r>
      <w:r w:rsidR="00E8406B" w:rsidRPr="0041563F">
        <w:rPr>
          <w:b/>
          <w:vertAlign w:val="superscript"/>
        </w:rPr>
        <w:t>〔</w:t>
      </w:r>
      <w:r w:rsidR="00E8406B" w:rsidRPr="0041563F">
        <w:rPr>
          <w:rFonts w:hint="eastAsia"/>
          <w:b/>
          <w:vertAlign w:val="superscript"/>
        </w:rPr>
        <w:t>B</w:t>
      </w:r>
      <w:r w:rsidR="00E8406B" w:rsidRPr="0041563F">
        <w:rPr>
          <w:b/>
          <w:vertAlign w:val="superscript"/>
        </w:rPr>
        <w:t>〕</w:t>
      </w:r>
      <w:r w:rsidR="00995662" w:rsidRPr="0041563F">
        <w:rPr>
          <w:rFonts w:hint="eastAsia"/>
        </w:rPr>
        <w:t>後者是觀照般若。</w:t>
      </w:r>
      <w:r w:rsidR="00995662" w:rsidRPr="0041563F">
        <w:rPr>
          <w:rFonts w:hint="eastAsia"/>
          <w:b/>
        </w:rPr>
        <w:t>這二種，雖是世俗的，卻隨順般若勝義，才能趣入真的實相般若──真勝義諦。如沒有隨順勝義的文字般若，趣向勝義的觀照般若，實相與世俗就脫節了。</w:t>
      </w:r>
      <w:r w:rsidR="00995662" w:rsidRPr="0041563F">
        <w:rPr>
          <w:rFonts w:hint="eastAsia"/>
        </w:rPr>
        <w:t>所以本文說，</w:t>
      </w:r>
      <w:r w:rsidR="00995662" w:rsidRPr="0041563F">
        <w:rPr>
          <w:rFonts w:hint="eastAsia"/>
          <w:b/>
        </w:rPr>
        <w:t>依世俗得勝義，依勝義得涅槃。</w:t>
      </w:r>
      <w:r w:rsidR="00995662" w:rsidRPr="0041563F">
        <w:rPr>
          <w:rFonts w:hint="eastAsia"/>
        </w:rPr>
        <w:t>因為如此，</w:t>
      </w:r>
      <w:r w:rsidR="00995662" w:rsidRPr="0041563F">
        <w:rPr>
          <w:rFonts w:hint="eastAsia"/>
          <w:b/>
        </w:rPr>
        <w:t>實相不二，而佛陀卻以二諦開宗。</w:t>
      </w:r>
    </w:p>
    <w:p w:rsidR="005066BD" w:rsidRDefault="00995662" w:rsidP="00594CDD">
      <w:pPr>
        <w:pStyle w:val="ab"/>
        <w:spacing w:afterLines="20"/>
        <w:ind w:leftChars="251" w:left="602"/>
      </w:pPr>
      <w:r w:rsidRPr="0041563F">
        <w:rPr>
          <w:rFonts w:hint="eastAsia"/>
        </w:rPr>
        <w:t>如實有論者的偏執真實有，實在是不夠理解佛法。</w:t>
      </w:r>
    </w:p>
  </w:footnote>
  <w:footnote w:id="6">
    <w:p w:rsidR="00310C78" w:rsidRDefault="00B0311C" w:rsidP="00273CA4">
      <w:pPr>
        <w:pStyle w:val="ab"/>
      </w:pPr>
      <w:r>
        <w:rPr>
          <w:rStyle w:val="ad"/>
        </w:rPr>
        <w:footnoteRef/>
      </w:r>
      <w:r w:rsidR="00310C78">
        <w:rPr>
          <w:rFonts w:hint="eastAsia"/>
        </w:rPr>
        <w:t xml:space="preserve"> </w:t>
      </w:r>
      <w:r w:rsidR="00310C78">
        <w:rPr>
          <w:rFonts w:hint="eastAsia"/>
        </w:rPr>
        <w:t>印順導師《中觀今論》</w:t>
      </w:r>
      <w:r w:rsidR="002332C9">
        <w:rPr>
          <w:rFonts w:hint="eastAsia"/>
        </w:rPr>
        <w:t>〈</w:t>
      </w:r>
      <w:r w:rsidR="00273CA4">
        <w:rPr>
          <w:rFonts w:hint="eastAsia"/>
        </w:rPr>
        <w:t>第二章</w:t>
      </w:r>
      <w:r w:rsidR="00273CA4">
        <w:rPr>
          <w:rFonts w:hint="eastAsia"/>
        </w:rPr>
        <w:t xml:space="preserve"> </w:t>
      </w:r>
      <w:r w:rsidR="00273CA4">
        <w:rPr>
          <w:rFonts w:hint="eastAsia"/>
        </w:rPr>
        <w:t>龍樹及其論典</w:t>
      </w:r>
      <w:r w:rsidR="002332C9">
        <w:rPr>
          <w:rFonts w:hint="eastAsia"/>
        </w:rPr>
        <w:t>〉</w:t>
      </w:r>
      <w:r w:rsidR="00310C78">
        <w:rPr>
          <w:rFonts w:hint="eastAsia"/>
        </w:rPr>
        <w:t>p.17 ~ p.22</w:t>
      </w:r>
      <w:r w:rsidR="00310C78">
        <w:rPr>
          <w:rFonts w:hint="eastAsia"/>
        </w:rPr>
        <w:t>：</w:t>
      </w:r>
    </w:p>
    <w:p w:rsidR="00B0311C" w:rsidRPr="00972E89" w:rsidRDefault="00B0311C" w:rsidP="00696C57">
      <w:pPr>
        <w:pStyle w:val="ab"/>
        <w:spacing w:afterLines="20"/>
        <w:ind w:leftChars="87" w:left="209"/>
        <w:rPr>
          <w:b/>
        </w:rPr>
      </w:pPr>
      <w:r w:rsidRPr="00972E89">
        <w:rPr>
          <w:rFonts w:hint="eastAsia"/>
          <w:b/>
        </w:rPr>
        <w:t>第二節</w:t>
      </w:r>
      <w:r w:rsidRPr="00972E89">
        <w:rPr>
          <w:rFonts w:hint="eastAsia"/>
          <w:b/>
        </w:rPr>
        <w:t xml:space="preserve"> </w:t>
      </w:r>
      <w:r w:rsidRPr="00972E89">
        <w:rPr>
          <w:rFonts w:hint="eastAsia"/>
          <w:b/>
        </w:rPr>
        <w:t>中論為阿含通論考</w:t>
      </w:r>
    </w:p>
    <w:p w:rsidR="00B0311C" w:rsidRDefault="00B0311C" w:rsidP="00696C57">
      <w:pPr>
        <w:pStyle w:val="ab"/>
        <w:spacing w:afterLines="20"/>
        <w:ind w:leftChars="87" w:left="209"/>
      </w:pPr>
      <w:r>
        <w:rPr>
          <w:rFonts w:hint="eastAsia"/>
        </w:rPr>
        <w:t xml:space="preserve">    </w:t>
      </w:r>
      <w:r>
        <w:rPr>
          <w:rFonts w:hint="eastAsia"/>
        </w:rPr>
        <w:t>探求龍樹緣起、空、中道的深義，主要的當然在《中論》。</w:t>
      </w:r>
      <w:r w:rsidRPr="001745B3">
        <w:rPr>
          <w:rFonts w:hint="eastAsia"/>
          <w:b/>
        </w:rPr>
        <w:t>《中論》的中道說，我有一根本的理解──龍樹菩薩本著大乘深邃廣博的理論，從緣起性空的正見中，掘發《阿含經》的真義。</w:t>
      </w:r>
      <w:r>
        <w:rPr>
          <w:rFonts w:hint="eastAsia"/>
        </w:rPr>
        <w:t>這是說：</w:t>
      </w:r>
      <w:r w:rsidRPr="001745B3">
        <w:rPr>
          <w:rFonts w:hint="eastAsia"/>
          <w:b/>
        </w:rPr>
        <w:t>緣起、空、中道，固然為一般大乘學者所弘揚，但這不是離了《阿含經》而獨有的，這實是《阿含經》的本意，</w:t>
      </w:r>
      <w:r>
        <w:rPr>
          <w:rFonts w:hint="eastAsia"/>
        </w:rPr>
        <w:t>不過一般取相的小乘學者，沒有悟解罷了。所以，</w:t>
      </w:r>
      <w:r w:rsidRPr="001745B3">
        <w:rPr>
          <w:rFonts w:hint="eastAsia"/>
          <w:b/>
        </w:rPr>
        <w:t>《中論》是《阿含經》的通論，是通論《阿含經》的根本思想，抉擇《阿含經》的本意所在。</w:t>
      </w:r>
      <w:r>
        <w:rPr>
          <w:rFonts w:hint="eastAsia"/>
        </w:rPr>
        <w:t>這種說法，不要以為希奇，可從三方面去加以說明：</w:t>
      </w:r>
      <w:r>
        <w:rPr>
          <w:rFonts w:hint="eastAsia"/>
        </w:rPr>
        <w:t xml:space="preserve"> </w:t>
      </w:r>
    </w:p>
    <w:p w:rsidR="00B0311C" w:rsidRDefault="00B0311C" w:rsidP="00696C57">
      <w:pPr>
        <w:pStyle w:val="ab"/>
        <w:spacing w:afterLines="20"/>
        <w:ind w:leftChars="87" w:left="209"/>
      </w:pPr>
      <w:r>
        <w:rPr>
          <w:rFonts w:hint="eastAsia"/>
        </w:rPr>
        <w:t xml:space="preserve">    </w:t>
      </w:r>
      <w:r>
        <w:rPr>
          <w:rFonts w:hint="eastAsia"/>
        </w:rPr>
        <w:t>一、《中論》所引證的佛說，都出於《阿含經》。</w:t>
      </w:r>
      <w:r w:rsidR="00B25B5F" w:rsidRPr="00CB0331">
        <w:rPr>
          <w:rFonts w:ascii="新細明體" w:hAnsi="新細明體"/>
          <w:sz w:val="16"/>
          <w:szCs w:val="16"/>
        </w:rPr>
        <w:t>…</w:t>
      </w:r>
      <w:r w:rsidR="00B25B5F" w:rsidRPr="00A95767">
        <w:rPr>
          <w:rFonts w:ascii="新細明體" w:hAnsi="新細明體"/>
          <w:sz w:val="16"/>
          <w:szCs w:val="16"/>
        </w:rPr>
        <w:t>〔</w:t>
      </w:r>
      <w:r w:rsidR="00B25B5F" w:rsidRPr="00196488">
        <w:rPr>
          <w:rFonts w:ascii="新細明體" w:hAnsi="新細明體"/>
          <w:sz w:val="16"/>
          <w:szCs w:val="16"/>
        </w:rPr>
        <w:t>中</w:t>
      </w:r>
      <w:r w:rsidR="00B25B5F" w:rsidRPr="00A95767">
        <w:rPr>
          <w:rFonts w:ascii="新細明體" w:hAnsi="新細明體"/>
          <w:sz w:val="16"/>
          <w:szCs w:val="16"/>
        </w:rPr>
        <w:t>略〕…</w:t>
      </w:r>
    </w:p>
    <w:p w:rsidR="00B0311C" w:rsidRDefault="00B0311C" w:rsidP="00696C57">
      <w:pPr>
        <w:pStyle w:val="ab"/>
        <w:spacing w:afterLines="20"/>
        <w:ind w:leftChars="87" w:left="209"/>
      </w:pPr>
      <w:r>
        <w:rPr>
          <w:rFonts w:hint="eastAsia"/>
        </w:rPr>
        <w:t xml:space="preserve">    </w:t>
      </w:r>
      <w:r>
        <w:rPr>
          <w:rFonts w:hint="eastAsia"/>
        </w:rPr>
        <w:t>二、從</w:t>
      </w:r>
      <w:r w:rsidRPr="00AB248B">
        <w:rPr>
          <w:rFonts w:hint="eastAsia"/>
          <w:b/>
        </w:rPr>
        <w:t>《中論》的內容</w:t>
      </w:r>
      <w:r>
        <w:rPr>
          <w:rFonts w:hint="eastAsia"/>
        </w:rPr>
        <w:t>去看，也明白</w:t>
      </w:r>
      <w:r w:rsidRPr="00AB248B">
        <w:rPr>
          <w:rFonts w:hint="eastAsia"/>
          <w:b/>
        </w:rPr>
        <w:t>《中論》是以《阿含經》的教義為對象，參考古典的阿毘曇，破斥一般學者的解說，顯出瞿曇緣起的中道真義。</w:t>
      </w:r>
      <w:r>
        <w:rPr>
          <w:rFonts w:hint="eastAsia"/>
        </w:rPr>
        <w:t>這不妨略為分析：</w:t>
      </w:r>
      <w:r w:rsidR="00137E4B" w:rsidRPr="00CB0331">
        <w:rPr>
          <w:rFonts w:ascii="新細明體" w:hAnsi="新細明體"/>
          <w:sz w:val="16"/>
          <w:szCs w:val="16"/>
        </w:rPr>
        <w:t>…</w:t>
      </w:r>
      <w:r w:rsidR="00137E4B" w:rsidRPr="00A95767">
        <w:rPr>
          <w:rFonts w:ascii="新細明體" w:hAnsi="新細明體"/>
          <w:sz w:val="16"/>
          <w:szCs w:val="16"/>
        </w:rPr>
        <w:t>〔</w:t>
      </w:r>
      <w:r w:rsidR="00137E4B" w:rsidRPr="00196488">
        <w:rPr>
          <w:rFonts w:ascii="新細明體" w:hAnsi="新細明體"/>
          <w:sz w:val="16"/>
          <w:szCs w:val="16"/>
        </w:rPr>
        <w:t>中</w:t>
      </w:r>
      <w:r w:rsidR="00137E4B" w:rsidRPr="00A95767">
        <w:rPr>
          <w:rFonts w:ascii="新細明體" w:hAnsi="新細明體"/>
          <w:sz w:val="16"/>
          <w:szCs w:val="16"/>
        </w:rPr>
        <w:t>略〕…</w:t>
      </w:r>
      <w:r w:rsidR="00AB248B">
        <w:rPr>
          <w:rFonts w:hint="eastAsia"/>
        </w:rPr>
        <w:t xml:space="preserve"> </w:t>
      </w:r>
      <w:r>
        <w:rPr>
          <w:rFonts w:hint="eastAsia"/>
        </w:rPr>
        <w:t>(</w:t>
      </w:r>
      <w:r>
        <w:rPr>
          <w:rFonts w:hint="eastAsia"/>
        </w:rPr>
        <w:t>三</w:t>
      </w:r>
      <w:r>
        <w:rPr>
          <w:rFonts w:hint="eastAsia"/>
        </w:rPr>
        <w:t>)</w:t>
      </w:r>
      <w:r>
        <w:rPr>
          <w:rFonts w:hint="eastAsia"/>
        </w:rPr>
        <w:t>、〈觀染染者品〉，論煩惱的相應；〈觀三相品〉，明有為──煩惱所為的生住滅三相。在蘊、處、界以後，說明相應行與不相應行的三相，本於阿毘曇論的次第；如《阿毘曇心論》。</w:t>
      </w:r>
      <w:r w:rsidR="00253744" w:rsidRPr="00CB0331">
        <w:rPr>
          <w:rFonts w:ascii="新細明體" w:hAnsi="新細明體"/>
          <w:sz w:val="16"/>
          <w:szCs w:val="16"/>
        </w:rPr>
        <w:t>…</w:t>
      </w:r>
      <w:r w:rsidR="00253744" w:rsidRPr="00A95767">
        <w:rPr>
          <w:rFonts w:ascii="新細明體" w:hAnsi="新細明體"/>
          <w:sz w:val="16"/>
          <w:szCs w:val="16"/>
        </w:rPr>
        <w:t>〔</w:t>
      </w:r>
      <w:r w:rsidR="00253744" w:rsidRPr="00196488">
        <w:rPr>
          <w:rFonts w:ascii="新細明體" w:hAnsi="新細明體"/>
          <w:sz w:val="16"/>
          <w:szCs w:val="16"/>
        </w:rPr>
        <w:t>中</w:t>
      </w:r>
      <w:r w:rsidR="00253744" w:rsidRPr="00A95767">
        <w:rPr>
          <w:rFonts w:ascii="新細明體" w:hAnsi="新細明體"/>
          <w:sz w:val="16"/>
          <w:szCs w:val="16"/>
        </w:rPr>
        <w:t>略〕…</w:t>
      </w:r>
      <w:r>
        <w:rPr>
          <w:rFonts w:hint="eastAsia"/>
        </w:rPr>
        <w:t xml:space="preserve"> </w:t>
      </w:r>
    </w:p>
    <w:p w:rsidR="00B0311C" w:rsidRDefault="00B0311C" w:rsidP="00696C57">
      <w:pPr>
        <w:pStyle w:val="ab"/>
        <w:spacing w:afterLines="20"/>
        <w:ind w:leftChars="87" w:left="209"/>
      </w:pPr>
      <w:r>
        <w:rPr>
          <w:rFonts w:hint="eastAsia"/>
        </w:rPr>
        <w:t xml:space="preserve">    </w:t>
      </w:r>
      <w:r>
        <w:rPr>
          <w:rFonts w:hint="eastAsia"/>
        </w:rPr>
        <w:t>三、從《中論</w:t>
      </w:r>
      <w:r w:rsidR="006E3E24">
        <w:rPr>
          <w:rFonts w:hint="eastAsia"/>
        </w:rPr>
        <w:t>》開首的歸敬頌來說：緣起就是八不的中道。</w:t>
      </w:r>
      <w:r w:rsidR="006E3E24" w:rsidRPr="00A95767">
        <w:rPr>
          <w:rFonts w:ascii="新細明體" w:hAnsi="新細明體"/>
          <w:sz w:val="16"/>
          <w:szCs w:val="16"/>
        </w:rPr>
        <w:t>…〔</w:t>
      </w:r>
      <w:r w:rsidR="006E3E24">
        <w:rPr>
          <w:rFonts w:ascii="新細明體" w:hAnsi="新細明體" w:hint="eastAsia"/>
          <w:sz w:val="16"/>
          <w:szCs w:val="16"/>
        </w:rPr>
        <w:t>下</w:t>
      </w:r>
      <w:r w:rsidR="006E3E24" w:rsidRPr="00A95767">
        <w:rPr>
          <w:rFonts w:ascii="新細明體" w:hAnsi="新細明體"/>
          <w:sz w:val="16"/>
          <w:szCs w:val="16"/>
        </w:rPr>
        <w:t>略〕…</w:t>
      </w:r>
    </w:p>
  </w:footnote>
  <w:footnote w:id="7">
    <w:p w:rsidR="00D30D8E" w:rsidRDefault="00B0311C" w:rsidP="00D30D8E">
      <w:pPr>
        <w:pStyle w:val="ab"/>
      </w:pPr>
      <w:r>
        <w:rPr>
          <w:rStyle w:val="ad"/>
        </w:rPr>
        <w:footnoteRef/>
      </w:r>
      <w:r>
        <w:t xml:space="preserve"> </w:t>
      </w:r>
      <w:r w:rsidR="00D30D8E">
        <w:rPr>
          <w:rFonts w:hint="eastAsia"/>
        </w:rPr>
        <w:t>印順導師《佛法概論》〈第六章</w:t>
      </w:r>
      <w:r w:rsidR="00D30D8E">
        <w:rPr>
          <w:rFonts w:hint="eastAsia"/>
        </w:rPr>
        <w:t xml:space="preserve"> </w:t>
      </w:r>
      <w:r w:rsidR="00D30D8E">
        <w:rPr>
          <w:rFonts w:hint="eastAsia"/>
        </w:rPr>
        <w:t>有情流轉的生死根本〉</w:t>
      </w:r>
      <w:r w:rsidR="00D30D8E">
        <w:rPr>
          <w:rFonts w:hint="eastAsia"/>
        </w:rPr>
        <w:t>p.79 ~ p.80</w:t>
      </w:r>
      <w:r w:rsidR="00D30D8E">
        <w:rPr>
          <w:rFonts w:hint="eastAsia"/>
        </w:rPr>
        <w:t>：</w:t>
      </w:r>
    </w:p>
    <w:p w:rsidR="00005115" w:rsidRPr="00727743" w:rsidRDefault="00005115" w:rsidP="00696C57">
      <w:pPr>
        <w:pStyle w:val="ab"/>
        <w:spacing w:afterLines="20"/>
        <w:ind w:leftChars="87" w:left="209"/>
        <w:rPr>
          <w:b/>
        </w:rPr>
      </w:pPr>
      <w:r w:rsidRPr="00727743">
        <w:rPr>
          <w:rFonts w:hint="eastAsia"/>
          <w:b/>
        </w:rPr>
        <w:t>第一節</w:t>
      </w:r>
      <w:r w:rsidRPr="00727743">
        <w:rPr>
          <w:rFonts w:hint="eastAsia"/>
          <w:b/>
        </w:rPr>
        <w:t xml:space="preserve"> </w:t>
      </w:r>
      <w:r w:rsidRPr="00727743">
        <w:rPr>
          <w:rFonts w:hint="eastAsia"/>
          <w:b/>
        </w:rPr>
        <w:t>生死根本的抉擇</w:t>
      </w:r>
      <w:r w:rsidRPr="00727743">
        <w:rPr>
          <w:rFonts w:hint="eastAsia"/>
          <w:b/>
        </w:rPr>
        <w:t xml:space="preserve"> </w:t>
      </w:r>
    </w:p>
    <w:p w:rsidR="00FE5178" w:rsidRDefault="00005115" w:rsidP="00696C57">
      <w:pPr>
        <w:pStyle w:val="ab"/>
        <w:spacing w:afterLines="20"/>
        <w:ind w:leftChars="87" w:left="209"/>
      </w:pPr>
      <w:r>
        <w:rPr>
          <w:rFonts w:hint="eastAsia"/>
        </w:rPr>
        <w:t xml:space="preserve">    </w:t>
      </w:r>
      <w:r w:rsidR="00D30D8E" w:rsidRPr="00D30D8E">
        <w:rPr>
          <w:rFonts w:hint="eastAsia"/>
          <w:b/>
        </w:rPr>
        <w:t>無明與愛</w:t>
      </w:r>
      <w:r w:rsidR="00D30D8E">
        <w:rPr>
          <w:rFonts w:hint="eastAsia"/>
          <w:b/>
        </w:rPr>
        <w:t xml:space="preserve">  </w:t>
      </w:r>
      <w:r>
        <w:rPr>
          <w:rFonts w:hint="eastAsia"/>
        </w:rPr>
        <w:t>有情為蘊、處、界的和合者，以四食的資益而延續者。在這和合的、相續的生死流中，有情無法解脫此苦迫，可以說有情即是苦迫。究竟</w:t>
      </w:r>
      <w:r w:rsidRPr="00C507BB">
        <w:rPr>
          <w:rFonts w:hint="eastAsia"/>
          <w:b/>
        </w:rPr>
        <w:t>有情成為苦聚的癥結</w:t>
      </w:r>
      <w:r>
        <w:rPr>
          <w:rFonts w:hint="eastAsia"/>
        </w:rPr>
        <w:t>何在？這略有二事，如說：「於無始生死，</w:t>
      </w:r>
      <w:r w:rsidRPr="00C507BB">
        <w:rPr>
          <w:rFonts w:hint="eastAsia"/>
          <w:b/>
        </w:rPr>
        <w:t>無明所蓋，愛結所繫，</w:t>
      </w:r>
      <w:r>
        <w:rPr>
          <w:rFonts w:hint="eastAsia"/>
        </w:rPr>
        <w:t>長夜輪迴，不知苦之本際」（雜含卷一○‧二六六經）。</w:t>
      </w:r>
    </w:p>
    <w:p w:rsidR="00590B7C" w:rsidRDefault="00FE5178" w:rsidP="00696C57">
      <w:pPr>
        <w:pStyle w:val="ab"/>
        <w:spacing w:afterLines="20"/>
        <w:ind w:leftChars="87" w:left="209"/>
      </w:pPr>
      <w:r w:rsidRPr="00D37FCF">
        <w:rPr>
          <w:b/>
          <w:vertAlign w:val="superscript"/>
        </w:rPr>
        <w:t>〔</w:t>
      </w:r>
      <w:r>
        <w:rPr>
          <w:rFonts w:hint="eastAsia"/>
          <w:b/>
          <w:vertAlign w:val="superscript"/>
        </w:rPr>
        <w:t>一</w:t>
      </w:r>
      <w:r w:rsidRPr="00D37FCF">
        <w:rPr>
          <w:b/>
          <w:vertAlign w:val="superscript"/>
        </w:rPr>
        <w:t>〕〔</w:t>
      </w:r>
      <w:r w:rsidRPr="00D37FCF">
        <w:rPr>
          <w:b/>
          <w:vertAlign w:val="superscript"/>
        </w:rPr>
        <w:t>1</w:t>
      </w:r>
      <w:r w:rsidRPr="00D37FCF">
        <w:rPr>
          <w:b/>
          <w:vertAlign w:val="superscript"/>
        </w:rPr>
        <w:t>〕</w:t>
      </w:r>
      <w:r w:rsidR="00005115">
        <w:rPr>
          <w:rFonts w:hint="eastAsia"/>
        </w:rPr>
        <w:t>無明與愛二者，對於有情的生死流轉，無先後也無所輕重的。如生死以此二為因，解脫即成心解脫與慧解脫。</w:t>
      </w:r>
    </w:p>
    <w:p w:rsidR="00590B7C" w:rsidRPr="00511E1A" w:rsidRDefault="00FE5178" w:rsidP="00696C57">
      <w:pPr>
        <w:pStyle w:val="ab"/>
        <w:spacing w:afterLines="20"/>
        <w:ind w:leftChars="87" w:left="209"/>
        <w:rPr>
          <w:b/>
        </w:rPr>
      </w:pPr>
      <w:r w:rsidRPr="00D37FCF">
        <w:rPr>
          <w:b/>
          <w:vertAlign w:val="superscript"/>
        </w:rPr>
        <w:t>〔</w:t>
      </w:r>
      <w:r>
        <w:rPr>
          <w:rFonts w:hint="eastAsia"/>
          <w:b/>
          <w:vertAlign w:val="superscript"/>
        </w:rPr>
        <w:t>2</w:t>
      </w:r>
      <w:r w:rsidRPr="00D37FCF">
        <w:rPr>
          <w:b/>
          <w:vertAlign w:val="superscript"/>
        </w:rPr>
        <w:t>〕</w:t>
      </w:r>
      <w:r w:rsidR="00005115">
        <w:rPr>
          <w:rFonts w:hint="eastAsia"/>
        </w:rPr>
        <w:t>但從</w:t>
      </w:r>
      <w:r w:rsidR="00511E1A" w:rsidRPr="00D37FCF">
        <w:rPr>
          <w:b/>
          <w:vertAlign w:val="superscript"/>
        </w:rPr>
        <w:t>〔</w:t>
      </w:r>
      <w:r w:rsidR="00511E1A">
        <w:rPr>
          <w:rFonts w:hint="eastAsia"/>
          <w:b/>
          <w:vertAlign w:val="superscript"/>
        </w:rPr>
        <w:t>A</w:t>
      </w:r>
      <w:r w:rsidR="00511E1A" w:rsidRPr="00D37FCF">
        <w:rPr>
          <w:b/>
          <w:vertAlign w:val="superscript"/>
        </w:rPr>
        <w:t>〕</w:t>
      </w:r>
      <w:r w:rsidR="00005115" w:rsidRPr="00590B7C">
        <w:rPr>
          <w:rFonts w:hint="eastAsia"/>
          <w:b/>
        </w:rPr>
        <w:t>迷</w:t>
      </w:r>
      <w:r w:rsidR="00511E1A" w:rsidRPr="00D37FCF">
        <w:rPr>
          <w:b/>
          <w:vertAlign w:val="superscript"/>
        </w:rPr>
        <w:t>〔</w:t>
      </w:r>
      <w:r w:rsidR="00511E1A">
        <w:rPr>
          <w:rFonts w:hint="eastAsia"/>
          <w:b/>
          <w:vertAlign w:val="superscript"/>
        </w:rPr>
        <w:t>B</w:t>
      </w:r>
      <w:r w:rsidR="00511E1A" w:rsidRPr="00D37FCF">
        <w:rPr>
          <w:b/>
          <w:vertAlign w:val="superscript"/>
        </w:rPr>
        <w:t>〕</w:t>
      </w:r>
      <w:r w:rsidR="00005115" w:rsidRPr="00590B7C">
        <w:rPr>
          <w:rFonts w:hint="eastAsia"/>
          <w:b/>
        </w:rPr>
        <w:t>悟的特點</w:t>
      </w:r>
      <w:r w:rsidR="00005115">
        <w:rPr>
          <w:rFonts w:hint="eastAsia"/>
        </w:rPr>
        <w:t>來說，</w:t>
      </w:r>
      <w:r w:rsidRPr="00D37FCF">
        <w:rPr>
          <w:b/>
          <w:vertAlign w:val="superscript"/>
        </w:rPr>
        <w:t>〔</w:t>
      </w:r>
      <w:r>
        <w:rPr>
          <w:rFonts w:hint="eastAsia"/>
          <w:b/>
          <w:vertAlign w:val="superscript"/>
        </w:rPr>
        <w:t>A</w:t>
      </w:r>
      <w:r w:rsidRPr="00D37FCF">
        <w:rPr>
          <w:b/>
          <w:vertAlign w:val="superscript"/>
        </w:rPr>
        <w:t>〕</w:t>
      </w:r>
      <w:r w:rsidR="00005115" w:rsidRPr="00FE5178">
        <w:rPr>
          <w:rFonts w:hint="eastAsia"/>
          <w:b/>
        </w:rPr>
        <w:t>迷情以情愛為繫縛根本，</w:t>
      </w:r>
      <w:r w:rsidRPr="00D37FCF">
        <w:rPr>
          <w:b/>
          <w:vertAlign w:val="superscript"/>
        </w:rPr>
        <w:t>〔</w:t>
      </w:r>
      <w:r>
        <w:rPr>
          <w:rFonts w:hint="eastAsia"/>
          <w:b/>
          <w:vertAlign w:val="superscript"/>
        </w:rPr>
        <w:t>B</w:t>
      </w:r>
      <w:r w:rsidRPr="00D37FCF">
        <w:rPr>
          <w:b/>
          <w:vertAlign w:val="superscript"/>
        </w:rPr>
        <w:t>〕</w:t>
      </w:r>
      <w:r w:rsidR="00005115" w:rsidRPr="00FE5178">
        <w:rPr>
          <w:rFonts w:hint="eastAsia"/>
          <w:b/>
        </w:rPr>
        <w:t>覺者以智慧──明為解脫根本。</w:t>
      </w:r>
      <w:r w:rsidR="00005115">
        <w:rPr>
          <w:rFonts w:hint="eastAsia"/>
        </w:rPr>
        <w:t>這可以舉喻來說：如眼目為布所蒙蔽，在迷宮中無法出來。</w:t>
      </w:r>
      <w:r w:rsidRPr="00D37FCF">
        <w:rPr>
          <w:b/>
          <w:vertAlign w:val="superscript"/>
        </w:rPr>
        <w:t>〔</w:t>
      </w:r>
      <w:r>
        <w:rPr>
          <w:rFonts w:hint="eastAsia"/>
          <w:b/>
          <w:vertAlign w:val="superscript"/>
        </w:rPr>
        <w:t>A</w:t>
      </w:r>
      <w:r w:rsidRPr="00D37FCF">
        <w:rPr>
          <w:b/>
          <w:vertAlign w:val="superscript"/>
        </w:rPr>
        <w:t>〕</w:t>
      </w:r>
      <w:r w:rsidR="00005115" w:rsidRPr="00FE5178">
        <w:rPr>
          <w:rFonts w:hint="eastAsia"/>
          <w:b/>
        </w:rPr>
        <w:t>從拘礙不自由說，迷宮是更親切的阻力；</w:t>
      </w:r>
      <w:r w:rsidRPr="00D37FCF">
        <w:rPr>
          <w:b/>
          <w:vertAlign w:val="superscript"/>
        </w:rPr>
        <w:t>〔</w:t>
      </w:r>
      <w:r>
        <w:rPr>
          <w:rFonts w:hint="eastAsia"/>
          <w:b/>
          <w:vertAlign w:val="superscript"/>
        </w:rPr>
        <w:t>B</w:t>
      </w:r>
      <w:r w:rsidRPr="00D37FCF">
        <w:rPr>
          <w:b/>
          <w:vertAlign w:val="superscript"/>
        </w:rPr>
        <w:t>〕</w:t>
      </w:r>
      <w:r w:rsidR="00005115" w:rsidRPr="00FE5178">
        <w:rPr>
          <w:rFonts w:hint="eastAsia"/>
          <w:b/>
        </w:rPr>
        <w:t>如想出此迷宮，非解除蒙目布不可。</w:t>
      </w:r>
      <w:r w:rsidR="00005115">
        <w:rPr>
          <w:rFonts w:hint="eastAsia"/>
        </w:rPr>
        <w:t>這樣，</w:t>
      </w:r>
      <w:r w:rsidR="001D3CCE" w:rsidRPr="00D37FCF">
        <w:rPr>
          <w:b/>
          <w:vertAlign w:val="superscript"/>
        </w:rPr>
        <w:t>〔</w:t>
      </w:r>
      <w:r w:rsidR="001D3CCE">
        <w:rPr>
          <w:rFonts w:hint="eastAsia"/>
          <w:b/>
          <w:vertAlign w:val="superscript"/>
        </w:rPr>
        <w:t>A</w:t>
      </w:r>
      <w:r w:rsidR="001D3CCE" w:rsidRPr="00D37FCF">
        <w:rPr>
          <w:b/>
          <w:vertAlign w:val="superscript"/>
        </w:rPr>
        <w:t>〕</w:t>
      </w:r>
      <w:r w:rsidR="00005115">
        <w:rPr>
          <w:rFonts w:hint="eastAsia"/>
        </w:rPr>
        <w:t>由於愚癡──無明，為愛染所繫縛，</w:t>
      </w:r>
      <w:r w:rsidR="00005115" w:rsidRPr="001D3CCE">
        <w:rPr>
          <w:rFonts w:hint="eastAsia"/>
          <w:b/>
        </w:rPr>
        <w:t>愛染為繫縛的主力；</w:t>
      </w:r>
      <w:r w:rsidR="001D3CCE" w:rsidRPr="00D37FCF">
        <w:rPr>
          <w:b/>
          <w:vertAlign w:val="superscript"/>
        </w:rPr>
        <w:t>〔</w:t>
      </w:r>
      <w:r w:rsidR="001D3CCE">
        <w:rPr>
          <w:rFonts w:hint="eastAsia"/>
          <w:b/>
          <w:vertAlign w:val="superscript"/>
        </w:rPr>
        <w:t>B</w:t>
      </w:r>
      <w:r w:rsidR="001D3CCE" w:rsidRPr="00D37FCF">
        <w:rPr>
          <w:b/>
          <w:vertAlign w:val="superscript"/>
        </w:rPr>
        <w:t>〕</w:t>
      </w:r>
      <w:r w:rsidR="00005115">
        <w:rPr>
          <w:rFonts w:hint="eastAsia"/>
        </w:rPr>
        <w:t>如要得解脫，非正覺不可，</w:t>
      </w:r>
      <w:r w:rsidR="00005115" w:rsidRPr="001D3CCE">
        <w:rPr>
          <w:rFonts w:hint="eastAsia"/>
          <w:b/>
        </w:rPr>
        <w:t>智慧為解脫的根本。</w:t>
      </w:r>
      <w:r w:rsidR="00005115">
        <w:rPr>
          <w:rFonts w:hint="eastAsia"/>
        </w:rPr>
        <w:t>此二者，</w:t>
      </w:r>
      <w:r w:rsidR="00005115" w:rsidRPr="00511E1A">
        <w:rPr>
          <w:rFonts w:hint="eastAsia"/>
          <w:b/>
        </w:rPr>
        <w:t>以迷悟而顯出他獨特的重要性。</w:t>
      </w:r>
      <w:r w:rsidR="00005115">
        <w:rPr>
          <w:rFonts w:hint="eastAsia"/>
        </w:rPr>
        <w:t>所以</w:t>
      </w:r>
      <w:r w:rsidR="00511E1A" w:rsidRPr="00D37FCF">
        <w:rPr>
          <w:b/>
          <w:vertAlign w:val="superscript"/>
        </w:rPr>
        <w:t>〔</w:t>
      </w:r>
      <w:r w:rsidR="00511E1A">
        <w:rPr>
          <w:rFonts w:hint="eastAsia"/>
          <w:b/>
          <w:vertAlign w:val="superscript"/>
        </w:rPr>
        <w:t>A</w:t>
      </w:r>
      <w:r w:rsidR="00511E1A" w:rsidRPr="00D37FCF">
        <w:rPr>
          <w:b/>
          <w:vertAlign w:val="superscript"/>
        </w:rPr>
        <w:t>〕</w:t>
      </w:r>
      <w:r w:rsidR="00005115" w:rsidRPr="00511E1A">
        <w:rPr>
          <w:rFonts w:hint="eastAsia"/>
          <w:b/>
        </w:rPr>
        <w:t>迷即有情──情愛，</w:t>
      </w:r>
      <w:r w:rsidR="00511E1A" w:rsidRPr="00D37FCF">
        <w:rPr>
          <w:b/>
          <w:vertAlign w:val="superscript"/>
        </w:rPr>
        <w:t>〔</w:t>
      </w:r>
      <w:r w:rsidR="00511E1A">
        <w:rPr>
          <w:rFonts w:hint="eastAsia"/>
          <w:b/>
          <w:vertAlign w:val="superscript"/>
        </w:rPr>
        <w:t>B</w:t>
      </w:r>
      <w:r w:rsidR="00511E1A" w:rsidRPr="00D37FCF">
        <w:rPr>
          <w:b/>
          <w:vertAlign w:val="superscript"/>
        </w:rPr>
        <w:t>〕</w:t>
      </w:r>
      <w:r w:rsidR="00005115" w:rsidRPr="00511E1A">
        <w:rPr>
          <w:rFonts w:hint="eastAsia"/>
          <w:b/>
        </w:rPr>
        <w:t>悟即覺者。</w:t>
      </w:r>
    </w:p>
    <w:p w:rsidR="004D2545" w:rsidRDefault="00FE5178" w:rsidP="00696C57">
      <w:pPr>
        <w:pStyle w:val="ab"/>
        <w:spacing w:afterLines="20"/>
        <w:ind w:leftChars="87" w:left="209"/>
      </w:pPr>
      <w:r w:rsidRPr="00D37FCF">
        <w:rPr>
          <w:b/>
          <w:vertAlign w:val="superscript"/>
        </w:rPr>
        <w:t>〔</w:t>
      </w:r>
      <w:r>
        <w:rPr>
          <w:rFonts w:hint="eastAsia"/>
          <w:b/>
          <w:vertAlign w:val="superscript"/>
        </w:rPr>
        <w:t>二</w:t>
      </w:r>
      <w:r w:rsidRPr="00D37FCF">
        <w:rPr>
          <w:b/>
          <w:vertAlign w:val="superscript"/>
        </w:rPr>
        <w:t>〕〔</w:t>
      </w:r>
      <w:r w:rsidRPr="00D37FCF">
        <w:rPr>
          <w:b/>
          <w:vertAlign w:val="superscript"/>
        </w:rPr>
        <w:t>1</w:t>
      </w:r>
      <w:r w:rsidRPr="00D37FCF">
        <w:rPr>
          <w:b/>
          <w:vertAlign w:val="superscript"/>
        </w:rPr>
        <w:t>〕</w:t>
      </w:r>
      <w:r w:rsidR="00005115">
        <w:rPr>
          <w:rFonts w:hint="eastAsia"/>
        </w:rPr>
        <w:t>但所說生死的二本，不是說同樣的生死，從不同的根源而來。佛法是緣起論者，即眾緣相依的共成者，生死即由此二的和合而成。所以經中說：「無明為父，貪愛為母」，共成此有情的苦命兒。</w:t>
      </w:r>
    </w:p>
    <w:p w:rsidR="00140D90" w:rsidRPr="00140D90" w:rsidRDefault="00FE5178" w:rsidP="00696C57">
      <w:pPr>
        <w:pStyle w:val="ab"/>
        <w:spacing w:afterLines="20"/>
        <w:ind w:leftChars="87" w:left="209"/>
        <w:rPr>
          <w:b/>
        </w:rPr>
      </w:pPr>
      <w:r w:rsidRPr="00D37FCF">
        <w:rPr>
          <w:b/>
          <w:vertAlign w:val="superscript"/>
        </w:rPr>
        <w:t>〔</w:t>
      </w:r>
      <w:r>
        <w:rPr>
          <w:rFonts w:hint="eastAsia"/>
          <w:b/>
          <w:vertAlign w:val="superscript"/>
        </w:rPr>
        <w:t>2</w:t>
      </w:r>
      <w:r w:rsidRPr="00D37FCF">
        <w:rPr>
          <w:b/>
          <w:vertAlign w:val="superscript"/>
        </w:rPr>
        <w:t>〕</w:t>
      </w:r>
      <w:r w:rsidR="00005115">
        <w:rPr>
          <w:rFonts w:hint="eastAsia"/>
        </w:rPr>
        <w:t>這二者是各有特點的，古德或以無明為前際生死根本，愛為後際生死根本；或說無明發業，愛能潤生：都是偏約二者的特點而說。</w:t>
      </w:r>
      <w:r w:rsidR="00D30D8E">
        <w:rPr>
          <w:rFonts w:hint="eastAsia"/>
        </w:rPr>
        <w:t xml:space="preserve"> </w:t>
      </w:r>
    </w:p>
    <w:p w:rsidR="00D30D8E" w:rsidRPr="00D30D8E" w:rsidRDefault="00140D90" w:rsidP="00696C57">
      <w:pPr>
        <w:pStyle w:val="ab"/>
        <w:spacing w:afterLines="20"/>
        <w:ind w:leftChars="87" w:left="209"/>
      </w:pPr>
      <w:r>
        <w:rPr>
          <w:rFonts w:hint="eastAsia"/>
        </w:rPr>
        <w:t xml:space="preserve">    </w:t>
      </w:r>
      <w:r w:rsidRPr="00140D90">
        <w:rPr>
          <w:rFonts w:hint="eastAsia"/>
          <w:b/>
        </w:rPr>
        <w:t>我見與識</w:t>
      </w:r>
      <w:r>
        <w:rPr>
          <w:rFonts w:hint="eastAsia"/>
          <w:b/>
        </w:rPr>
        <w:t xml:space="preserve">  </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r w:rsidR="00D30D8E">
        <w:rPr>
          <w:rFonts w:hint="eastAsia"/>
        </w:rPr>
        <w:t xml:space="preserve">   </w:t>
      </w:r>
    </w:p>
  </w:footnote>
  <w:footnote w:id="8">
    <w:p w:rsidR="00F87975" w:rsidRPr="00E07877" w:rsidRDefault="00FD257C" w:rsidP="00F87975">
      <w:pPr>
        <w:pStyle w:val="ab"/>
        <w:rPr>
          <w:b/>
        </w:rPr>
      </w:pPr>
      <w:r>
        <w:rPr>
          <w:rStyle w:val="ad"/>
        </w:rPr>
        <w:footnoteRef/>
      </w:r>
      <w:r>
        <w:t xml:space="preserve"> </w:t>
      </w:r>
      <w:r w:rsidR="00E07877">
        <w:rPr>
          <w:rFonts w:hint="eastAsia"/>
        </w:rPr>
        <w:t>印順導師《佛法概論》</w:t>
      </w:r>
      <w:r w:rsidR="00E07877">
        <w:rPr>
          <w:rFonts w:hint="eastAsia"/>
        </w:rPr>
        <w:t>p.84 ~ p.87</w:t>
      </w:r>
      <w:r w:rsidR="00E07877">
        <w:rPr>
          <w:rFonts w:hint="eastAsia"/>
        </w:rPr>
        <w:t>：</w:t>
      </w:r>
    </w:p>
    <w:p w:rsidR="00102C6C" w:rsidRDefault="00F87975" w:rsidP="00696C57">
      <w:pPr>
        <w:pStyle w:val="ab"/>
        <w:spacing w:afterLines="20"/>
        <w:ind w:leftChars="87" w:left="209"/>
      </w:pPr>
      <w:r>
        <w:rPr>
          <w:rFonts w:hint="eastAsia"/>
        </w:rPr>
        <w:t xml:space="preserve">    </w:t>
      </w:r>
      <w:r w:rsidR="00E07877" w:rsidRPr="00E07877">
        <w:rPr>
          <w:rFonts w:hint="eastAsia"/>
          <w:b/>
        </w:rPr>
        <w:t>逐物與離世</w:t>
      </w:r>
      <w:r w:rsidR="00E07877">
        <w:rPr>
          <w:rFonts w:hint="eastAsia"/>
          <w:b/>
        </w:rPr>
        <w:t xml:space="preserve">  </w:t>
      </w:r>
      <w:r>
        <w:rPr>
          <w:rFonts w:hint="eastAsia"/>
        </w:rPr>
        <w:t>情愛的活動，又必然是自我的活躍於環境中。有人說：人類的一切愛，都是以男女間的性愛為根本。愛兒女、父母，愛朋友等，不過是性愛的另一姿態。然以佛法說，這是不盡然的。有情是可以沒有性欲的，如欲界以上；即如一類下等動物，也僅依自體的分裂而繁殖。</w:t>
      </w:r>
    </w:p>
    <w:p w:rsidR="00862FE6" w:rsidRDefault="000A50F1" w:rsidP="00696C57">
      <w:pPr>
        <w:pStyle w:val="ab"/>
        <w:spacing w:afterLines="20"/>
        <w:ind w:leftChars="87" w:left="209"/>
      </w:pPr>
      <w:r w:rsidRPr="00D37FCF">
        <w:rPr>
          <w:b/>
          <w:vertAlign w:val="superscript"/>
        </w:rPr>
        <w:t>〔</w:t>
      </w:r>
      <w:r>
        <w:rPr>
          <w:rFonts w:hint="eastAsia"/>
          <w:b/>
          <w:vertAlign w:val="superscript"/>
        </w:rPr>
        <w:t>一</w:t>
      </w:r>
      <w:r w:rsidRPr="00D37FCF">
        <w:rPr>
          <w:b/>
          <w:vertAlign w:val="superscript"/>
        </w:rPr>
        <w:t>〕</w:t>
      </w:r>
      <w:r w:rsidR="00F87975">
        <w:rPr>
          <w:rFonts w:hint="eastAsia"/>
        </w:rPr>
        <w:t>所以論到</w:t>
      </w:r>
      <w:r w:rsidR="00D54739" w:rsidRPr="00D37FCF">
        <w:rPr>
          <w:b/>
          <w:vertAlign w:val="superscript"/>
        </w:rPr>
        <w:t>〔</w:t>
      </w:r>
      <w:r w:rsidR="00D54739" w:rsidRPr="00D37FCF">
        <w:rPr>
          <w:b/>
          <w:vertAlign w:val="superscript"/>
        </w:rPr>
        <w:t>1</w:t>
      </w:r>
      <w:r w:rsidR="00D54739" w:rsidRPr="00D37FCF">
        <w:rPr>
          <w:b/>
          <w:vertAlign w:val="superscript"/>
        </w:rPr>
        <w:t>〕</w:t>
      </w:r>
      <w:r w:rsidR="00F87975" w:rsidRPr="00102C6C">
        <w:rPr>
          <w:rFonts w:hint="eastAsia"/>
          <w:b/>
        </w:rPr>
        <w:t>情愛的根本，應為「自體愛」。</w:t>
      </w:r>
      <w:r w:rsidR="00F87975">
        <w:rPr>
          <w:rFonts w:hint="eastAsia"/>
        </w:rPr>
        <w:t>自體愛，是對於色心和合的有情自體，自覺或不自覺的愛著他，即</w:t>
      </w:r>
      <w:r w:rsidR="00F87975" w:rsidRPr="00862FE6">
        <w:rPr>
          <w:rFonts w:hint="eastAsia"/>
          <w:b/>
        </w:rPr>
        <w:t>深潛的生存意欲。</w:t>
      </w:r>
      <w:r w:rsidR="00F87975">
        <w:rPr>
          <w:rFonts w:hint="eastAsia"/>
        </w:rPr>
        <w:t>自體愛又名</w:t>
      </w:r>
      <w:r w:rsidR="00F87975" w:rsidRPr="00862FE6">
        <w:rPr>
          <w:rFonts w:hint="eastAsia"/>
          <w:b/>
        </w:rPr>
        <w:t>我愛；</w:t>
      </w:r>
      <w:r w:rsidR="00F87975">
        <w:rPr>
          <w:rFonts w:hint="eastAsia"/>
        </w:rPr>
        <w:t>這不獨人類如此，即最低級的有情也有。</w:t>
      </w:r>
      <w:r w:rsidR="00D54739" w:rsidRPr="00D37FCF">
        <w:rPr>
          <w:b/>
          <w:vertAlign w:val="superscript"/>
        </w:rPr>
        <w:t>〔</w:t>
      </w:r>
      <w:r w:rsidR="00ED79F4">
        <w:rPr>
          <w:rFonts w:hint="eastAsia"/>
          <w:b/>
          <w:vertAlign w:val="superscript"/>
        </w:rPr>
        <w:t>2</w:t>
      </w:r>
      <w:r w:rsidR="00D54739" w:rsidRPr="00D37FCF">
        <w:rPr>
          <w:b/>
          <w:vertAlign w:val="superscript"/>
        </w:rPr>
        <w:t>〕</w:t>
      </w:r>
      <w:r w:rsidR="00F87975">
        <w:rPr>
          <w:rFonts w:hint="eastAsia"/>
        </w:rPr>
        <w:t>有了我，</w:t>
      </w:r>
      <w:r w:rsidR="00F87975" w:rsidRPr="000A50F1">
        <w:rPr>
          <w:rFonts w:hint="eastAsia"/>
          <w:b/>
        </w:rPr>
        <w:t>我是「主宰」，</w:t>
      </w:r>
      <w:r w:rsidR="00F87975">
        <w:rPr>
          <w:rFonts w:hint="eastAsia"/>
        </w:rPr>
        <w:t>即自由支配者，所以</w:t>
      </w:r>
      <w:r w:rsidR="00F87975" w:rsidRPr="00D54739">
        <w:rPr>
          <w:rFonts w:hint="eastAsia"/>
          <w:b/>
        </w:rPr>
        <w:t>我愛的活動，又必然愛著於境界，</w:t>
      </w:r>
      <w:r w:rsidR="00F87975">
        <w:rPr>
          <w:rFonts w:hint="eastAsia"/>
        </w:rPr>
        <w:t>即</w:t>
      </w:r>
      <w:r w:rsidR="00F87975" w:rsidRPr="00862FE6">
        <w:rPr>
          <w:rFonts w:hint="eastAsia"/>
          <w:b/>
        </w:rPr>
        <w:t>我所愛。</w:t>
      </w:r>
      <w:r w:rsidR="00F87975">
        <w:rPr>
          <w:rFonts w:hint="eastAsia"/>
        </w:rPr>
        <w:t>對於與自我關涉而從屬於自我的欲求貪著──我所愛，或稱之為</w:t>
      </w:r>
      <w:r w:rsidR="00F87975" w:rsidRPr="00862FE6">
        <w:rPr>
          <w:rFonts w:hint="eastAsia"/>
          <w:b/>
        </w:rPr>
        <w:t>「境界愛」。</w:t>
      </w:r>
    </w:p>
    <w:p w:rsidR="000A50F1" w:rsidRDefault="00327564" w:rsidP="00696C57">
      <w:pPr>
        <w:pStyle w:val="ab"/>
        <w:spacing w:afterLines="20"/>
        <w:ind w:leftChars="87" w:left="209"/>
      </w:pPr>
      <w:r w:rsidRPr="00D37FCF">
        <w:rPr>
          <w:b/>
          <w:vertAlign w:val="superscript"/>
        </w:rPr>
        <w:t>〔</w:t>
      </w:r>
      <w:r>
        <w:rPr>
          <w:rFonts w:hint="eastAsia"/>
          <w:b/>
          <w:vertAlign w:val="superscript"/>
        </w:rPr>
        <w:t>二</w:t>
      </w:r>
      <w:r w:rsidRPr="00D37FCF">
        <w:rPr>
          <w:b/>
          <w:vertAlign w:val="superscript"/>
        </w:rPr>
        <w:t>〕〔</w:t>
      </w:r>
      <w:r w:rsidRPr="00D37FCF">
        <w:rPr>
          <w:b/>
          <w:vertAlign w:val="superscript"/>
        </w:rPr>
        <w:t>1</w:t>
      </w:r>
      <w:r w:rsidRPr="00D37FCF">
        <w:rPr>
          <w:b/>
          <w:vertAlign w:val="superscript"/>
        </w:rPr>
        <w:t>〕</w:t>
      </w:r>
      <w:r w:rsidR="00F87975" w:rsidRPr="00862FE6">
        <w:rPr>
          <w:rFonts w:hint="eastAsia"/>
          <w:b/>
        </w:rPr>
        <w:t>境界愛與自體愛，</w:t>
      </w:r>
      <w:r w:rsidR="00F87975">
        <w:rPr>
          <w:rFonts w:hint="eastAsia"/>
        </w:rPr>
        <w:t>嚴密的說，</w:t>
      </w:r>
      <w:r w:rsidR="00F87975" w:rsidRPr="00862FE6">
        <w:rPr>
          <w:rFonts w:hint="eastAsia"/>
          <w:b/>
        </w:rPr>
        <w:t>有此必有彼，相對的分別為二（我與我所也如此），是相依共存的。</w:t>
      </w:r>
      <w:r w:rsidR="00AA0779" w:rsidRPr="00D37FCF">
        <w:rPr>
          <w:b/>
          <w:vertAlign w:val="superscript"/>
        </w:rPr>
        <w:t>〔</w:t>
      </w:r>
      <w:r w:rsidR="00AA0779">
        <w:rPr>
          <w:rFonts w:hint="eastAsia"/>
          <w:b/>
          <w:vertAlign w:val="superscript"/>
        </w:rPr>
        <w:t>A</w:t>
      </w:r>
      <w:r w:rsidR="00AA0779" w:rsidRPr="00D37FCF">
        <w:rPr>
          <w:b/>
          <w:vertAlign w:val="superscript"/>
        </w:rPr>
        <w:t>〕</w:t>
      </w:r>
      <w:r w:rsidR="00F87975">
        <w:rPr>
          <w:rFonts w:hint="eastAsia"/>
        </w:rPr>
        <w:t>有情存在於</w:t>
      </w:r>
      <w:r w:rsidR="00F87975" w:rsidRPr="00AA0779">
        <w:rPr>
          <w:rFonts w:hint="eastAsia"/>
          <w:b/>
        </w:rPr>
        <w:t>時間</w:t>
      </w:r>
      <w:r w:rsidR="00F87975">
        <w:rPr>
          <w:rFonts w:hint="eastAsia"/>
        </w:rPr>
        <w:t>中，故發現為過現未的三世愛染；</w:t>
      </w:r>
      <w:r w:rsidR="00AA0779" w:rsidRPr="00D37FCF">
        <w:rPr>
          <w:b/>
          <w:vertAlign w:val="superscript"/>
        </w:rPr>
        <w:t>〔</w:t>
      </w:r>
      <w:r w:rsidR="00AA0779">
        <w:rPr>
          <w:rFonts w:hint="eastAsia"/>
          <w:b/>
          <w:vertAlign w:val="superscript"/>
        </w:rPr>
        <w:t>B</w:t>
      </w:r>
      <w:r w:rsidR="00AA0779" w:rsidRPr="00D37FCF">
        <w:rPr>
          <w:b/>
          <w:vertAlign w:val="superscript"/>
        </w:rPr>
        <w:t>〕</w:t>
      </w:r>
      <w:r w:rsidR="00F87975">
        <w:rPr>
          <w:rFonts w:hint="eastAsia"/>
        </w:rPr>
        <w:t>自體愛與境界愛，可說為有情的存在於</w:t>
      </w:r>
      <w:r w:rsidR="00F87975" w:rsidRPr="00AA0779">
        <w:rPr>
          <w:rFonts w:hint="eastAsia"/>
          <w:b/>
        </w:rPr>
        <w:t>空間</w:t>
      </w:r>
      <w:r w:rsidR="00F87975">
        <w:rPr>
          <w:rFonts w:hint="eastAsia"/>
        </w:rPr>
        <w:t>中。</w:t>
      </w:r>
      <w:r w:rsidR="00F87975" w:rsidRPr="00703C41">
        <w:rPr>
          <w:rFonts w:hint="eastAsia"/>
          <w:b/>
        </w:rPr>
        <w:t>愛著有情自體，而自體必有相對的環境，所以即以自我愛為中心而不斷的向外擴展。</w:t>
      </w:r>
      <w:r w:rsidR="00F87975">
        <w:rPr>
          <w:rFonts w:hint="eastAsia"/>
        </w:rPr>
        <w:t>如</w:t>
      </w:r>
      <w:r w:rsidR="00F87975" w:rsidRPr="00703C41">
        <w:rPr>
          <w:rFonts w:hint="eastAsia"/>
          <w:b/>
        </w:rPr>
        <w:t>燈以炷燄為中心，向外放射光明，使一切外物籠罩於光明中一樣。有情愛著自體，於是對關聯自體的環境也愛著。</w:t>
      </w:r>
      <w:r w:rsidR="00F87975">
        <w:rPr>
          <w:rFonts w:hint="eastAsia"/>
        </w:rPr>
        <w:t>如在家庭中，即認為我的家庭而樂著；我的身體，我的衣物，我的事業，我的朋友，我的國家，我的名譽，我的意見等愛著，也是境界愛。</w:t>
      </w:r>
    </w:p>
    <w:p w:rsidR="00327564" w:rsidRDefault="00C771CC" w:rsidP="00696C57">
      <w:pPr>
        <w:pStyle w:val="ab"/>
        <w:spacing w:afterLines="20"/>
        <w:ind w:leftChars="87" w:left="209"/>
      </w:pPr>
      <w:r w:rsidRPr="00D37FCF">
        <w:rPr>
          <w:b/>
          <w:vertAlign w:val="superscript"/>
        </w:rPr>
        <w:t>〔</w:t>
      </w:r>
      <w:r>
        <w:rPr>
          <w:rFonts w:hint="eastAsia"/>
          <w:b/>
          <w:vertAlign w:val="superscript"/>
        </w:rPr>
        <w:t>2</w:t>
      </w:r>
      <w:r w:rsidRPr="00D37FCF">
        <w:rPr>
          <w:b/>
          <w:vertAlign w:val="superscript"/>
        </w:rPr>
        <w:t>〕</w:t>
      </w:r>
      <w:r w:rsidR="00F87975" w:rsidRPr="000A50F1">
        <w:rPr>
          <w:rFonts w:hint="eastAsia"/>
          <w:b/>
        </w:rPr>
        <w:t>有我即有我所，這本為緣起依存的現實。</w:t>
      </w:r>
      <w:r w:rsidRPr="00D37FCF">
        <w:rPr>
          <w:b/>
          <w:vertAlign w:val="superscript"/>
        </w:rPr>
        <w:t>〔</w:t>
      </w:r>
      <w:r>
        <w:rPr>
          <w:rFonts w:hint="eastAsia"/>
          <w:b/>
          <w:vertAlign w:val="superscript"/>
        </w:rPr>
        <w:t>A</w:t>
      </w:r>
      <w:r w:rsidRPr="00D37FCF">
        <w:rPr>
          <w:b/>
          <w:vertAlign w:val="superscript"/>
        </w:rPr>
        <w:t>〕</w:t>
      </w:r>
      <w:r w:rsidR="00EF3D5D" w:rsidRPr="00D37FCF">
        <w:rPr>
          <w:b/>
          <w:vertAlign w:val="superscript"/>
        </w:rPr>
        <w:t>〔</w:t>
      </w:r>
      <w:r w:rsidR="00EF3D5D">
        <w:rPr>
          <w:rFonts w:hint="eastAsia"/>
          <w:b/>
          <w:vertAlign w:val="superscript"/>
        </w:rPr>
        <w:t>a</w:t>
      </w:r>
      <w:r w:rsidR="00EF3D5D" w:rsidRPr="00D37FCF">
        <w:rPr>
          <w:b/>
          <w:vertAlign w:val="superscript"/>
        </w:rPr>
        <w:t>〕</w:t>
      </w:r>
      <w:r w:rsidR="00F87975" w:rsidRPr="005B31FE">
        <w:rPr>
          <w:rFonts w:hint="eastAsia"/>
          <w:b/>
        </w:rPr>
        <w:t>由於情愛的愛著，想自主，想宰他，想使與自我有關的一切從屬於我。</w:t>
      </w:r>
      <w:r w:rsidR="00F87975">
        <w:rPr>
          <w:rFonts w:hint="eastAsia"/>
        </w:rPr>
        <w:t>然而自我的自由，要在我所的無限擴大中實現；不知我所關涉的愈多，自我所受的牽制愈甚。</w:t>
      </w:r>
      <w:r w:rsidR="00F87975" w:rsidRPr="00E628C7">
        <w:rPr>
          <w:rFonts w:hint="eastAsia"/>
          <w:b/>
        </w:rPr>
        <w:t>想佔有外界以完成自我，結果反成為外界的奴隸。</w:t>
      </w:r>
      <w:r w:rsidR="00EF3D5D" w:rsidRPr="00D37FCF">
        <w:rPr>
          <w:b/>
          <w:vertAlign w:val="superscript"/>
        </w:rPr>
        <w:t>〔</w:t>
      </w:r>
      <w:r w:rsidR="00EF3D5D">
        <w:rPr>
          <w:rFonts w:hint="eastAsia"/>
          <w:b/>
          <w:vertAlign w:val="superscript"/>
        </w:rPr>
        <w:t>b</w:t>
      </w:r>
      <w:r w:rsidR="00EF3D5D" w:rsidRPr="00D37FCF">
        <w:rPr>
          <w:b/>
          <w:vertAlign w:val="superscript"/>
        </w:rPr>
        <w:t>〕</w:t>
      </w:r>
      <w:r w:rsidR="00F87975">
        <w:rPr>
          <w:rFonts w:hint="eastAsia"/>
        </w:rPr>
        <w:t>或者由於痛感我所的拘縛，想離棄我所而得自在。那知</w:t>
      </w:r>
      <w:r w:rsidR="00F87975" w:rsidRPr="00E628C7">
        <w:rPr>
          <w:rFonts w:hint="eastAsia"/>
          <w:b/>
        </w:rPr>
        <w:t>沒有我所，我即成為毫無內容的幻想，從何能得自由？</w:t>
      </w:r>
      <w:r w:rsidRPr="00D37FCF">
        <w:rPr>
          <w:b/>
          <w:vertAlign w:val="superscript"/>
        </w:rPr>
        <w:t>〔</w:t>
      </w:r>
      <w:r>
        <w:rPr>
          <w:rFonts w:hint="eastAsia"/>
          <w:b/>
          <w:vertAlign w:val="superscript"/>
        </w:rPr>
        <w:t>B</w:t>
      </w:r>
      <w:r w:rsidRPr="00D37FCF">
        <w:rPr>
          <w:b/>
          <w:vertAlign w:val="superscript"/>
        </w:rPr>
        <w:t>〕</w:t>
      </w:r>
      <w:r w:rsidR="00F87975" w:rsidRPr="005B31FE">
        <w:rPr>
          <w:rFonts w:hint="eastAsia"/>
          <w:b/>
        </w:rPr>
        <w:t>從愛染出發，</w:t>
      </w:r>
      <w:r w:rsidR="00F87975">
        <w:rPr>
          <w:rFonts w:hint="eastAsia"/>
        </w:rPr>
        <w:t>不能理解物我、自他、心境的緣起性，不能契合緣起事相，</w:t>
      </w:r>
      <w:r w:rsidR="00EF3D5D" w:rsidRPr="00D37FCF">
        <w:rPr>
          <w:b/>
          <w:vertAlign w:val="superscript"/>
        </w:rPr>
        <w:t>〔</w:t>
      </w:r>
      <w:r w:rsidR="00EF3D5D">
        <w:rPr>
          <w:rFonts w:hint="eastAsia"/>
          <w:b/>
          <w:vertAlign w:val="superscript"/>
        </w:rPr>
        <w:t>a</w:t>
      </w:r>
      <w:r w:rsidR="00EF3D5D" w:rsidRPr="00D37FCF">
        <w:rPr>
          <w:b/>
          <w:vertAlign w:val="superscript"/>
        </w:rPr>
        <w:t>〕</w:t>
      </w:r>
      <w:r w:rsidR="00F87975" w:rsidRPr="00EF3D5D">
        <w:rPr>
          <w:rFonts w:hint="eastAsia"/>
          <w:b/>
        </w:rPr>
        <w:t>偏於自我</w:t>
      </w:r>
      <w:r w:rsidR="00EF3D5D" w:rsidRPr="00D37FCF">
        <w:rPr>
          <w:b/>
          <w:vertAlign w:val="superscript"/>
        </w:rPr>
        <w:t>〔</w:t>
      </w:r>
      <w:r w:rsidR="00EF3D5D">
        <w:rPr>
          <w:rFonts w:hint="eastAsia"/>
          <w:b/>
          <w:vertAlign w:val="superscript"/>
        </w:rPr>
        <w:t>b</w:t>
      </w:r>
      <w:r w:rsidR="00EF3D5D" w:rsidRPr="00D37FCF">
        <w:rPr>
          <w:b/>
          <w:vertAlign w:val="superscript"/>
        </w:rPr>
        <w:t>〕</w:t>
      </w:r>
      <w:r w:rsidR="00F87975" w:rsidRPr="00EF3D5D">
        <w:rPr>
          <w:rFonts w:hint="eastAsia"/>
          <w:b/>
        </w:rPr>
        <w:t>或偏於外境，造成</w:t>
      </w:r>
      <w:r w:rsidR="00F87975" w:rsidRPr="00327564">
        <w:rPr>
          <w:rFonts w:hint="eastAsia"/>
          <w:b/>
        </w:rPr>
        <w:t>極端的</w:t>
      </w:r>
      <w:r w:rsidR="00EF3D5D" w:rsidRPr="00D37FCF">
        <w:rPr>
          <w:b/>
          <w:vertAlign w:val="superscript"/>
        </w:rPr>
        <w:t>〔</w:t>
      </w:r>
      <w:r w:rsidR="00EF3D5D">
        <w:rPr>
          <w:rFonts w:hint="eastAsia"/>
          <w:b/>
          <w:vertAlign w:val="superscript"/>
        </w:rPr>
        <w:t>a</w:t>
      </w:r>
      <w:r w:rsidR="00EF3D5D" w:rsidRPr="00D37FCF">
        <w:rPr>
          <w:b/>
          <w:vertAlign w:val="superscript"/>
        </w:rPr>
        <w:t>〕</w:t>
      </w:r>
      <w:r w:rsidR="00F87975" w:rsidRPr="00327564">
        <w:rPr>
          <w:rFonts w:hint="eastAsia"/>
          <w:b/>
        </w:rPr>
        <w:t>神秘離世，</w:t>
      </w:r>
      <w:r w:rsidR="00EF3D5D" w:rsidRPr="00D37FCF">
        <w:rPr>
          <w:b/>
          <w:vertAlign w:val="superscript"/>
        </w:rPr>
        <w:t>〔</w:t>
      </w:r>
      <w:r w:rsidR="00EF3D5D">
        <w:rPr>
          <w:rFonts w:hint="eastAsia"/>
          <w:b/>
          <w:vertAlign w:val="superscript"/>
        </w:rPr>
        <w:t>b</w:t>
      </w:r>
      <w:r w:rsidR="00EF3D5D" w:rsidRPr="00D37FCF">
        <w:rPr>
          <w:b/>
          <w:vertAlign w:val="superscript"/>
        </w:rPr>
        <w:t>〕</w:t>
      </w:r>
      <w:r w:rsidR="00F87975" w:rsidRPr="00327564">
        <w:rPr>
          <w:rFonts w:hint="eastAsia"/>
          <w:b/>
        </w:rPr>
        <w:t>與庸俗徇物。</w:t>
      </w:r>
    </w:p>
    <w:p w:rsidR="00F87975" w:rsidRDefault="000A2436" w:rsidP="00696C57">
      <w:pPr>
        <w:pStyle w:val="ab"/>
        <w:spacing w:afterLines="20"/>
        <w:ind w:leftChars="87" w:left="209"/>
      </w:pPr>
      <w:r w:rsidRPr="00D37FCF">
        <w:rPr>
          <w:b/>
          <w:vertAlign w:val="superscript"/>
        </w:rPr>
        <w:t>〔</w:t>
      </w:r>
      <w:r>
        <w:rPr>
          <w:rFonts w:hint="eastAsia"/>
          <w:b/>
          <w:vertAlign w:val="superscript"/>
        </w:rPr>
        <w:t>3</w:t>
      </w:r>
      <w:r w:rsidRPr="00D37FCF">
        <w:rPr>
          <w:b/>
          <w:vertAlign w:val="superscript"/>
        </w:rPr>
        <w:t>〕</w:t>
      </w:r>
      <w:r w:rsidR="00F87975">
        <w:rPr>
          <w:rFonts w:hint="eastAsia"/>
        </w:rPr>
        <w:t>不過這二者中，</w:t>
      </w:r>
      <w:r w:rsidR="00F87975" w:rsidRPr="00327564">
        <w:rPr>
          <w:rFonts w:hint="eastAsia"/>
          <w:b/>
        </w:rPr>
        <w:t>自體愛是更強的。</w:t>
      </w:r>
      <w:r w:rsidRPr="00D37FCF">
        <w:rPr>
          <w:b/>
          <w:vertAlign w:val="superscript"/>
        </w:rPr>
        <w:t>〔</w:t>
      </w:r>
      <w:r>
        <w:rPr>
          <w:rFonts w:hint="eastAsia"/>
          <w:b/>
          <w:vertAlign w:val="superscript"/>
        </w:rPr>
        <w:t>A</w:t>
      </w:r>
      <w:r w:rsidRPr="00D37FCF">
        <w:rPr>
          <w:b/>
          <w:vertAlign w:val="superscript"/>
        </w:rPr>
        <w:t>〕</w:t>
      </w:r>
      <w:r w:rsidR="00F87975">
        <w:rPr>
          <w:rFonts w:hint="eastAsia"/>
        </w:rPr>
        <w:t>在某種情形下，可以放棄外在的一切，力求自我的存在。有故事說：一位商人入海去採寶，遇到風浪，船與寶都丟了，僅剩他一無所有的個人。別人替他可惜，他卻慶幸的說：「幸得大寶未失」──人還沒有淹死，這是自我愛的強烈表現。</w:t>
      </w:r>
      <w:r w:rsidRPr="00D37FCF">
        <w:rPr>
          <w:b/>
          <w:vertAlign w:val="superscript"/>
        </w:rPr>
        <w:t>〔</w:t>
      </w:r>
      <w:r>
        <w:rPr>
          <w:rFonts w:hint="eastAsia"/>
          <w:b/>
          <w:vertAlign w:val="superscript"/>
        </w:rPr>
        <w:t>B</w:t>
      </w:r>
      <w:r w:rsidRPr="00D37FCF">
        <w:rPr>
          <w:b/>
          <w:vertAlign w:val="superscript"/>
        </w:rPr>
        <w:t>〕</w:t>
      </w:r>
      <w:r w:rsidR="00F87975">
        <w:rPr>
          <w:rFonts w:hint="eastAsia"/>
        </w:rPr>
        <w:t>進一步，在某種情形下，只要生命不斷，甚至連手足耳目都可以犧牲。</w:t>
      </w:r>
      <w:r w:rsidRPr="00D37FCF">
        <w:rPr>
          <w:b/>
          <w:vertAlign w:val="superscript"/>
        </w:rPr>
        <w:t>〔</w:t>
      </w:r>
      <w:r>
        <w:rPr>
          <w:rFonts w:hint="eastAsia"/>
          <w:b/>
          <w:vertAlign w:val="superscript"/>
        </w:rPr>
        <w:t>C</w:t>
      </w:r>
      <w:r w:rsidRPr="00D37FCF">
        <w:rPr>
          <w:b/>
          <w:vertAlign w:val="superscript"/>
        </w:rPr>
        <w:t>〕</w:t>
      </w:r>
      <w:r w:rsidR="00F87975">
        <w:rPr>
          <w:rFonts w:hint="eastAsia"/>
        </w:rPr>
        <w:t>就是「殺身成仁」，「捨生取義」，也是覺得這是更於自我有意義的。</w:t>
      </w:r>
    </w:p>
    <w:p w:rsidR="00F87975" w:rsidRPr="005B31FE" w:rsidRDefault="00F87975" w:rsidP="00696C57">
      <w:pPr>
        <w:pStyle w:val="ab"/>
        <w:spacing w:afterLines="20"/>
        <w:ind w:leftChars="87" w:left="209"/>
        <w:rPr>
          <w:b/>
        </w:rPr>
      </w:pPr>
      <w:r>
        <w:rPr>
          <w:rFonts w:hint="eastAsia"/>
        </w:rPr>
        <w:t xml:space="preserve">    </w:t>
      </w:r>
      <w:r w:rsidRPr="00327564">
        <w:rPr>
          <w:rFonts w:hint="eastAsia"/>
          <w:b/>
        </w:rPr>
        <w:t>此自體愛與境界愛，如約現在、未來二世說，即四愛：</w:t>
      </w:r>
      <w:r>
        <w:rPr>
          <w:rFonts w:hint="eastAsia"/>
        </w:rPr>
        <w:t>愛，後有愛，貪喜俱行愛，彼彼喜樂愛。前二為自體愛，後二為境界愛。第一、為染著現在有的自體愛；第二、是渴求未來永存的自體愛；第三、是現在已得的境界愛；第四、是未來欲得的境界愛。</w:t>
      </w:r>
      <w:r w:rsidRPr="005B31FE">
        <w:rPr>
          <w:rFonts w:hint="eastAsia"/>
          <w:b/>
        </w:rPr>
        <w:t>此四愛，即自體愛與境界愛而表現於現在、未來的形式中。</w:t>
      </w:r>
    </w:p>
  </w:footnote>
  <w:footnote w:id="9">
    <w:p w:rsidR="00E64289" w:rsidRDefault="00B0311C" w:rsidP="00E64289">
      <w:pPr>
        <w:pStyle w:val="ab"/>
      </w:pPr>
      <w:r>
        <w:rPr>
          <w:rStyle w:val="ad"/>
        </w:rPr>
        <w:footnoteRef/>
      </w:r>
      <w:r w:rsidR="00E64289">
        <w:rPr>
          <w:rFonts w:hint="eastAsia"/>
        </w:rPr>
        <w:t>（</w:t>
      </w:r>
      <w:r w:rsidR="00E64289">
        <w:rPr>
          <w:rFonts w:hint="eastAsia"/>
        </w:rPr>
        <w:t>1</w:t>
      </w:r>
      <w:r w:rsidR="00E64289">
        <w:rPr>
          <w:rFonts w:hint="eastAsia"/>
        </w:rPr>
        <w:t>）印順導師《學佛三要》</w:t>
      </w:r>
      <w:r w:rsidR="00E64289">
        <w:rPr>
          <w:rFonts w:hint="eastAsia"/>
        </w:rPr>
        <w:t>p.103</w:t>
      </w:r>
      <w:r w:rsidR="00E64289">
        <w:rPr>
          <w:rFonts w:hint="eastAsia"/>
        </w:rPr>
        <w:t>：</w:t>
      </w:r>
    </w:p>
    <w:p w:rsidR="008C0D2A" w:rsidRDefault="005A7337" w:rsidP="00696C57">
      <w:pPr>
        <w:pStyle w:val="ab"/>
        <w:spacing w:afterLines="20"/>
        <w:ind w:leftChars="251" w:left="602"/>
        <w:rPr>
          <w:b/>
        </w:rPr>
      </w:pPr>
      <w:r>
        <w:rPr>
          <w:rFonts w:hint="eastAsia"/>
        </w:rPr>
        <w:t xml:space="preserve">    </w:t>
      </w:r>
      <w:r w:rsidR="008C0D2A" w:rsidRPr="00D37FCF">
        <w:rPr>
          <w:b/>
          <w:vertAlign w:val="superscript"/>
        </w:rPr>
        <w:t>〔</w:t>
      </w:r>
      <w:r w:rsidR="008C0D2A">
        <w:rPr>
          <w:rFonts w:hint="eastAsia"/>
          <w:b/>
          <w:vertAlign w:val="superscript"/>
        </w:rPr>
        <w:t>一</w:t>
      </w:r>
      <w:r w:rsidR="008C0D2A" w:rsidRPr="00D37FCF">
        <w:rPr>
          <w:b/>
          <w:vertAlign w:val="superscript"/>
        </w:rPr>
        <w:t>〕</w:t>
      </w:r>
      <w:r w:rsidR="00FE0EC3" w:rsidRPr="00D37FCF">
        <w:rPr>
          <w:b/>
          <w:vertAlign w:val="superscript"/>
        </w:rPr>
        <w:t>〔</w:t>
      </w:r>
      <w:r w:rsidR="00FE0EC3" w:rsidRPr="00D37FCF">
        <w:rPr>
          <w:b/>
          <w:vertAlign w:val="superscript"/>
        </w:rPr>
        <w:t>1</w:t>
      </w:r>
      <w:r w:rsidR="00FE0EC3" w:rsidRPr="00D37FCF">
        <w:rPr>
          <w:b/>
          <w:vertAlign w:val="superscript"/>
        </w:rPr>
        <w:t>〕</w:t>
      </w:r>
      <w:r w:rsidRPr="00CE1AF5">
        <w:rPr>
          <w:rFonts w:hint="eastAsia"/>
          <w:b/>
        </w:rPr>
        <w:t>捨心</w:t>
      </w:r>
      <w:r w:rsidRPr="008C0D2A">
        <w:rPr>
          <w:rFonts w:hint="eastAsia"/>
        </w:rPr>
        <w:t>一旦修成，</w:t>
      </w:r>
      <w:r w:rsidRPr="00CE1AF5">
        <w:rPr>
          <w:rFonts w:hint="eastAsia"/>
          <w:b/>
        </w:rPr>
        <w:t>偏私的怨親意識</w:t>
      </w:r>
      <w:r w:rsidRPr="008C0D2A">
        <w:rPr>
          <w:rFonts w:hint="eastAsia"/>
        </w:rPr>
        <w:t>便不復存在，</w:t>
      </w:r>
      <w:r w:rsidRPr="00CE1AF5">
        <w:rPr>
          <w:rFonts w:hint="eastAsia"/>
          <w:b/>
        </w:rPr>
        <w:t>對任何人都</w:t>
      </w:r>
      <w:r w:rsidR="008C0D2A" w:rsidRPr="00D37FCF">
        <w:rPr>
          <w:b/>
          <w:vertAlign w:val="superscript"/>
        </w:rPr>
        <w:t>〔</w:t>
      </w:r>
      <w:r w:rsidR="00303D54">
        <w:rPr>
          <w:rFonts w:hint="eastAsia"/>
          <w:b/>
          <w:vertAlign w:val="superscript"/>
        </w:rPr>
        <w:t>A</w:t>
      </w:r>
      <w:r w:rsidR="008C0D2A" w:rsidRPr="00D37FCF">
        <w:rPr>
          <w:b/>
          <w:vertAlign w:val="superscript"/>
        </w:rPr>
        <w:t>〕</w:t>
      </w:r>
      <w:r w:rsidRPr="008C0D2A">
        <w:rPr>
          <w:rFonts w:hint="eastAsia"/>
        </w:rPr>
        <w:t>不會</w:t>
      </w:r>
      <w:r w:rsidRPr="00CE1AF5">
        <w:rPr>
          <w:rFonts w:hint="eastAsia"/>
          <w:b/>
        </w:rPr>
        <w:t>愛得發癡，發狂，</w:t>
      </w:r>
      <w:r w:rsidR="008C0D2A" w:rsidRPr="00D37FCF">
        <w:rPr>
          <w:b/>
          <w:vertAlign w:val="superscript"/>
        </w:rPr>
        <w:t>〔</w:t>
      </w:r>
      <w:r w:rsidR="00303D54">
        <w:rPr>
          <w:rFonts w:hint="eastAsia"/>
          <w:b/>
          <w:vertAlign w:val="superscript"/>
        </w:rPr>
        <w:t>B</w:t>
      </w:r>
      <w:r w:rsidR="008C0D2A" w:rsidRPr="00D37FCF">
        <w:rPr>
          <w:b/>
          <w:vertAlign w:val="superscript"/>
        </w:rPr>
        <w:t>〕</w:t>
      </w:r>
      <w:r w:rsidRPr="008C0D2A">
        <w:rPr>
          <w:rFonts w:hint="eastAsia"/>
        </w:rPr>
        <w:t>也不會</w:t>
      </w:r>
      <w:r w:rsidRPr="00CE1AF5">
        <w:rPr>
          <w:rFonts w:hint="eastAsia"/>
          <w:b/>
        </w:rPr>
        <w:t>恨到切骨。</w:t>
      </w:r>
    </w:p>
    <w:p w:rsidR="00FE0EC3" w:rsidRDefault="008C0D2A" w:rsidP="00696C57">
      <w:pPr>
        <w:pStyle w:val="ab"/>
        <w:spacing w:afterLines="20"/>
        <w:ind w:leftChars="251" w:left="602"/>
        <w:rPr>
          <w:b/>
        </w:rPr>
      </w:pPr>
      <w:r w:rsidRPr="00D37FCF">
        <w:rPr>
          <w:b/>
          <w:vertAlign w:val="superscript"/>
        </w:rPr>
        <w:t>〔</w:t>
      </w:r>
      <w:r w:rsidR="00FE0EC3">
        <w:rPr>
          <w:rFonts w:hint="eastAsia"/>
          <w:b/>
          <w:vertAlign w:val="superscript"/>
        </w:rPr>
        <w:t>2</w:t>
      </w:r>
      <w:r w:rsidRPr="00D37FCF">
        <w:rPr>
          <w:b/>
          <w:vertAlign w:val="superscript"/>
        </w:rPr>
        <w:t>〕</w:t>
      </w:r>
      <w:r w:rsidR="005A7337">
        <w:rPr>
          <w:rFonts w:hint="eastAsia"/>
        </w:rPr>
        <w:t>一般說來，愛似乎並不壞，然從佛法去理解，則未必盡然。因為</w:t>
      </w:r>
      <w:r w:rsidR="005A7337" w:rsidRPr="002267D3">
        <w:rPr>
          <w:rFonts w:hint="eastAsia"/>
          <w:b/>
        </w:rPr>
        <w:t>一般所謂愛，即使能多少有益於人，也是偏狹的，自私的，對廣大眾生而言，它不但無益，而且可能有害。</w:t>
      </w:r>
      <w:r w:rsidR="005A7337">
        <w:rPr>
          <w:rFonts w:hint="eastAsia"/>
        </w:rPr>
        <w:t>大家知道，</w:t>
      </w:r>
      <w:r w:rsidR="00303D54" w:rsidRPr="00D37FCF">
        <w:rPr>
          <w:b/>
          <w:vertAlign w:val="superscript"/>
        </w:rPr>
        <w:t>〔</w:t>
      </w:r>
      <w:r w:rsidR="00303D54">
        <w:rPr>
          <w:rFonts w:hint="eastAsia"/>
          <w:b/>
          <w:vertAlign w:val="superscript"/>
        </w:rPr>
        <w:t>A</w:t>
      </w:r>
      <w:r w:rsidR="00303D54" w:rsidRPr="00D37FCF">
        <w:rPr>
          <w:b/>
          <w:vertAlign w:val="superscript"/>
        </w:rPr>
        <w:t>〕</w:t>
      </w:r>
      <w:r w:rsidR="005A7337" w:rsidRPr="009816CB">
        <w:rPr>
          <w:rFonts w:hint="eastAsia"/>
          <w:b/>
        </w:rPr>
        <w:t>有愛</w:t>
      </w:r>
      <w:r w:rsidR="00303D54" w:rsidRPr="00D37FCF">
        <w:rPr>
          <w:b/>
          <w:vertAlign w:val="superscript"/>
        </w:rPr>
        <w:t>〔</w:t>
      </w:r>
      <w:r w:rsidR="00303D54">
        <w:rPr>
          <w:rFonts w:hint="eastAsia"/>
          <w:b/>
          <w:vertAlign w:val="superscript"/>
        </w:rPr>
        <w:t>B</w:t>
      </w:r>
      <w:r w:rsidR="00303D54" w:rsidRPr="00D37FCF">
        <w:rPr>
          <w:b/>
          <w:vertAlign w:val="superscript"/>
        </w:rPr>
        <w:t>〕</w:t>
      </w:r>
      <w:r w:rsidR="005A7337" w:rsidRPr="009816CB">
        <w:rPr>
          <w:rFonts w:hint="eastAsia"/>
          <w:b/>
        </w:rPr>
        <w:t>必有恨，愛與恨似為極端相反的兩種心理，其實只是人類同一染著煩惱的二面性。</w:t>
      </w:r>
    </w:p>
    <w:p w:rsidR="00FE0EC3" w:rsidRDefault="00303D54" w:rsidP="00696C57">
      <w:pPr>
        <w:pStyle w:val="ab"/>
        <w:spacing w:afterLines="20"/>
        <w:ind w:leftChars="251" w:left="602"/>
      </w:pPr>
      <w:r w:rsidRPr="00D37FCF">
        <w:rPr>
          <w:b/>
          <w:vertAlign w:val="superscript"/>
        </w:rPr>
        <w:t>〔</w:t>
      </w:r>
      <w:r>
        <w:rPr>
          <w:rFonts w:hint="eastAsia"/>
          <w:b/>
          <w:vertAlign w:val="superscript"/>
        </w:rPr>
        <w:t>二</w:t>
      </w:r>
      <w:r w:rsidRPr="00D37FCF">
        <w:rPr>
          <w:b/>
          <w:vertAlign w:val="superscript"/>
        </w:rPr>
        <w:t>〕〔</w:t>
      </w:r>
      <w:r w:rsidRPr="00D37FCF">
        <w:rPr>
          <w:b/>
          <w:vertAlign w:val="superscript"/>
        </w:rPr>
        <w:t>1</w:t>
      </w:r>
      <w:r w:rsidRPr="00D37FCF">
        <w:rPr>
          <w:b/>
          <w:vertAlign w:val="superscript"/>
        </w:rPr>
        <w:t>〕</w:t>
      </w:r>
      <w:r w:rsidR="005A7337">
        <w:rPr>
          <w:rFonts w:hint="eastAsia"/>
        </w:rPr>
        <w:t>所以佛教所說的</w:t>
      </w:r>
      <w:r w:rsidR="005A7337" w:rsidRPr="00303D54">
        <w:rPr>
          <w:rFonts w:hint="eastAsia"/>
          <w:b/>
        </w:rPr>
        <w:t>平等大悲，</w:t>
      </w:r>
      <w:r w:rsidR="005A7337">
        <w:rPr>
          <w:rFonts w:hint="eastAsia"/>
        </w:rPr>
        <w:t>則是</w:t>
      </w:r>
      <w:r w:rsidR="005A7337" w:rsidRPr="00303D54">
        <w:rPr>
          <w:rFonts w:hint="eastAsia"/>
          <w:b/>
        </w:rPr>
        <w:t>先去染愛，而對一切眾生，普遍的予以同情，救濟。</w:t>
      </w:r>
    </w:p>
    <w:p w:rsidR="005A7337" w:rsidRDefault="00303D54" w:rsidP="00696C57">
      <w:pPr>
        <w:pStyle w:val="ab"/>
        <w:spacing w:afterLines="20"/>
        <w:ind w:leftChars="251" w:left="602"/>
      </w:pPr>
      <w:r w:rsidRPr="00D37FCF">
        <w:rPr>
          <w:b/>
          <w:vertAlign w:val="superscript"/>
        </w:rPr>
        <w:t>〔</w:t>
      </w:r>
      <w:r>
        <w:rPr>
          <w:rFonts w:hint="eastAsia"/>
          <w:b/>
          <w:vertAlign w:val="superscript"/>
        </w:rPr>
        <w:t>2</w:t>
      </w:r>
      <w:r w:rsidRPr="00D37FCF">
        <w:rPr>
          <w:b/>
          <w:vertAlign w:val="superscript"/>
        </w:rPr>
        <w:t>〕</w:t>
      </w:r>
      <w:r w:rsidR="005A7337">
        <w:rPr>
          <w:rFonts w:hint="eastAsia"/>
        </w:rPr>
        <w:t>至於</w:t>
      </w:r>
      <w:r w:rsidR="005A7337" w:rsidRPr="00FE0EC3">
        <w:rPr>
          <w:rFonts w:hint="eastAsia"/>
          <w:b/>
        </w:rPr>
        <w:t>偏私的愛，</w:t>
      </w:r>
      <w:r w:rsidR="005A7337">
        <w:rPr>
          <w:rFonts w:hint="eastAsia"/>
        </w:rPr>
        <w:t>是人類本來就有的普遍習性，用不著修學，現現成成，人人都會，如家庭之愛，男女之愛，那個沒有？</w:t>
      </w:r>
      <w:r w:rsidR="005A7337" w:rsidRPr="00303D54">
        <w:rPr>
          <w:rFonts w:hint="eastAsia"/>
          <w:b/>
        </w:rPr>
        <w:t>嚴格的說，</w:t>
      </w:r>
      <w:r w:rsidRPr="00D37FCF">
        <w:rPr>
          <w:b/>
          <w:vertAlign w:val="superscript"/>
        </w:rPr>
        <w:t>〔</w:t>
      </w:r>
      <w:r>
        <w:rPr>
          <w:rFonts w:hint="eastAsia"/>
          <w:b/>
          <w:vertAlign w:val="superscript"/>
        </w:rPr>
        <w:t>A</w:t>
      </w:r>
      <w:r w:rsidRPr="00D37FCF">
        <w:rPr>
          <w:b/>
          <w:vertAlign w:val="superscript"/>
        </w:rPr>
        <w:t>〕</w:t>
      </w:r>
      <w:r w:rsidR="005A7337" w:rsidRPr="002267D3">
        <w:rPr>
          <w:rFonts w:hint="eastAsia"/>
          <w:b/>
        </w:rPr>
        <w:t>就因人人都有所愛，所以世間一切最殘酷的仇殺鬥爭，才不斷的發生。</w:t>
      </w:r>
      <w:r w:rsidRPr="00D37FCF">
        <w:rPr>
          <w:b/>
          <w:vertAlign w:val="superscript"/>
        </w:rPr>
        <w:t>〔</w:t>
      </w:r>
      <w:r>
        <w:rPr>
          <w:rFonts w:hint="eastAsia"/>
          <w:b/>
          <w:vertAlign w:val="superscript"/>
        </w:rPr>
        <w:t>B</w:t>
      </w:r>
      <w:r w:rsidRPr="00D37FCF">
        <w:rPr>
          <w:b/>
          <w:vertAlign w:val="superscript"/>
        </w:rPr>
        <w:t>〕</w:t>
      </w:r>
      <w:r w:rsidR="005A7337">
        <w:rPr>
          <w:rFonts w:hint="eastAsia"/>
        </w:rPr>
        <w:t>若人人放棄其所偏愛，等視一切眾生，那麼人類的苦難，相信可以逐漸的沒有了。</w:t>
      </w:r>
      <w:r w:rsidR="005A7337">
        <w:rPr>
          <w:rFonts w:hint="eastAsia"/>
        </w:rPr>
        <w:t xml:space="preserve"> </w:t>
      </w:r>
    </w:p>
    <w:p w:rsidR="00E64289" w:rsidRDefault="00E64289" w:rsidP="00E64289">
      <w:pPr>
        <w:pStyle w:val="ab"/>
        <w:ind w:firstLineChars="50" w:firstLine="100"/>
      </w:pPr>
      <w:r>
        <w:rPr>
          <w:rFonts w:hint="eastAsia"/>
        </w:rPr>
        <w:t>（</w:t>
      </w:r>
      <w:r w:rsidR="00766433">
        <w:rPr>
          <w:rFonts w:hint="eastAsia"/>
        </w:rPr>
        <w:t>2</w:t>
      </w:r>
      <w:r>
        <w:rPr>
          <w:rFonts w:hint="eastAsia"/>
        </w:rPr>
        <w:t>）印順導師《佛法概論》</w:t>
      </w:r>
      <w:r>
        <w:rPr>
          <w:rFonts w:hint="eastAsia"/>
        </w:rPr>
        <w:t>p.87 ~ p.89</w:t>
      </w:r>
      <w:r>
        <w:rPr>
          <w:rFonts w:hint="eastAsia"/>
        </w:rPr>
        <w:t>：</w:t>
      </w:r>
    </w:p>
    <w:p w:rsidR="005A4CFF" w:rsidRDefault="00B0311C" w:rsidP="00696C57">
      <w:pPr>
        <w:pStyle w:val="ab"/>
        <w:spacing w:afterLines="20"/>
        <w:ind w:leftChars="251" w:left="602"/>
        <w:rPr>
          <w:b/>
        </w:rPr>
      </w:pPr>
      <w:r>
        <w:rPr>
          <w:rFonts w:hint="eastAsia"/>
        </w:rPr>
        <w:t xml:space="preserve">    </w:t>
      </w:r>
      <w:r w:rsidR="00E07877" w:rsidRPr="00E07877">
        <w:rPr>
          <w:rFonts w:hint="eastAsia"/>
          <w:b/>
        </w:rPr>
        <w:t>存在與否定</w:t>
      </w:r>
      <w:r w:rsidR="00E07877">
        <w:rPr>
          <w:rFonts w:hint="eastAsia"/>
          <w:b/>
        </w:rPr>
        <w:t xml:space="preserve">  </w:t>
      </w:r>
      <w:r w:rsidRPr="005A4CFF">
        <w:rPr>
          <w:rFonts w:hint="eastAsia"/>
          <w:b/>
        </w:rPr>
        <w:t>平常以為愛著只是佔有的戀著，實則愛的意義極深，不但是如此的。</w:t>
      </w:r>
    </w:p>
    <w:p w:rsidR="005A4CFF" w:rsidRDefault="00766433" w:rsidP="00696C57">
      <w:pPr>
        <w:pStyle w:val="ab"/>
        <w:spacing w:afterLines="20"/>
        <w:ind w:leftChars="251" w:left="602"/>
        <w:rPr>
          <w:b/>
        </w:rPr>
      </w:pPr>
      <w:r w:rsidRPr="00D37FCF">
        <w:rPr>
          <w:b/>
          <w:vertAlign w:val="superscript"/>
        </w:rPr>
        <w:t>〔</w:t>
      </w:r>
      <w:r>
        <w:rPr>
          <w:rFonts w:hint="eastAsia"/>
          <w:b/>
          <w:vertAlign w:val="superscript"/>
        </w:rPr>
        <w:t>一</w:t>
      </w:r>
      <w:r w:rsidRPr="00D37FCF">
        <w:rPr>
          <w:b/>
          <w:vertAlign w:val="superscript"/>
        </w:rPr>
        <w:t>〕</w:t>
      </w:r>
      <w:r w:rsidR="00B0311C">
        <w:rPr>
          <w:rFonts w:hint="eastAsia"/>
        </w:rPr>
        <w:t>經中常說有</w:t>
      </w:r>
      <w:r w:rsidR="00B0311C" w:rsidRPr="005A4CFF">
        <w:rPr>
          <w:rFonts w:hint="eastAsia"/>
          <w:b/>
        </w:rPr>
        <w:t>三愛：欲愛，有愛，無有愛。</w:t>
      </w:r>
      <w:r w:rsidR="004A6C7A" w:rsidRPr="00D37FCF">
        <w:rPr>
          <w:b/>
          <w:vertAlign w:val="superscript"/>
        </w:rPr>
        <w:t>〔</w:t>
      </w:r>
      <w:r w:rsidR="004A6C7A" w:rsidRPr="00D37FCF">
        <w:rPr>
          <w:b/>
          <w:vertAlign w:val="superscript"/>
        </w:rPr>
        <w:t>1</w:t>
      </w:r>
      <w:r w:rsidR="004A6C7A" w:rsidRPr="00D37FCF">
        <w:rPr>
          <w:b/>
          <w:vertAlign w:val="superscript"/>
        </w:rPr>
        <w:t>〕</w:t>
      </w:r>
      <w:r w:rsidR="00B0311C">
        <w:rPr>
          <w:rFonts w:hint="eastAsia"/>
        </w:rPr>
        <w:t>「欲」即五欲──色、聲、香、味、觸欲；對此五塵的貪愛和追求，是欲愛。貪著物質境界的美好，如飲食要求滋味，形式貪求美觀，乃至男女的性愛，也是欲愛之一，這是</w:t>
      </w:r>
      <w:r w:rsidR="00B0311C" w:rsidRPr="004A6C7A">
        <w:rPr>
          <w:rFonts w:hint="eastAsia"/>
          <w:b/>
        </w:rPr>
        <w:t>屬於境界愛</w:t>
      </w:r>
      <w:r w:rsidR="00B0311C">
        <w:rPr>
          <w:rFonts w:hint="eastAsia"/>
        </w:rPr>
        <w:t>的。</w:t>
      </w:r>
      <w:r w:rsidR="004A6C7A" w:rsidRPr="00D37FCF">
        <w:rPr>
          <w:b/>
          <w:vertAlign w:val="superscript"/>
        </w:rPr>
        <w:t>〔</w:t>
      </w:r>
      <w:r w:rsidR="004A6C7A">
        <w:rPr>
          <w:rFonts w:hint="eastAsia"/>
          <w:b/>
          <w:vertAlign w:val="superscript"/>
        </w:rPr>
        <w:t>2</w:t>
      </w:r>
      <w:r w:rsidR="004A6C7A" w:rsidRPr="00D37FCF">
        <w:rPr>
          <w:b/>
          <w:vertAlign w:val="superscript"/>
        </w:rPr>
        <w:t>〕</w:t>
      </w:r>
      <w:r w:rsidR="00B0311C">
        <w:rPr>
          <w:rFonts w:hint="eastAsia"/>
        </w:rPr>
        <w:t>「有」即存在，佛法以有情為本，所以每稱有情的存在為有。如三有：欲有，色有，無色有。四有：生有，本有，死有，中有。</w:t>
      </w:r>
      <w:r w:rsidR="00B0311C" w:rsidRPr="004A6C7A">
        <w:rPr>
          <w:rFonts w:hint="eastAsia"/>
          <w:b/>
        </w:rPr>
        <w:t>有愛，即於有情自體起愛，即自體愛。</w:t>
      </w:r>
      <w:r w:rsidR="004A6C7A" w:rsidRPr="00D37FCF">
        <w:rPr>
          <w:b/>
          <w:vertAlign w:val="superscript"/>
        </w:rPr>
        <w:t>〔</w:t>
      </w:r>
      <w:r w:rsidR="004A6C7A">
        <w:rPr>
          <w:rFonts w:hint="eastAsia"/>
          <w:b/>
          <w:vertAlign w:val="superscript"/>
        </w:rPr>
        <w:t>3</w:t>
      </w:r>
      <w:r w:rsidR="004A6C7A" w:rsidRPr="00D37FCF">
        <w:rPr>
          <w:b/>
          <w:vertAlign w:val="superscript"/>
        </w:rPr>
        <w:t>〕</w:t>
      </w:r>
      <w:r w:rsidR="00B0311C" w:rsidRPr="00AE664D">
        <w:rPr>
          <w:rFonts w:hint="eastAsia"/>
          <w:b/>
        </w:rPr>
        <w:t>無有愛，</w:t>
      </w:r>
      <w:r w:rsidR="00B0311C">
        <w:rPr>
          <w:rFonts w:hint="eastAsia"/>
        </w:rPr>
        <w:t>此「無有」極難解，近人所以或解說為繁榮欲。這仍應依古代的解說，即</w:t>
      </w:r>
      <w:r w:rsidR="00B0311C" w:rsidRPr="00AE664D">
        <w:rPr>
          <w:rFonts w:hint="eastAsia"/>
          <w:b/>
        </w:rPr>
        <w:t>否定自我的愛。</w:t>
      </w:r>
      <w:r w:rsidR="00B0311C">
        <w:rPr>
          <w:rFonts w:hint="eastAsia"/>
        </w:rPr>
        <w:t>凡是緣起的存在，必有他相對的矛盾性，情愛也不能例外。對於貪愛的五欲，久之又生厭惡；對於自己身心的存在，有時覺得可愛而熱戀他，有時又覺得討厭。這如印度的一般外道，大都如此，覺得生活的苦惱，身心的難以調治，因此企圖擺脫而求出離。中國的老子，也有「吾有大患，為吾有身」的見解。</w:t>
      </w:r>
      <w:r w:rsidR="00B0311C" w:rsidRPr="00AE664D">
        <w:rPr>
          <w:rFonts w:hint="eastAsia"/>
          <w:b/>
        </w:rPr>
        <w:t>這還是愛的變相，還是以愛為動力；這樣的出世觀，還是自縛而不能得徹底的解脫。</w:t>
      </w:r>
    </w:p>
    <w:p w:rsidR="00B0311C" w:rsidRPr="005A4CFF" w:rsidRDefault="004A6C7A" w:rsidP="00696C57">
      <w:pPr>
        <w:pStyle w:val="ab"/>
        <w:spacing w:afterLines="20"/>
        <w:ind w:leftChars="251" w:left="602"/>
        <w:rPr>
          <w:b/>
        </w:rPr>
      </w:pPr>
      <w:r w:rsidRPr="00D37FCF">
        <w:rPr>
          <w:b/>
          <w:vertAlign w:val="superscript"/>
        </w:rPr>
        <w:t>〔</w:t>
      </w:r>
      <w:r>
        <w:rPr>
          <w:rFonts w:hint="eastAsia"/>
          <w:b/>
          <w:vertAlign w:val="superscript"/>
        </w:rPr>
        <w:t>二</w:t>
      </w:r>
      <w:r w:rsidRPr="00D37FCF">
        <w:rPr>
          <w:b/>
          <w:vertAlign w:val="superscript"/>
        </w:rPr>
        <w:t>〕</w:t>
      </w:r>
      <w:r w:rsidR="00B0311C">
        <w:rPr>
          <w:rFonts w:hint="eastAsia"/>
        </w:rPr>
        <w:t>這三愛，經中又曾說為三求：欲求，有求，梵行求。</w:t>
      </w:r>
      <w:r w:rsidR="00B0311C" w:rsidRPr="005A4CFF">
        <w:rPr>
          <w:rFonts w:hint="eastAsia"/>
          <w:b/>
        </w:rPr>
        <w:t>梵行求，即是修遠離行，以圖否定存在的愛求。</w:t>
      </w:r>
      <w:r w:rsidR="00B0311C" w:rsidRPr="005A4CFF">
        <w:rPr>
          <w:rFonts w:hint="eastAsia"/>
          <w:b/>
        </w:rPr>
        <w:t xml:space="preserve"> </w:t>
      </w:r>
    </w:p>
    <w:p w:rsidR="001A28B1" w:rsidRDefault="00B0311C" w:rsidP="00696C57">
      <w:pPr>
        <w:pStyle w:val="ab"/>
        <w:spacing w:afterLines="20"/>
        <w:ind w:leftChars="251" w:left="602"/>
      </w:pPr>
      <w:r>
        <w:rPr>
          <w:rFonts w:hint="eastAsia"/>
        </w:rPr>
        <w:t xml:space="preserve">    </w:t>
      </w:r>
      <w:r>
        <w:rPr>
          <w:rFonts w:hint="eastAsia"/>
        </w:rPr>
        <w:t>有人說：佛法是否定生命──反人生的。這是對的，也是不對。如西洋某哲學家說：「道德的目的，在於不道德」。這不道德，並不是殺人放火等惡行，是說：道德的究極目的，在使人到達超越一般的道德。佛法說了生死，說無生，也是如此。一般的人生，愛染是他的特性，是不完善的。情本的有情，含有不可避免的痛苦，有不可調治的缺陷，故應透視他，超脫他。</w:t>
      </w:r>
    </w:p>
    <w:p w:rsidR="00B0311C" w:rsidRDefault="00B0311C" w:rsidP="00696C57">
      <w:pPr>
        <w:pStyle w:val="ab"/>
        <w:spacing w:afterLines="20"/>
        <w:ind w:leftChars="251" w:left="602"/>
      </w:pPr>
      <w:r w:rsidRPr="005A4CFF">
        <w:rPr>
          <w:rFonts w:hint="eastAsia"/>
          <w:b/>
        </w:rPr>
        <w:t>佛法的體察有情無我無我所，不但離有愛，也要離無有愛。</w:t>
      </w:r>
      <w:r>
        <w:rPr>
          <w:rFonts w:hint="eastAsia"/>
        </w:rPr>
        <w:t>所以</w:t>
      </w:r>
      <w:r w:rsidRPr="001A28B1">
        <w:rPr>
          <w:rFonts w:hint="eastAsia"/>
          <w:b/>
        </w:rPr>
        <w:t>佛法說無生，不是自殺，不是消滅人生，是徹底的洗革染愛為本的人生，改造為正智為本的無缺陷的人生。</w:t>
      </w:r>
      <w:r>
        <w:rPr>
          <w:rFonts w:hint="eastAsia"/>
        </w:rPr>
        <w:t>這樣，</w:t>
      </w:r>
      <w:r w:rsidRPr="001A28B1">
        <w:rPr>
          <w:rFonts w:hint="eastAsia"/>
          <w:b/>
        </w:rPr>
        <w:t>無生不但無此生，更要無此不生。</w:t>
      </w:r>
      <w:r>
        <w:rPr>
          <w:rFonts w:hint="eastAsia"/>
        </w:rPr>
        <w:t>如龍樹的解說無生，即生、無生等五句皆絕。如佛與阿羅漢等，即是實現了情愛的超越，得到自由解脫的無生者。</w:t>
      </w:r>
    </w:p>
    <w:p w:rsidR="00E64289" w:rsidRDefault="00E64289" w:rsidP="00E64289">
      <w:pPr>
        <w:pStyle w:val="ab"/>
        <w:ind w:firstLineChars="50" w:firstLine="100"/>
      </w:pPr>
      <w:r>
        <w:rPr>
          <w:rFonts w:hint="eastAsia"/>
        </w:rPr>
        <w:t>（</w:t>
      </w:r>
      <w:r w:rsidR="00A81435">
        <w:rPr>
          <w:rFonts w:hint="eastAsia"/>
        </w:rPr>
        <w:t>3</w:t>
      </w:r>
      <w:r>
        <w:rPr>
          <w:rFonts w:hint="eastAsia"/>
        </w:rPr>
        <w:t>）印順導師《中觀今論》</w:t>
      </w:r>
      <w:r>
        <w:rPr>
          <w:rFonts w:hint="eastAsia"/>
        </w:rPr>
        <w:t>p.6 ~ p.7</w:t>
      </w:r>
      <w:r>
        <w:rPr>
          <w:rFonts w:hint="eastAsia"/>
        </w:rPr>
        <w:t>：</w:t>
      </w:r>
    </w:p>
    <w:p w:rsidR="0038421A" w:rsidRDefault="00B0311C" w:rsidP="00696C57">
      <w:pPr>
        <w:pStyle w:val="ab"/>
        <w:spacing w:afterLines="20"/>
        <w:ind w:leftChars="251" w:left="602"/>
      </w:pPr>
      <w:r>
        <w:rPr>
          <w:rFonts w:hint="eastAsia"/>
        </w:rPr>
        <w:t>佛在開宗明義的最初說法，標揭此</w:t>
      </w:r>
      <w:r w:rsidRPr="00885D9D">
        <w:rPr>
          <w:rFonts w:hint="eastAsia"/>
          <w:b/>
        </w:rPr>
        <w:t>不苦不樂的中道。</w:t>
      </w:r>
      <w:r>
        <w:rPr>
          <w:rFonts w:hint="eastAsia"/>
        </w:rPr>
        <w:t>中道即八支聖道，這是中道的根本義。</w:t>
      </w:r>
      <w:r w:rsidRPr="0038421A">
        <w:rPr>
          <w:rFonts w:hint="eastAsia"/>
          <w:b/>
        </w:rPr>
        <w:t>這何以稱之為中？</w:t>
      </w:r>
    </w:p>
    <w:p w:rsidR="00A51D40" w:rsidRDefault="0038421A" w:rsidP="00696C57">
      <w:pPr>
        <w:pStyle w:val="ab"/>
        <w:spacing w:afterLines="20"/>
        <w:ind w:leftChars="251" w:left="602"/>
      </w:pPr>
      <w:r w:rsidRPr="00D37FCF">
        <w:rPr>
          <w:b/>
          <w:vertAlign w:val="superscript"/>
        </w:rPr>
        <w:t>〔</w:t>
      </w:r>
      <w:r w:rsidR="0028456E">
        <w:rPr>
          <w:rFonts w:hint="eastAsia"/>
          <w:b/>
          <w:vertAlign w:val="superscript"/>
        </w:rPr>
        <w:t>一</w:t>
      </w:r>
      <w:r w:rsidRPr="00D37FCF">
        <w:rPr>
          <w:b/>
          <w:vertAlign w:val="superscript"/>
        </w:rPr>
        <w:t>〕</w:t>
      </w:r>
      <w:r w:rsidR="00B0311C">
        <w:rPr>
          <w:rFonts w:hint="eastAsia"/>
        </w:rPr>
        <w:t>有以為佛法之所謂中，是不流於極端的縱欲，也不流於過甚的苦行，在此苦樂之間求取折中的態度。但</w:t>
      </w:r>
      <w:r w:rsidR="00B0311C" w:rsidRPr="0028456E">
        <w:rPr>
          <w:rFonts w:hint="eastAsia"/>
          <w:b/>
        </w:rPr>
        <w:t>這是斷章取義，不能正解八正道的所以為中道。</w:t>
      </w:r>
      <w:r w:rsidR="00B0311C">
        <w:rPr>
          <w:rFonts w:hint="eastAsia"/>
        </w:rPr>
        <w:t>要知道：</w:t>
      </w:r>
      <w:r w:rsidR="00B0311C" w:rsidRPr="00EB2E35">
        <w:rPr>
          <w:rFonts w:hint="eastAsia"/>
          <w:b/>
        </w:rPr>
        <w:t>一般人的人生觀，即人生歷程的路向，不是縱我的樂行，就是克己的苦行。研考這二端的動機，都是建立於情意的，即是情本的人生觀，情本的法門。</w:t>
      </w:r>
      <w:r w:rsidR="00B0311C">
        <w:rPr>
          <w:rFonts w:hint="eastAsia"/>
        </w:rPr>
        <w:t>世人感覺偏於縱我的樂行不可通時，於是就轉向到專尚克己的苦行。</w:t>
      </w:r>
      <w:r w:rsidR="00B0311C" w:rsidRPr="00EB2E35">
        <w:rPr>
          <w:rFonts w:hint="eastAsia"/>
          <w:b/>
        </w:rPr>
        <w:t>人生的行為，都不過在這兩極端以及彼此移轉的過程中。</w:t>
      </w:r>
      <w:r w:rsidR="00B0311C">
        <w:rPr>
          <w:rFonts w:hint="eastAsia"/>
        </w:rPr>
        <w:t>不曉得</w:t>
      </w:r>
      <w:r w:rsidR="00885D9D" w:rsidRPr="00D37FCF">
        <w:rPr>
          <w:b/>
          <w:vertAlign w:val="superscript"/>
        </w:rPr>
        <w:t>〔</w:t>
      </w:r>
      <w:r w:rsidR="00885D9D" w:rsidRPr="00D37FCF">
        <w:rPr>
          <w:b/>
          <w:vertAlign w:val="superscript"/>
        </w:rPr>
        <w:t>1</w:t>
      </w:r>
      <w:r w:rsidR="00885D9D" w:rsidRPr="00D37FCF">
        <w:rPr>
          <w:b/>
          <w:vertAlign w:val="superscript"/>
        </w:rPr>
        <w:t>〕</w:t>
      </w:r>
      <w:r w:rsidR="00B0311C">
        <w:rPr>
          <w:rFonts w:hint="eastAsia"/>
        </w:rPr>
        <w:t>縱我的樂行，如火上加油；私我的無限擴張，必然是社會沒法改善，自己沒法得到解脫。</w:t>
      </w:r>
      <w:r w:rsidR="00885D9D" w:rsidRPr="00D37FCF">
        <w:rPr>
          <w:b/>
          <w:vertAlign w:val="superscript"/>
        </w:rPr>
        <w:t>〔</w:t>
      </w:r>
      <w:r w:rsidR="00003A46">
        <w:rPr>
          <w:rFonts w:hint="eastAsia"/>
          <w:b/>
          <w:vertAlign w:val="superscript"/>
        </w:rPr>
        <w:t>2</w:t>
      </w:r>
      <w:r w:rsidR="00885D9D" w:rsidRPr="00D37FCF">
        <w:rPr>
          <w:b/>
          <w:vertAlign w:val="superscript"/>
        </w:rPr>
        <w:t>〕</w:t>
      </w:r>
      <w:r w:rsidR="00B0311C">
        <w:rPr>
          <w:rFonts w:hint="eastAsia"/>
        </w:rPr>
        <w:t>或者見到此路不通，於是轉向苦行，不知苦行是以石壓草的辦法；苦行的折服情欲，是不能成功的。</w:t>
      </w:r>
      <w:r w:rsidR="00B0311C" w:rsidRPr="00A51D40">
        <w:rPr>
          <w:rFonts w:hint="eastAsia"/>
          <w:b/>
        </w:rPr>
        <w:t>叔本華的悲觀，甚至以自殺為自我解脫的一法，即是以情意為本的結論。</w:t>
      </w:r>
    </w:p>
    <w:p w:rsidR="00B0311C" w:rsidRDefault="0028456E" w:rsidP="00696C57">
      <w:pPr>
        <w:pStyle w:val="ab"/>
        <w:spacing w:afterLines="20"/>
        <w:ind w:leftChars="251" w:left="602"/>
      </w:pPr>
      <w:r w:rsidRPr="00D37FCF">
        <w:rPr>
          <w:b/>
          <w:vertAlign w:val="superscript"/>
        </w:rPr>
        <w:t>〔</w:t>
      </w:r>
      <w:r>
        <w:rPr>
          <w:rFonts w:hint="eastAsia"/>
          <w:b/>
          <w:vertAlign w:val="superscript"/>
        </w:rPr>
        <w:t>二</w:t>
      </w:r>
      <w:r w:rsidRPr="00D37FCF">
        <w:rPr>
          <w:b/>
          <w:vertAlign w:val="superscript"/>
        </w:rPr>
        <w:t>〕</w:t>
      </w:r>
      <w:r w:rsidR="00B0311C">
        <w:rPr>
          <w:rFonts w:hint="eastAsia"/>
        </w:rPr>
        <w:t>依釋尊，</w:t>
      </w:r>
      <w:r w:rsidR="00B0311C" w:rsidRPr="00EB2E35">
        <w:rPr>
          <w:rFonts w:hint="eastAsia"/>
          <w:b/>
        </w:rPr>
        <w:t>縱我的樂行和克己的苦行，二者都根源於情識的妄執。</w:t>
      </w:r>
      <w:r w:rsidR="00B0311C">
        <w:rPr>
          <w:rFonts w:hint="eastAsia"/>
        </w:rPr>
        <w:t>釋尊否定了二者，提供一種究竟徹底的中道行，這就是</w:t>
      </w:r>
      <w:r w:rsidR="00B0311C" w:rsidRPr="00EB2E35">
        <w:rPr>
          <w:rFonts w:hint="eastAsia"/>
          <w:b/>
        </w:rPr>
        <w:t>以智為本</w:t>
      </w:r>
      <w:r w:rsidR="00B0311C">
        <w:rPr>
          <w:rFonts w:hint="eastAsia"/>
        </w:rPr>
        <w:t>的新人生觀。自我以及世間，唯有以智為前導，才可以改造人生，完成人生的理想。因此，</w:t>
      </w:r>
      <w:r w:rsidR="00B0311C" w:rsidRPr="00EB2E35">
        <w:rPr>
          <w:rFonts w:hint="eastAsia"/>
          <w:b/>
        </w:rPr>
        <w:t>不苦不樂的、智本的</w:t>
      </w:r>
      <w:r w:rsidR="00B0311C">
        <w:rPr>
          <w:rFonts w:hint="eastAsia"/>
        </w:rPr>
        <w:t>新人生觀，是佛法唯一的特質。佛說離此二邊向中道，中道即八正道。</w:t>
      </w:r>
      <w:r w:rsidR="00B0311C" w:rsidRPr="00BF069B">
        <w:rPr>
          <w:rFonts w:hint="eastAsia"/>
          <w:b/>
        </w:rPr>
        <w:t>八正道的主導者，即是正見。</w:t>
      </w:r>
      <w:r w:rsidR="00B0311C">
        <w:rPr>
          <w:rFonts w:hint="eastAsia"/>
        </w:rPr>
        <w:t>一切身心的行為，都是以正見為眼目的──《阿含經》以正見為諸行的先導，《般若經》以般若為萬行的先導。所以</w:t>
      </w:r>
      <w:r w:rsidR="00B0311C" w:rsidRPr="0038421A">
        <w:rPr>
          <w:rFonts w:hint="eastAsia"/>
          <w:b/>
        </w:rPr>
        <w:t>不苦不樂的中道行，不是折中，而是從正見為本的實踐中，不落於情本的苦樂二邊。</w:t>
      </w:r>
      <w:r w:rsidR="00B0311C">
        <w:rPr>
          <w:rFonts w:hint="eastAsia"/>
        </w:rPr>
        <w:t>由此，佛法是</w:t>
      </w:r>
      <w:r w:rsidR="00B0311C" w:rsidRPr="00EB2E35">
        <w:rPr>
          <w:rFonts w:hint="eastAsia"/>
          <w:b/>
        </w:rPr>
        <w:t>以「以智化情」、「以智導行」為原則</w:t>
      </w:r>
      <w:r w:rsidR="00B0311C">
        <w:rPr>
          <w:rFonts w:hint="eastAsia"/>
        </w:rPr>
        <w:t>的。以智為本的中道行，包括了最初發心乃至向上達到究竟圓滿的一切過程。</w:t>
      </w:r>
    </w:p>
  </w:footnote>
  <w:footnote w:id="10">
    <w:p w:rsidR="000F73EE" w:rsidRDefault="000F73EE">
      <w:pPr>
        <w:pStyle w:val="ab"/>
      </w:pPr>
      <w:r>
        <w:rPr>
          <w:rStyle w:val="ad"/>
        </w:rPr>
        <w:footnoteRef/>
      </w:r>
      <w:r w:rsidR="00224AF6">
        <w:rPr>
          <w:rFonts w:hint="eastAsia"/>
        </w:rPr>
        <w:t>（</w:t>
      </w:r>
      <w:r w:rsidR="00224AF6">
        <w:rPr>
          <w:rFonts w:hint="eastAsia"/>
        </w:rPr>
        <w:t>1</w:t>
      </w:r>
      <w:r w:rsidR="00224AF6">
        <w:rPr>
          <w:rFonts w:hint="eastAsia"/>
        </w:rPr>
        <w:t>）</w:t>
      </w:r>
      <w:r w:rsidR="008F24BA">
        <w:rPr>
          <w:rFonts w:hint="eastAsia"/>
        </w:rPr>
        <w:t>本段上文（《中觀論頌講記》</w:t>
      </w:r>
      <w:r w:rsidR="008F24BA">
        <w:rPr>
          <w:rFonts w:hint="eastAsia"/>
        </w:rPr>
        <w:t>p.132</w:t>
      </w:r>
      <w:r w:rsidR="008F24BA">
        <w:rPr>
          <w:rFonts w:hint="eastAsia"/>
        </w:rPr>
        <w:t>）所說：</w:t>
      </w:r>
    </w:p>
    <w:p w:rsidR="00224AF6" w:rsidRDefault="008F24BA" w:rsidP="00696C57">
      <w:pPr>
        <w:pStyle w:val="ab"/>
        <w:spacing w:afterLines="20"/>
        <w:ind w:leftChars="251" w:left="602"/>
      </w:pPr>
      <w:r>
        <w:rPr>
          <w:rFonts w:hint="eastAsia"/>
        </w:rPr>
        <w:t>所以</w:t>
      </w:r>
      <w:r w:rsidR="00102C6C" w:rsidRPr="00D37FCF">
        <w:rPr>
          <w:b/>
          <w:vertAlign w:val="superscript"/>
        </w:rPr>
        <w:t>〔</w:t>
      </w:r>
      <w:r w:rsidR="00102C6C" w:rsidRPr="00D37FCF">
        <w:rPr>
          <w:b/>
          <w:vertAlign w:val="superscript"/>
        </w:rPr>
        <w:t>1</w:t>
      </w:r>
      <w:r w:rsidR="00102C6C" w:rsidRPr="00D37FCF">
        <w:rPr>
          <w:b/>
          <w:vertAlign w:val="superscript"/>
        </w:rPr>
        <w:t>〕</w:t>
      </w:r>
      <w:r w:rsidRPr="00102C6C">
        <w:rPr>
          <w:rFonts w:hint="eastAsia"/>
          <w:b/>
        </w:rPr>
        <w:t>四諦的集諦，</w:t>
      </w:r>
      <w:r>
        <w:rPr>
          <w:rFonts w:hint="eastAsia"/>
        </w:rPr>
        <w:t>特別重視</w:t>
      </w:r>
      <w:r w:rsidRPr="00102C6C">
        <w:rPr>
          <w:rFonts w:hint="eastAsia"/>
          <w:b/>
        </w:rPr>
        <w:t>愛；</w:t>
      </w:r>
      <w:r w:rsidR="00102C6C" w:rsidRPr="00D37FCF">
        <w:rPr>
          <w:b/>
          <w:vertAlign w:val="superscript"/>
        </w:rPr>
        <w:t>〔</w:t>
      </w:r>
      <w:r w:rsidR="00102C6C">
        <w:rPr>
          <w:rFonts w:hint="eastAsia"/>
          <w:b/>
          <w:vertAlign w:val="superscript"/>
        </w:rPr>
        <w:t>2</w:t>
      </w:r>
      <w:r w:rsidR="00102C6C" w:rsidRPr="00D37FCF">
        <w:rPr>
          <w:b/>
          <w:vertAlign w:val="superscript"/>
        </w:rPr>
        <w:t>〕</w:t>
      </w:r>
      <w:r w:rsidRPr="00102C6C">
        <w:rPr>
          <w:rFonts w:hint="eastAsia"/>
          <w:b/>
        </w:rPr>
        <w:t>十二緣起</w:t>
      </w:r>
      <w:r>
        <w:rPr>
          <w:rFonts w:hint="eastAsia"/>
        </w:rPr>
        <w:t>中，也特別著重</w:t>
      </w:r>
      <w:r w:rsidRPr="00102C6C">
        <w:rPr>
          <w:rFonts w:hint="eastAsia"/>
          <w:b/>
        </w:rPr>
        <w:t>愛與取。</w:t>
      </w:r>
    </w:p>
    <w:p w:rsidR="008F24BA" w:rsidRDefault="00344244" w:rsidP="007C3828">
      <w:pPr>
        <w:pStyle w:val="ab"/>
        <w:ind w:firstLineChars="50" w:firstLine="100"/>
      </w:pPr>
      <w:r>
        <w:rPr>
          <w:rFonts w:hint="eastAsia"/>
        </w:rPr>
        <w:t>（</w:t>
      </w:r>
      <w:r w:rsidR="007C3828">
        <w:rPr>
          <w:rFonts w:hint="eastAsia"/>
        </w:rPr>
        <w:t>2</w:t>
      </w:r>
      <w:r>
        <w:rPr>
          <w:rFonts w:hint="eastAsia"/>
        </w:rPr>
        <w:t>）印順導師《</w:t>
      </w:r>
      <w:r w:rsidR="008F24BA">
        <w:rPr>
          <w:rFonts w:hint="eastAsia"/>
        </w:rPr>
        <w:t>成佛之道（增註本）</w:t>
      </w:r>
      <w:r>
        <w:rPr>
          <w:rFonts w:hint="eastAsia"/>
        </w:rPr>
        <w:t>》</w:t>
      </w:r>
      <w:r w:rsidR="008F24BA">
        <w:rPr>
          <w:rFonts w:hint="eastAsia"/>
        </w:rPr>
        <w:t>p.220</w:t>
      </w:r>
      <w:r>
        <w:rPr>
          <w:rFonts w:hint="eastAsia"/>
        </w:rPr>
        <w:t>：</w:t>
      </w:r>
    </w:p>
    <w:p w:rsidR="00224AF6" w:rsidRDefault="00224AF6" w:rsidP="00696C57">
      <w:pPr>
        <w:pStyle w:val="ab"/>
        <w:spacing w:afterLines="20"/>
        <w:ind w:leftChars="251" w:left="602"/>
      </w:pPr>
      <w:r>
        <w:rPr>
          <w:rFonts w:hint="eastAsia"/>
        </w:rPr>
        <w:t>所以</w:t>
      </w:r>
      <w:r w:rsidRPr="00102C6C">
        <w:rPr>
          <w:rFonts w:hint="eastAsia"/>
          <w:b/>
        </w:rPr>
        <w:t>緣起「正見」，也「即是」知「四諦慧」。</w:t>
      </w:r>
      <w:r>
        <w:rPr>
          <w:rFonts w:hint="eastAsia"/>
        </w:rPr>
        <w:t>不過在</w:t>
      </w:r>
      <w:r w:rsidRPr="00102C6C">
        <w:rPr>
          <w:rFonts w:hint="eastAsia"/>
          <w:b/>
        </w:rPr>
        <w:t>說明</w:t>
      </w:r>
      <w:r>
        <w:rPr>
          <w:rFonts w:hint="eastAsia"/>
        </w:rPr>
        <w:t>上，</w:t>
      </w:r>
      <w:r w:rsidR="00102C6C" w:rsidRPr="00D37FCF">
        <w:rPr>
          <w:b/>
          <w:vertAlign w:val="superscript"/>
        </w:rPr>
        <w:t>〔</w:t>
      </w:r>
      <w:r w:rsidR="00102C6C" w:rsidRPr="00D37FCF">
        <w:rPr>
          <w:b/>
          <w:vertAlign w:val="superscript"/>
        </w:rPr>
        <w:t>1</w:t>
      </w:r>
      <w:r w:rsidR="00102C6C" w:rsidRPr="00D37FCF">
        <w:rPr>
          <w:b/>
          <w:vertAlign w:val="superscript"/>
        </w:rPr>
        <w:t>〕</w:t>
      </w:r>
      <w:r w:rsidRPr="00102C6C">
        <w:rPr>
          <w:rFonts w:hint="eastAsia"/>
          <w:b/>
        </w:rPr>
        <w:t>緣起</w:t>
      </w:r>
      <w:r>
        <w:rPr>
          <w:rFonts w:hint="eastAsia"/>
        </w:rPr>
        <w:t>法門著重於</w:t>
      </w:r>
      <w:r w:rsidRPr="00102C6C">
        <w:rPr>
          <w:rFonts w:hint="eastAsia"/>
          <w:b/>
        </w:rPr>
        <w:t>豎的系列說明，</w:t>
      </w:r>
      <w:r w:rsidR="00102C6C" w:rsidRPr="00D37FCF">
        <w:rPr>
          <w:b/>
          <w:vertAlign w:val="superscript"/>
        </w:rPr>
        <w:t>〔</w:t>
      </w:r>
      <w:r w:rsidR="00102C6C">
        <w:rPr>
          <w:rFonts w:hint="eastAsia"/>
          <w:b/>
          <w:vertAlign w:val="superscript"/>
        </w:rPr>
        <w:t>2</w:t>
      </w:r>
      <w:r w:rsidR="00102C6C" w:rsidRPr="00D37FCF">
        <w:rPr>
          <w:b/>
          <w:vertAlign w:val="superscript"/>
        </w:rPr>
        <w:t>〕</w:t>
      </w:r>
      <w:r w:rsidRPr="00102C6C">
        <w:rPr>
          <w:rFonts w:hint="eastAsia"/>
          <w:b/>
        </w:rPr>
        <w:t>四諦</w:t>
      </w:r>
      <w:r>
        <w:rPr>
          <w:rFonts w:hint="eastAsia"/>
        </w:rPr>
        <w:t>著重於</w:t>
      </w:r>
      <w:r w:rsidRPr="00102C6C">
        <w:rPr>
          <w:rFonts w:hint="eastAsia"/>
          <w:b/>
        </w:rPr>
        <w:t>橫的分類</w:t>
      </w:r>
      <w:r>
        <w:rPr>
          <w:rFonts w:hint="eastAsia"/>
        </w:rPr>
        <w:t>而已。</w:t>
      </w:r>
      <w:r>
        <w:rPr>
          <w:rFonts w:hint="eastAsia"/>
        </w:rPr>
        <w:t xml:space="preserve"> </w:t>
      </w:r>
    </w:p>
  </w:footnote>
  <w:footnote w:id="11">
    <w:p w:rsidR="007774B5" w:rsidRDefault="009816CB">
      <w:pPr>
        <w:pStyle w:val="ab"/>
      </w:pPr>
      <w:r>
        <w:rPr>
          <w:rStyle w:val="ad"/>
        </w:rPr>
        <w:footnoteRef/>
      </w:r>
      <w:r>
        <w:t xml:space="preserve"> </w:t>
      </w:r>
      <w:r w:rsidR="007774B5">
        <w:rPr>
          <w:rFonts w:hint="eastAsia"/>
        </w:rPr>
        <w:t>青目釋</w:t>
      </w:r>
      <w:r w:rsidRPr="009816CB">
        <w:rPr>
          <w:rFonts w:hint="eastAsia"/>
        </w:rPr>
        <w:t>《中論》卷</w:t>
      </w:r>
      <w:r w:rsidRPr="009816CB">
        <w:rPr>
          <w:rFonts w:hint="eastAsia"/>
        </w:rPr>
        <w:t>1</w:t>
      </w:r>
      <w:r w:rsidRPr="009816CB">
        <w:rPr>
          <w:rFonts w:hint="eastAsia"/>
        </w:rPr>
        <w:t>〈觀染染者品</w:t>
      </w:r>
      <w:r w:rsidRPr="009816CB">
        <w:rPr>
          <w:rFonts w:hint="eastAsia"/>
        </w:rPr>
        <w:t xml:space="preserve"> 6</w:t>
      </w:r>
      <w:r w:rsidRPr="009816CB">
        <w:rPr>
          <w:rFonts w:hint="eastAsia"/>
        </w:rPr>
        <w:t>〉</w:t>
      </w:r>
      <w:r w:rsidR="007774B5" w:rsidRPr="009816CB">
        <w:rPr>
          <w:rFonts w:hint="eastAsia"/>
        </w:rPr>
        <w:t>(CBETA, T30, no. 1564, p. 8, a15-21)</w:t>
      </w:r>
      <w:r w:rsidR="007774B5">
        <w:rPr>
          <w:rFonts w:hint="eastAsia"/>
        </w:rPr>
        <w:t>：</w:t>
      </w:r>
    </w:p>
    <w:p w:rsidR="009816CB" w:rsidRDefault="007774B5" w:rsidP="00696C57">
      <w:pPr>
        <w:pStyle w:val="ab"/>
        <w:spacing w:afterLines="20"/>
        <w:ind w:leftChars="87" w:left="209"/>
      </w:pPr>
      <w:r>
        <w:rPr>
          <w:rFonts w:hint="eastAsia"/>
        </w:rPr>
        <w:t>問曰：經說「貪欲、瞋恚、愚癡，</w:t>
      </w:r>
      <w:r w:rsidR="009816CB" w:rsidRPr="009816CB">
        <w:rPr>
          <w:rFonts w:hint="eastAsia"/>
        </w:rPr>
        <w:t>是世間根本</w:t>
      </w:r>
      <w:r>
        <w:rPr>
          <w:rFonts w:hint="eastAsia"/>
        </w:rPr>
        <w:t>」</w:t>
      </w:r>
      <w:r w:rsidR="00583238">
        <w:rPr>
          <w:rFonts w:hint="eastAsia"/>
        </w:rPr>
        <w:t>，</w:t>
      </w:r>
      <w:r w:rsidR="00583238" w:rsidRPr="00CB0331">
        <w:rPr>
          <w:rFonts w:ascii="新細明體" w:hAnsi="新細明體"/>
          <w:sz w:val="16"/>
          <w:szCs w:val="16"/>
        </w:rPr>
        <w:t>…</w:t>
      </w:r>
      <w:r w:rsidR="00583238" w:rsidRPr="00A95767">
        <w:rPr>
          <w:rFonts w:ascii="新細明體" w:hAnsi="新細明體"/>
          <w:sz w:val="16"/>
          <w:szCs w:val="16"/>
        </w:rPr>
        <w:t>〔</w:t>
      </w:r>
      <w:r w:rsidR="00583238" w:rsidRPr="00196488">
        <w:rPr>
          <w:rFonts w:ascii="新細明體" w:hAnsi="新細明體"/>
          <w:sz w:val="16"/>
          <w:szCs w:val="16"/>
        </w:rPr>
        <w:t>中</w:t>
      </w:r>
      <w:r w:rsidR="00583238" w:rsidRPr="00A95767">
        <w:rPr>
          <w:rFonts w:ascii="新細明體" w:hAnsi="新細明體"/>
          <w:sz w:val="16"/>
          <w:szCs w:val="16"/>
        </w:rPr>
        <w:t>略〕…</w:t>
      </w:r>
      <w:r w:rsidR="00E16DB5">
        <w:rPr>
          <w:rFonts w:hint="eastAsia"/>
        </w:rPr>
        <w:t>此是結使</w:t>
      </w:r>
      <w:r w:rsidR="00AF5488">
        <w:rPr>
          <w:rFonts w:hint="eastAsia"/>
        </w:rPr>
        <w:t>依止眾生</w:t>
      </w:r>
      <w:r w:rsidR="00E16DB5">
        <w:rPr>
          <w:rFonts w:hint="eastAsia"/>
        </w:rPr>
        <w:t>，</w:t>
      </w:r>
      <w:r w:rsidR="00AF5488">
        <w:rPr>
          <w:rFonts w:hint="eastAsia"/>
        </w:rPr>
        <w:t>眾生名染者，</w:t>
      </w:r>
      <w:r w:rsidR="001C08C0">
        <w:rPr>
          <w:rFonts w:hint="eastAsia"/>
        </w:rPr>
        <w:t>貪欲名染法。有染法染者故，</w:t>
      </w:r>
      <w:r w:rsidR="00E16DB5">
        <w:rPr>
          <w:rFonts w:hint="eastAsia"/>
        </w:rPr>
        <w:t>則有貪欲；</w:t>
      </w:r>
      <w:r w:rsidR="009816CB" w:rsidRPr="009816CB">
        <w:rPr>
          <w:rFonts w:hint="eastAsia"/>
        </w:rPr>
        <w:t>餘二亦如是</w:t>
      </w:r>
      <w:r w:rsidR="00583238">
        <w:rPr>
          <w:rFonts w:hint="eastAsia"/>
        </w:rPr>
        <w:t>，</w:t>
      </w:r>
      <w:r w:rsidR="009816CB" w:rsidRPr="009816CB">
        <w:rPr>
          <w:rFonts w:hint="eastAsia"/>
        </w:rPr>
        <w:t>有瞋則有瞋者</w:t>
      </w:r>
      <w:r w:rsidR="00583238">
        <w:rPr>
          <w:rFonts w:hint="eastAsia"/>
        </w:rPr>
        <w:t>，</w:t>
      </w:r>
      <w:r>
        <w:rPr>
          <w:rFonts w:hint="eastAsia"/>
        </w:rPr>
        <w:t>有癡則有癡者。以此三毒因緣起三業</w:t>
      </w:r>
      <w:r w:rsidR="00583238">
        <w:rPr>
          <w:rFonts w:hint="eastAsia"/>
        </w:rPr>
        <w:t>，</w:t>
      </w:r>
      <w:r>
        <w:rPr>
          <w:rFonts w:hint="eastAsia"/>
        </w:rPr>
        <w:t>三業因緣起三界</w:t>
      </w:r>
      <w:r w:rsidR="00583238">
        <w:rPr>
          <w:rFonts w:hint="eastAsia"/>
        </w:rPr>
        <w:t>，</w:t>
      </w:r>
      <w:r>
        <w:rPr>
          <w:rFonts w:hint="eastAsia"/>
        </w:rPr>
        <w:t>是故有一切法。</w:t>
      </w:r>
    </w:p>
  </w:footnote>
  <w:footnote w:id="12">
    <w:p w:rsidR="00646CDE" w:rsidRDefault="009D4407" w:rsidP="00646CDE">
      <w:pPr>
        <w:pStyle w:val="ab"/>
      </w:pPr>
      <w:r>
        <w:rPr>
          <w:rStyle w:val="ad"/>
        </w:rPr>
        <w:footnoteRef/>
      </w:r>
      <w:r w:rsidR="00646CDE">
        <w:rPr>
          <w:rFonts w:hint="eastAsia"/>
        </w:rPr>
        <w:t>（</w:t>
      </w:r>
      <w:r w:rsidR="00646CDE">
        <w:rPr>
          <w:rFonts w:hint="eastAsia"/>
        </w:rPr>
        <w:t>1</w:t>
      </w:r>
      <w:r w:rsidR="00646CDE">
        <w:rPr>
          <w:rFonts w:hint="eastAsia"/>
        </w:rPr>
        <w:t>）印順導師《唯識學探源》</w:t>
      </w:r>
      <w:r w:rsidR="00646CDE">
        <w:rPr>
          <w:rFonts w:hint="eastAsia"/>
        </w:rPr>
        <w:t>p.67 ~ p.68</w:t>
      </w:r>
      <w:r w:rsidR="00646CDE">
        <w:rPr>
          <w:rFonts w:hint="eastAsia"/>
        </w:rPr>
        <w:t>：</w:t>
      </w:r>
    </w:p>
    <w:p w:rsidR="009D4407" w:rsidRDefault="009D4407" w:rsidP="00696C57">
      <w:pPr>
        <w:pStyle w:val="ab"/>
        <w:spacing w:afterLines="20"/>
        <w:ind w:leftChars="251" w:left="602"/>
      </w:pPr>
      <w:r>
        <w:rPr>
          <w:rFonts w:hint="eastAsia"/>
        </w:rPr>
        <w:t>依我國古德的判別：有部是</w:t>
      </w:r>
      <w:r w:rsidRPr="009D54AF">
        <w:rPr>
          <w:rFonts w:hint="eastAsia"/>
          <w:b/>
        </w:rPr>
        <w:t>假無體家，</w:t>
      </w:r>
      <w:r>
        <w:rPr>
          <w:rFonts w:hint="eastAsia"/>
        </w:rPr>
        <w:t>犢子部是</w:t>
      </w:r>
      <w:r w:rsidRPr="009D54AF">
        <w:rPr>
          <w:rFonts w:hint="eastAsia"/>
          <w:b/>
        </w:rPr>
        <w:t>假有體家。</w:t>
      </w:r>
      <w:r>
        <w:rPr>
          <w:rFonts w:hint="eastAsia"/>
        </w:rPr>
        <w:t>有部只許</w:t>
      </w:r>
      <w:r w:rsidRPr="0022775D">
        <w:rPr>
          <w:rFonts w:hint="eastAsia"/>
          <w:b/>
        </w:rPr>
        <w:t>假名補特伽羅，</w:t>
      </w:r>
      <w:r>
        <w:rPr>
          <w:rFonts w:hint="eastAsia"/>
        </w:rPr>
        <w:t>犢子部卻建立</w:t>
      </w:r>
      <w:r w:rsidRPr="0022775D">
        <w:rPr>
          <w:rFonts w:hint="eastAsia"/>
          <w:b/>
        </w:rPr>
        <w:t>不可說我，</w:t>
      </w:r>
      <w:r>
        <w:rPr>
          <w:rFonts w:hint="eastAsia"/>
        </w:rPr>
        <w:t>思想的分歧，在此。</w:t>
      </w:r>
      <w:r>
        <w:rPr>
          <w:rFonts w:hint="eastAsia"/>
        </w:rPr>
        <w:t xml:space="preserve"> </w:t>
      </w:r>
    </w:p>
    <w:p w:rsidR="00254D35" w:rsidRDefault="009D4407" w:rsidP="00696C57">
      <w:pPr>
        <w:pStyle w:val="ab"/>
        <w:spacing w:afterLines="20"/>
        <w:ind w:leftChars="251" w:left="602"/>
      </w:pPr>
      <w:r>
        <w:rPr>
          <w:rFonts w:hint="eastAsia"/>
        </w:rPr>
        <w:t xml:space="preserve">    </w:t>
      </w:r>
      <w:r>
        <w:rPr>
          <w:rFonts w:hint="eastAsia"/>
        </w:rPr>
        <w:t>犢子部的不可說我，與有部的假名補特伽羅，</w:t>
      </w:r>
      <w:r w:rsidR="00D078C3" w:rsidRPr="00D37FCF">
        <w:rPr>
          <w:b/>
          <w:vertAlign w:val="superscript"/>
        </w:rPr>
        <w:t>〔</w:t>
      </w:r>
      <w:r w:rsidR="00D078C3">
        <w:rPr>
          <w:rFonts w:hint="eastAsia"/>
          <w:b/>
          <w:vertAlign w:val="superscript"/>
        </w:rPr>
        <w:t>一</w:t>
      </w:r>
      <w:r w:rsidR="00D078C3" w:rsidRPr="00D37FCF">
        <w:rPr>
          <w:b/>
          <w:vertAlign w:val="superscript"/>
        </w:rPr>
        <w:t>〕</w:t>
      </w:r>
      <w:r w:rsidRPr="0022775D">
        <w:rPr>
          <w:rFonts w:hint="eastAsia"/>
          <w:b/>
        </w:rPr>
        <w:t>同是建立在五蘊和合上的，但思想卻彼此對立。</w:t>
      </w:r>
    </w:p>
    <w:p w:rsidR="00AC1932" w:rsidRDefault="00D078C3" w:rsidP="00696C57">
      <w:pPr>
        <w:pStyle w:val="ab"/>
        <w:spacing w:afterLines="20"/>
        <w:ind w:leftChars="251" w:left="602"/>
      </w:pPr>
      <w:r w:rsidRPr="00D37FCF">
        <w:rPr>
          <w:b/>
          <w:vertAlign w:val="superscript"/>
        </w:rPr>
        <w:t>〔</w:t>
      </w:r>
      <w:r>
        <w:rPr>
          <w:rFonts w:hint="eastAsia"/>
          <w:b/>
          <w:vertAlign w:val="superscript"/>
        </w:rPr>
        <w:t>二</w:t>
      </w:r>
      <w:r w:rsidRPr="00D37FCF">
        <w:rPr>
          <w:b/>
          <w:vertAlign w:val="superscript"/>
        </w:rPr>
        <w:t>〕</w:t>
      </w:r>
      <w:r w:rsidR="009D4407">
        <w:rPr>
          <w:rFonts w:hint="eastAsia"/>
        </w:rPr>
        <w:t>彼此的</w:t>
      </w:r>
      <w:r w:rsidR="009D4407" w:rsidRPr="00254D35">
        <w:rPr>
          <w:rFonts w:hint="eastAsia"/>
          <w:b/>
        </w:rPr>
        <w:t>所以對立，</w:t>
      </w:r>
      <w:r w:rsidR="009D4407">
        <w:rPr>
          <w:rFonts w:hint="eastAsia"/>
        </w:rPr>
        <w:t>就在</w:t>
      </w:r>
      <w:r w:rsidR="009D4407" w:rsidRPr="00254D35">
        <w:rPr>
          <w:rFonts w:hint="eastAsia"/>
          <w:b/>
        </w:rPr>
        <w:t>體用的一異</w:t>
      </w:r>
      <w:r w:rsidR="009D4407">
        <w:rPr>
          <w:rFonts w:hint="eastAsia"/>
        </w:rPr>
        <w:t>上。他們</w:t>
      </w:r>
      <w:r w:rsidR="009D4407" w:rsidRPr="00254D35">
        <w:rPr>
          <w:rFonts w:hint="eastAsia"/>
          <w:b/>
        </w:rPr>
        <w:t>都談不一不異，</w:t>
      </w:r>
      <w:r w:rsidRPr="00D37FCF">
        <w:rPr>
          <w:b/>
          <w:vertAlign w:val="superscript"/>
        </w:rPr>
        <w:t>〔</w:t>
      </w:r>
      <w:r w:rsidRPr="00D37FCF">
        <w:rPr>
          <w:b/>
          <w:vertAlign w:val="superscript"/>
        </w:rPr>
        <w:t>1</w:t>
      </w:r>
      <w:r w:rsidRPr="00D37FCF">
        <w:rPr>
          <w:b/>
          <w:vertAlign w:val="superscript"/>
        </w:rPr>
        <w:t>〕</w:t>
      </w:r>
      <w:r w:rsidR="00254D35" w:rsidRPr="00D37FCF">
        <w:rPr>
          <w:b/>
          <w:vertAlign w:val="superscript"/>
        </w:rPr>
        <w:t>〔</w:t>
      </w:r>
      <w:r w:rsidR="00915634">
        <w:rPr>
          <w:rFonts w:hint="eastAsia"/>
          <w:b/>
          <w:vertAlign w:val="superscript"/>
        </w:rPr>
        <w:t>A</w:t>
      </w:r>
      <w:r w:rsidR="00254D35" w:rsidRPr="00D37FCF">
        <w:rPr>
          <w:b/>
          <w:vertAlign w:val="superscript"/>
        </w:rPr>
        <w:t>〕</w:t>
      </w:r>
      <w:r w:rsidR="009D4407">
        <w:rPr>
          <w:rFonts w:hint="eastAsia"/>
        </w:rPr>
        <w:t>但有部終歸是</w:t>
      </w:r>
      <w:r w:rsidR="009D4407" w:rsidRPr="00E01631">
        <w:rPr>
          <w:rFonts w:hint="eastAsia"/>
          <w:b/>
        </w:rPr>
        <w:t>偏重在不一。</w:t>
      </w:r>
      <w:r w:rsidR="009D4407">
        <w:rPr>
          <w:rFonts w:hint="eastAsia"/>
        </w:rPr>
        <w:t>有部的假名我，建立在現在五蘊相互間的連繫，與未來過去相似相續的關係上。</w:t>
      </w:r>
      <w:r w:rsidR="00915634" w:rsidRPr="00D37FCF">
        <w:rPr>
          <w:b/>
          <w:vertAlign w:val="superscript"/>
        </w:rPr>
        <w:t>〔</w:t>
      </w:r>
      <w:r w:rsidR="00915634">
        <w:rPr>
          <w:rFonts w:hint="eastAsia"/>
          <w:b/>
          <w:vertAlign w:val="superscript"/>
        </w:rPr>
        <w:t>a</w:t>
      </w:r>
      <w:r w:rsidR="00915634" w:rsidRPr="00D37FCF">
        <w:rPr>
          <w:b/>
          <w:vertAlign w:val="superscript"/>
        </w:rPr>
        <w:t>〕</w:t>
      </w:r>
      <w:r w:rsidR="009D4407">
        <w:rPr>
          <w:rFonts w:hint="eastAsia"/>
        </w:rPr>
        <w:t>這假我，是依不離諸法實體而現起的作用而建立。</w:t>
      </w:r>
      <w:r w:rsidR="00915634" w:rsidRPr="00D37FCF">
        <w:rPr>
          <w:b/>
          <w:vertAlign w:val="superscript"/>
        </w:rPr>
        <w:t>〔</w:t>
      </w:r>
      <w:r w:rsidR="00915634">
        <w:rPr>
          <w:rFonts w:hint="eastAsia"/>
          <w:b/>
          <w:vertAlign w:val="superscript"/>
        </w:rPr>
        <w:t>b</w:t>
      </w:r>
      <w:r w:rsidR="00915634" w:rsidRPr="00D37FCF">
        <w:rPr>
          <w:b/>
          <w:vertAlign w:val="superscript"/>
        </w:rPr>
        <w:t>〕</w:t>
      </w:r>
      <w:r w:rsidR="009D4407">
        <w:rPr>
          <w:rFonts w:hint="eastAsia"/>
        </w:rPr>
        <w:t>若直談諸法的自體，可說是三世一如。一一的恆住自性，不能建立補特伽羅，只可以說有實法我。</w:t>
      </w:r>
      <w:r w:rsidR="00254D35" w:rsidRPr="00D37FCF">
        <w:rPr>
          <w:b/>
          <w:vertAlign w:val="superscript"/>
        </w:rPr>
        <w:t>〔</w:t>
      </w:r>
      <w:r w:rsidR="00915634">
        <w:rPr>
          <w:rFonts w:hint="eastAsia"/>
          <w:b/>
          <w:vertAlign w:val="superscript"/>
        </w:rPr>
        <w:t>B</w:t>
      </w:r>
      <w:r w:rsidR="00254D35" w:rsidRPr="00D37FCF">
        <w:rPr>
          <w:b/>
          <w:vertAlign w:val="superscript"/>
        </w:rPr>
        <w:t>〕</w:t>
      </w:r>
      <w:r w:rsidR="009D4407">
        <w:rPr>
          <w:rFonts w:hint="eastAsia"/>
        </w:rPr>
        <w:t>犢子部</w:t>
      </w:r>
      <w:r w:rsidR="009D4407" w:rsidRPr="00E01631">
        <w:rPr>
          <w:rFonts w:hint="eastAsia"/>
          <w:b/>
        </w:rPr>
        <w:t>雖也依蘊安立，但不單建立在五蘊和合的作用上。</w:t>
      </w:r>
      <w:r w:rsidR="009D4407">
        <w:rPr>
          <w:rFonts w:hint="eastAsia"/>
        </w:rPr>
        <w:t>五蘊起滅的作用，是不能從前世到後世的。犢子部的</w:t>
      </w:r>
      <w:r w:rsidR="009D4407" w:rsidRPr="00E01631">
        <w:rPr>
          <w:rFonts w:hint="eastAsia"/>
          <w:b/>
        </w:rPr>
        <w:t>不可說我，能從前世到後世，必定是依諸法作用內在的法體而建立的。不離法體的作用，雖然變化，法體恆存，仍舊可以說有移轉。</w:t>
      </w:r>
    </w:p>
    <w:p w:rsidR="00915634" w:rsidRDefault="00D078C3" w:rsidP="00696C57">
      <w:pPr>
        <w:pStyle w:val="ab"/>
        <w:spacing w:afterLines="20"/>
        <w:ind w:leftChars="251" w:left="602"/>
      </w:pPr>
      <w:r w:rsidRPr="00D37FCF">
        <w:rPr>
          <w:b/>
          <w:vertAlign w:val="superscript"/>
        </w:rPr>
        <w:t>〔</w:t>
      </w:r>
      <w:r>
        <w:rPr>
          <w:rFonts w:hint="eastAsia"/>
          <w:b/>
          <w:vertAlign w:val="superscript"/>
        </w:rPr>
        <w:t>2</w:t>
      </w:r>
      <w:r w:rsidRPr="00D37FCF">
        <w:rPr>
          <w:b/>
          <w:vertAlign w:val="superscript"/>
        </w:rPr>
        <w:t>〕</w:t>
      </w:r>
      <w:r w:rsidR="00915634" w:rsidRPr="00D37FCF">
        <w:rPr>
          <w:b/>
          <w:vertAlign w:val="superscript"/>
        </w:rPr>
        <w:t>〔</w:t>
      </w:r>
      <w:r w:rsidR="00915634">
        <w:rPr>
          <w:rFonts w:hint="eastAsia"/>
          <w:b/>
          <w:vertAlign w:val="superscript"/>
        </w:rPr>
        <w:t>A</w:t>
      </w:r>
      <w:r w:rsidR="00915634" w:rsidRPr="00D37FCF">
        <w:rPr>
          <w:b/>
          <w:vertAlign w:val="superscript"/>
        </w:rPr>
        <w:t>〕〔</w:t>
      </w:r>
      <w:r w:rsidR="00915634">
        <w:rPr>
          <w:rFonts w:hint="eastAsia"/>
          <w:b/>
          <w:vertAlign w:val="superscript"/>
        </w:rPr>
        <w:t>a</w:t>
      </w:r>
      <w:r w:rsidR="00915634" w:rsidRPr="00D37FCF">
        <w:rPr>
          <w:b/>
          <w:vertAlign w:val="superscript"/>
        </w:rPr>
        <w:t>〕</w:t>
      </w:r>
      <w:r w:rsidR="009D4407">
        <w:rPr>
          <w:rFonts w:hint="eastAsia"/>
        </w:rPr>
        <w:t>有部</w:t>
      </w:r>
      <w:r w:rsidR="009D4407" w:rsidRPr="00E01631">
        <w:rPr>
          <w:rFonts w:hint="eastAsia"/>
          <w:b/>
        </w:rPr>
        <w:t>偏重在不一，</w:t>
      </w:r>
      <w:r w:rsidR="009D4407">
        <w:rPr>
          <w:rFonts w:hint="eastAsia"/>
        </w:rPr>
        <w:t>在</w:t>
      </w:r>
      <w:r w:rsidR="009D4407" w:rsidRPr="00E01631">
        <w:rPr>
          <w:rFonts w:hint="eastAsia"/>
          <w:b/>
        </w:rPr>
        <w:t>從體起用</w:t>
      </w:r>
      <w:r w:rsidR="009D4407">
        <w:rPr>
          <w:rFonts w:hint="eastAsia"/>
        </w:rPr>
        <w:t>的思想上，建立</w:t>
      </w:r>
      <w:r w:rsidR="009D4407" w:rsidRPr="00E01631">
        <w:rPr>
          <w:rFonts w:hint="eastAsia"/>
          <w:b/>
        </w:rPr>
        <w:t>假我。</w:t>
      </w:r>
      <w:r w:rsidR="00915634" w:rsidRPr="00D37FCF">
        <w:rPr>
          <w:b/>
          <w:vertAlign w:val="superscript"/>
        </w:rPr>
        <w:t>〔</w:t>
      </w:r>
      <w:r w:rsidR="00915634">
        <w:rPr>
          <w:rFonts w:hint="eastAsia"/>
          <w:b/>
          <w:vertAlign w:val="superscript"/>
        </w:rPr>
        <w:t>b</w:t>
      </w:r>
      <w:r w:rsidR="00915634" w:rsidRPr="00D37FCF">
        <w:rPr>
          <w:b/>
          <w:vertAlign w:val="superscript"/>
        </w:rPr>
        <w:t>〕</w:t>
      </w:r>
      <w:r w:rsidR="009D4407">
        <w:rPr>
          <w:rFonts w:hint="eastAsia"/>
        </w:rPr>
        <w:t>犢子部</w:t>
      </w:r>
      <w:r w:rsidR="009D4407" w:rsidRPr="00E01631">
        <w:rPr>
          <w:rFonts w:hint="eastAsia"/>
          <w:b/>
        </w:rPr>
        <w:t>偏重在不異，</w:t>
      </w:r>
      <w:r w:rsidR="009D4407">
        <w:rPr>
          <w:rFonts w:hint="eastAsia"/>
        </w:rPr>
        <w:t>在</w:t>
      </w:r>
      <w:r w:rsidR="009D4407" w:rsidRPr="00E01631">
        <w:rPr>
          <w:rFonts w:hint="eastAsia"/>
          <w:b/>
        </w:rPr>
        <w:t>攝用歸體</w:t>
      </w:r>
      <w:r w:rsidR="009D4407">
        <w:rPr>
          <w:rFonts w:hint="eastAsia"/>
        </w:rPr>
        <w:t>的立場上，建立</w:t>
      </w:r>
      <w:r w:rsidR="009D4407" w:rsidRPr="00E01631">
        <w:rPr>
          <w:rFonts w:hint="eastAsia"/>
          <w:b/>
        </w:rPr>
        <w:t>不可說我。</w:t>
      </w:r>
      <w:r w:rsidR="00915634" w:rsidRPr="00D37FCF">
        <w:rPr>
          <w:b/>
          <w:vertAlign w:val="superscript"/>
        </w:rPr>
        <w:t>〔</w:t>
      </w:r>
      <w:r w:rsidR="00915634">
        <w:rPr>
          <w:rFonts w:hint="eastAsia"/>
          <w:b/>
          <w:vertAlign w:val="superscript"/>
        </w:rPr>
        <w:t>B</w:t>
      </w:r>
      <w:r w:rsidR="00915634" w:rsidRPr="00D37FCF">
        <w:rPr>
          <w:b/>
          <w:vertAlign w:val="superscript"/>
        </w:rPr>
        <w:t>〕〔</w:t>
      </w:r>
      <w:r w:rsidR="00915634">
        <w:rPr>
          <w:rFonts w:hint="eastAsia"/>
          <w:b/>
          <w:vertAlign w:val="superscript"/>
        </w:rPr>
        <w:t>a</w:t>
      </w:r>
      <w:r w:rsidR="00915634" w:rsidRPr="00D37FCF">
        <w:rPr>
          <w:b/>
          <w:vertAlign w:val="superscript"/>
        </w:rPr>
        <w:t>〕</w:t>
      </w:r>
      <w:r w:rsidR="009D4407">
        <w:rPr>
          <w:rFonts w:hint="eastAsia"/>
        </w:rPr>
        <w:t>有部的</w:t>
      </w:r>
      <w:r w:rsidR="009D4407" w:rsidRPr="00E01631">
        <w:rPr>
          <w:rFonts w:hint="eastAsia"/>
          <w:b/>
        </w:rPr>
        <w:t>假立，</w:t>
      </w:r>
      <w:r w:rsidR="009D4407">
        <w:rPr>
          <w:rFonts w:hint="eastAsia"/>
        </w:rPr>
        <w:t>但從</w:t>
      </w:r>
      <w:r w:rsidR="009D4407" w:rsidRPr="00E01631">
        <w:rPr>
          <w:rFonts w:hint="eastAsia"/>
          <w:b/>
        </w:rPr>
        <w:t>作用</w:t>
      </w:r>
      <w:r w:rsidR="009D4407">
        <w:rPr>
          <w:rFonts w:hint="eastAsia"/>
        </w:rPr>
        <w:t>上著眼，所以</w:t>
      </w:r>
      <w:r w:rsidR="009D4407" w:rsidRPr="00E01631">
        <w:rPr>
          <w:rFonts w:hint="eastAsia"/>
          <w:b/>
        </w:rPr>
        <w:t>不許有體。</w:t>
      </w:r>
      <w:r w:rsidR="00915634" w:rsidRPr="00D37FCF">
        <w:rPr>
          <w:b/>
          <w:vertAlign w:val="superscript"/>
        </w:rPr>
        <w:t>〔</w:t>
      </w:r>
      <w:r w:rsidR="00915634">
        <w:rPr>
          <w:rFonts w:hint="eastAsia"/>
          <w:b/>
          <w:vertAlign w:val="superscript"/>
        </w:rPr>
        <w:t>b</w:t>
      </w:r>
      <w:r w:rsidR="00915634" w:rsidRPr="00D37FCF">
        <w:rPr>
          <w:b/>
          <w:vertAlign w:val="superscript"/>
        </w:rPr>
        <w:t>〕</w:t>
      </w:r>
      <w:r w:rsidR="009D4407">
        <w:rPr>
          <w:rFonts w:hint="eastAsia"/>
        </w:rPr>
        <w:t>犢子部的</w:t>
      </w:r>
      <w:r w:rsidR="009D4407" w:rsidRPr="00E01631">
        <w:rPr>
          <w:rFonts w:hint="eastAsia"/>
          <w:b/>
        </w:rPr>
        <w:t>假立，</w:t>
      </w:r>
      <w:r w:rsidR="009D4407">
        <w:rPr>
          <w:rFonts w:hint="eastAsia"/>
        </w:rPr>
        <w:t>在</w:t>
      </w:r>
      <w:r w:rsidR="009D4407" w:rsidRPr="00E01631">
        <w:rPr>
          <w:rFonts w:hint="eastAsia"/>
          <w:b/>
        </w:rPr>
        <w:t>即用之體</w:t>
      </w:r>
      <w:r w:rsidR="009D4407">
        <w:rPr>
          <w:rFonts w:hint="eastAsia"/>
        </w:rPr>
        <w:t>上著眼，自然可說</w:t>
      </w:r>
      <w:r w:rsidR="009D4407" w:rsidRPr="00E01631">
        <w:rPr>
          <w:rFonts w:hint="eastAsia"/>
          <w:b/>
        </w:rPr>
        <w:t>有體。</w:t>
      </w:r>
      <w:r w:rsidR="009D4407">
        <w:rPr>
          <w:rFonts w:hint="eastAsia"/>
        </w:rPr>
        <w:t>就像犢子部的不可說我，是</w:t>
      </w:r>
      <w:r w:rsidR="009D4407" w:rsidRPr="00E01631">
        <w:rPr>
          <w:rFonts w:hint="eastAsia"/>
          <w:b/>
        </w:rPr>
        <w:t>六識的境界</w:t>
      </w:r>
      <w:r w:rsidR="009D4407">
        <w:rPr>
          <w:rFonts w:hint="eastAsia"/>
        </w:rPr>
        <w:t>（見《俱舍論》），也就是</w:t>
      </w:r>
      <w:r w:rsidR="009D4407" w:rsidRPr="00E01631">
        <w:rPr>
          <w:rFonts w:hint="eastAsia"/>
          <w:b/>
        </w:rPr>
        <w:t>依六識所認識的對象，在不離起滅的五蘊上，覺了那遍通三世的不可說我。</w:t>
      </w:r>
      <w:r w:rsidR="00573E8B" w:rsidRPr="00D37FCF">
        <w:rPr>
          <w:b/>
          <w:vertAlign w:val="superscript"/>
        </w:rPr>
        <w:t>〔</w:t>
      </w:r>
      <w:r w:rsidR="00573E8B">
        <w:rPr>
          <w:rFonts w:hint="eastAsia"/>
          <w:b/>
          <w:vertAlign w:val="superscript"/>
        </w:rPr>
        <w:t>I</w:t>
      </w:r>
      <w:r w:rsidR="00573E8B" w:rsidRPr="00D37FCF">
        <w:rPr>
          <w:b/>
          <w:vertAlign w:val="superscript"/>
        </w:rPr>
        <w:t>〕</w:t>
      </w:r>
      <w:r w:rsidR="009D4407">
        <w:rPr>
          <w:rFonts w:hint="eastAsia"/>
        </w:rPr>
        <w:t>攝用歸體，所以不是無常。</w:t>
      </w:r>
      <w:r w:rsidR="00573E8B" w:rsidRPr="00D37FCF">
        <w:rPr>
          <w:b/>
          <w:vertAlign w:val="superscript"/>
        </w:rPr>
        <w:t>〔</w:t>
      </w:r>
      <w:r w:rsidR="00573E8B">
        <w:rPr>
          <w:rFonts w:hint="eastAsia"/>
          <w:b/>
          <w:vertAlign w:val="superscript"/>
        </w:rPr>
        <w:t>II</w:t>
      </w:r>
      <w:r w:rsidR="00573E8B" w:rsidRPr="00D37FCF">
        <w:rPr>
          <w:b/>
          <w:vertAlign w:val="superscript"/>
        </w:rPr>
        <w:t>〕</w:t>
      </w:r>
      <w:r w:rsidR="009D4407">
        <w:rPr>
          <w:rFonts w:hint="eastAsia"/>
        </w:rPr>
        <w:t>即體起用，也就不是常住。</w:t>
      </w:r>
    </w:p>
    <w:p w:rsidR="009D4407" w:rsidRDefault="009D4407" w:rsidP="00696C57">
      <w:pPr>
        <w:pStyle w:val="ab"/>
        <w:spacing w:afterLines="20"/>
        <w:ind w:leftChars="251" w:left="602"/>
      </w:pPr>
      <w:r>
        <w:rPr>
          <w:rFonts w:hint="eastAsia"/>
        </w:rPr>
        <w:t>二家思想的異同，可以這樣去理解他。</w:t>
      </w:r>
      <w:r>
        <w:rPr>
          <w:rFonts w:hint="eastAsia"/>
        </w:rPr>
        <w:t xml:space="preserve"> </w:t>
      </w:r>
    </w:p>
    <w:p w:rsidR="009D4407" w:rsidRDefault="009D4407" w:rsidP="00696C57">
      <w:pPr>
        <w:pStyle w:val="ab"/>
        <w:spacing w:afterLines="20"/>
        <w:ind w:leftChars="251" w:left="602"/>
      </w:pPr>
      <w:r>
        <w:rPr>
          <w:rFonts w:hint="eastAsia"/>
        </w:rPr>
        <w:t xml:space="preserve">      </w:t>
      </w:r>
      <w:r>
        <w:rPr>
          <w:noProof/>
        </w:rPr>
        <w:drawing>
          <wp:inline distT="0" distB="0" distL="0" distR="0">
            <wp:extent cx="3824146" cy="754860"/>
            <wp:effectExtent l="19050" t="0" r="4904" b="0"/>
            <wp:docPr id="2" name="圖片 1" descr="http://127.0.0.1:8080/accelon/yinshun/images/a1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27.0.0.1:8080/accelon/yinshun/images/a10-68.gif"/>
                    <pic:cNvPicPr>
                      <a:picLocks noChangeAspect="1" noChangeArrowheads="1"/>
                    </pic:cNvPicPr>
                  </pic:nvPicPr>
                  <pic:blipFill>
                    <a:blip r:embed="rId1"/>
                    <a:srcRect/>
                    <a:stretch>
                      <a:fillRect/>
                    </a:stretch>
                  </pic:blipFill>
                  <pic:spPr bwMode="auto">
                    <a:xfrm>
                      <a:off x="0" y="0"/>
                      <a:ext cx="3825409" cy="755109"/>
                    </a:xfrm>
                    <a:prstGeom prst="rect">
                      <a:avLst/>
                    </a:prstGeom>
                    <a:noFill/>
                    <a:ln w="9525">
                      <a:noFill/>
                      <a:miter lim="800000"/>
                      <a:headEnd/>
                      <a:tailEnd/>
                    </a:ln>
                  </pic:spPr>
                </pic:pic>
              </a:graphicData>
            </a:graphic>
          </wp:inline>
        </w:drawing>
      </w:r>
      <w:r>
        <w:rPr>
          <w:rFonts w:hint="eastAsia"/>
        </w:rPr>
        <w:t xml:space="preserve"> </w:t>
      </w:r>
    </w:p>
    <w:p w:rsidR="00646CDE" w:rsidRDefault="00646CDE" w:rsidP="00646CDE">
      <w:pPr>
        <w:pStyle w:val="ab"/>
        <w:ind w:firstLineChars="50" w:firstLine="100"/>
      </w:pPr>
      <w:r>
        <w:rPr>
          <w:rFonts w:hint="eastAsia"/>
        </w:rPr>
        <w:t>（</w:t>
      </w:r>
      <w:r w:rsidR="00EB52A0">
        <w:rPr>
          <w:rFonts w:hint="eastAsia"/>
        </w:rPr>
        <w:t>2</w:t>
      </w:r>
      <w:r>
        <w:rPr>
          <w:rFonts w:hint="eastAsia"/>
        </w:rPr>
        <w:t>）印順導師《性空學探源》</w:t>
      </w:r>
      <w:r>
        <w:rPr>
          <w:rFonts w:hint="eastAsia"/>
        </w:rPr>
        <w:t>p.170 ~ p.182</w:t>
      </w:r>
      <w:r>
        <w:rPr>
          <w:rFonts w:hint="eastAsia"/>
        </w:rPr>
        <w:t>：</w:t>
      </w:r>
    </w:p>
    <w:p w:rsidR="009D4407" w:rsidRDefault="009D4407" w:rsidP="00696C57">
      <w:pPr>
        <w:pStyle w:val="ab"/>
        <w:spacing w:afterLines="20"/>
        <w:ind w:leftChars="251" w:left="602"/>
      </w:pPr>
      <w:r>
        <w:rPr>
          <w:rFonts w:hint="eastAsia"/>
        </w:rPr>
        <w:t>第二目</w:t>
      </w:r>
      <w:r>
        <w:rPr>
          <w:rFonts w:hint="eastAsia"/>
        </w:rPr>
        <w:t xml:space="preserve"> </w:t>
      </w:r>
      <w:r w:rsidRPr="00EB52A0">
        <w:rPr>
          <w:rFonts w:hint="eastAsia"/>
          <w:b/>
        </w:rPr>
        <w:t>假施設之我</w:t>
      </w:r>
      <w:r>
        <w:rPr>
          <w:rFonts w:hint="eastAsia"/>
        </w:rPr>
        <w:t xml:space="preserve"> </w:t>
      </w:r>
    </w:p>
    <w:p w:rsidR="00054844" w:rsidRDefault="009D4407" w:rsidP="00696C57">
      <w:pPr>
        <w:pStyle w:val="ab"/>
        <w:spacing w:afterLines="20"/>
        <w:ind w:leftChars="251" w:left="602"/>
        <w:rPr>
          <w:b/>
        </w:rPr>
      </w:pPr>
      <w:r>
        <w:rPr>
          <w:rFonts w:hint="eastAsia"/>
        </w:rPr>
        <w:t xml:space="preserve">    </w:t>
      </w:r>
      <w:r>
        <w:rPr>
          <w:rFonts w:hint="eastAsia"/>
        </w:rPr>
        <w:t>佛法主張</w:t>
      </w:r>
      <w:r w:rsidRPr="00054844">
        <w:rPr>
          <w:rFonts w:hint="eastAsia"/>
          <w:b/>
        </w:rPr>
        <w:t>無我，</w:t>
      </w:r>
      <w:r>
        <w:rPr>
          <w:rFonts w:hint="eastAsia"/>
        </w:rPr>
        <w:t>契經中處處有文證，這是不成問題的。但</w:t>
      </w:r>
      <w:r w:rsidRPr="00054844">
        <w:rPr>
          <w:rFonts w:hint="eastAsia"/>
          <w:b/>
        </w:rPr>
        <w:t>有情是現實的存在；</w:t>
      </w:r>
      <w:r>
        <w:rPr>
          <w:rFonts w:hint="eastAsia"/>
        </w:rPr>
        <w:t>執著實有自我為出發，去爭取造業，這個「我」應該否定──「無」；至於</w:t>
      </w:r>
      <w:r w:rsidRPr="00054844">
        <w:rPr>
          <w:rFonts w:hint="eastAsia"/>
          <w:b/>
        </w:rPr>
        <w:t>有情因緣相續之我，還是需要安立。</w:t>
      </w:r>
    </w:p>
    <w:p w:rsidR="009D4407" w:rsidRDefault="009D4407" w:rsidP="00696C57">
      <w:pPr>
        <w:pStyle w:val="ab"/>
        <w:spacing w:afterLines="20"/>
        <w:ind w:leftChars="251" w:left="602"/>
      </w:pPr>
      <w:r w:rsidRPr="00054844">
        <w:rPr>
          <w:rFonts w:hint="eastAsia"/>
          <w:b/>
        </w:rPr>
        <w:t>主張無我，又要安立我，是極大的困難；</w:t>
      </w:r>
      <w:r>
        <w:rPr>
          <w:rFonts w:hint="eastAsia"/>
        </w:rPr>
        <w:t>所以佛教中大小乘一切學派的分化，與我的安立有密切之關係。我的安立不善巧，則難以體會空義，不能成為究竟了義的佛法。所以，我的安立，是佛教中的重要論題。</w:t>
      </w:r>
      <w:r>
        <w:rPr>
          <w:rFonts w:hint="eastAsia"/>
        </w:rPr>
        <w:t xml:space="preserve"> </w:t>
      </w:r>
    </w:p>
    <w:p w:rsidR="00054844" w:rsidRDefault="009D4407" w:rsidP="00696C57">
      <w:pPr>
        <w:pStyle w:val="ab"/>
        <w:spacing w:afterLines="20"/>
        <w:ind w:leftChars="251" w:left="602"/>
      </w:pPr>
      <w:r>
        <w:rPr>
          <w:rFonts w:hint="eastAsia"/>
        </w:rPr>
        <w:t xml:space="preserve">    </w:t>
      </w:r>
      <w:r>
        <w:rPr>
          <w:rFonts w:hint="eastAsia"/>
        </w:rPr>
        <w:t>學派分流中，</w:t>
      </w:r>
      <w:r w:rsidR="00054844" w:rsidRPr="00D37FCF">
        <w:rPr>
          <w:b/>
          <w:vertAlign w:val="superscript"/>
        </w:rPr>
        <w:t>〔</w:t>
      </w:r>
      <w:r w:rsidR="00200E4C">
        <w:rPr>
          <w:rFonts w:hint="eastAsia"/>
          <w:b/>
          <w:vertAlign w:val="superscript"/>
        </w:rPr>
        <w:t>一</w:t>
      </w:r>
      <w:r w:rsidR="00054844" w:rsidRPr="00D37FCF">
        <w:rPr>
          <w:b/>
          <w:vertAlign w:val="superscript"/>
        </w:rPr>
        <w:t>〕</w:t>
      </w:r>
      <w:r>
        <w:rPr>
          <w:rFonts w:hint="eastAsia"/>
        </w:rPr>
        <w:t>「我」的安立有</w:t>
      </w:r>
      <w:r w:rsidR="00E33C8A" w:rsidRPr="00D37FCF">
        <w:rPr>
          <w:b/>
          <w:vertAlign w:val="superscript"/>
        </w:rPr>
        <w:t>〔</w:t>
      </w:r>
      <w:r w:rsidR="00E33C8A" w:rsidRPr="00D37FCF">
        <w:rPr>
          <w:b/>
          <w:vertAlign w:val="superscript"/>
        </w:rPr>
        <w:t>1</w:t>
      </w:r>
      <w:r w:rsidR="00E33C8A" w:rsidRPr="00D37FCF">
        <w:rPr>
          <w:b/>
          <w:vertAlign w:val="superscript"/>
        </w:rPr>
        <w:t>〕</w:t>
      </w:r>
      <w:r w:rsidRPr="00E33C8A">
        <w:rPr>
          <w:rFonts w:hint="eastAsia"/>
          <w:b/>
        </w:rPr>
        <w:t>假名我（薩婆多部等）</w:t>
      </w:r>
      <w:r w:rsidR="00E33C8A" w:rsidRPr="00D37FCF">
        <w:rPr>
          <w:b/>
          <w:vertAlign w:val="superscript"/>
        </w:rPr>
        <w:t>〔</w:t>
      </w:r>
      <w:r w:rsidR="00E33C8A">
        <w:rPr>
          <w:rFonts w:hint="eastAsia"/>
          <w:b/>
          <w:vertAlign w:val="superscript"/>
        </w:rPr>
        <w:t>2</w:t>
      </w:r>
      <w:r w:rsidR="00E33C8A" w:rsidRPr="00D37FCF">
        <w:rPr>
          <w:b/>
          <w:vertAlign w:val="superscript"/>
        </w:rPr>
        <w:t>〕</w:t>
      </w:r>
      <w:r w:rsidRPr="00E33C8A">
        <w:rPr>
          <w:rFonts w:hint="eastAsia"/>
          <w:b/>
        </w:rPr>
        <w:t>與勝義我（犢子部等）</w:t>
      </w:r>
      <w:r>
        <w:rPr>
          <w:rFonts w:hint="eastAsia"/>
        </w:rPr>
        <w:t>的兩大派。其實，</w:t>
      </w:r>
      <w:r w:rsidRPr="00E33C8A">
        <w:rPr>
          <w:rFonts w:hint="eastAsia"/>
          <w:b/>
        </w:rPr>
        <w:t>這是理論所逼出的差別，最初都是依蘊處界而安立的，是同源異流，不是截然不同的兩條路。</w:t>
      </w:r>
      <w:r>
        <w:rPr>
          <w:rFonts w:hint="eastAsia"/>
        </w:rPr>
        <w:t>因為，</w:t>
      </w:r>
      <w:r w:rsidRPr="00E33C8A">
        <w:rPr>
          <w:rFonts w:hint="eastAsia"/>
          <w:b/>
        </w:rPr>
        <w:t>假安立我的「假」，</w:t>
      </w:r>
      <w:r>
        <w:rPr>
          <w:rFonts w:hint="eastAsia"/>
        </w:rPr>
        <w:t>古人有</w:t>
      </w:r>
      <w:r w:rsidR="00E33C8A" w:rsidRPr="00D37FCF">
        <w:rPr>
          <w:b/>
          <w:vertAlign w:val="superscript"/>
        </w:rPr>
        <w:t>〔</w:t>
      </w:r>
      <w:r w:rsidR="00E33C8A" w:rsidRPr="00D37FCF">
        <w:rPr>
          <w:b/>
          <w:vertAlign w:val="superscript"/>
        </w:rPr>
        <w:t>1</w:t>
      </w:r>
      <w:r w:rsidR="00E33C8A" w:rsidRPr="00D37FCF">
        <w:rPr>
          <w:b/>
          <w:vertAlign w:val="superscript"/>
        </w:rPr>
        <w:t>〕</w:t>
      </w:r>
      <w:r w:rsidRPr="00E33C8A">
        <w:rPr>
          <w:rFonts w:hint="eastAsia"/>
          <w:b/>
        </w:rPr>
        <w:t>「假有體」</w:t>
      </w:r>
      <w:r w:rsidR="00E33C8A" w:rsidRPr="00D37FCF">
        <w:rPr>
          <w:b/>
          <w:vertAlign w:val="superscript"/>
        </w:rPr>
        <w:t>〔</w:t>
      </w:r>
      <w:r w:rsidR="00E33C8A">
        <w:rPr>
          <w:rFonts w:hint="eastAsia"/>
          <w:b/>
          <w:vertAlign w:val="superscript"/>
        </w:rPr>
        <w:t>2</w:t>
      </w:r>
      <w:r w:rsidR="00E33C8A" w:rsidRPr="00D37FCF">
        <w:rPr>
          <w:b/>
          <w:vertAlign w:val="superscript"/>
        </w:rPr>
        <w:t>〕</w:t>
      </w:r>
      <w:r w:rsidRPr="00E33C8A">
        <w:rPr>
          <w:rFonts w:hint="eastAsia"/>
          <w:b/>
        </w:rPr>
        <w:t>與「假無體」</w:t>
      </w:r>
      <w:r>
        <w:rPr>
          <w:rFonts w:hint="eastAsia"/>
        </w:rPr>
        <w:t>的諍辯，所以影響到「我」的說明不同。</w:t>
      </w:r>
    </w:p>
    <w:p w:rsidR="00054844" w:rsidRDefault="00200E4C" w:rsidP="00696C57">
      <w:pPr>
        <w:pStyle w:val="ab"/>
        <w:spacing w:afterLines="20"/>
        <w:ind w:leftChars="251" w:left="602"/>
      </w:pPr>
      <w:r w:rsidRPr="00D37FCF">
        <w:rPr>
          <w:b/>
          <w:vertAlign w:val="superscript"/>
        </w:rPr>
        <w:t>〔</w:t>
      </w:r>
      <w:r>
        <w:rPr>
          <w:rFonts w:hint="eastAsia"/>
          <w:b/>
          <w:vertAlign w:val="superscript"/>
        </w:rPr>
        <w:t>二</w:t>
      </w:r>
      <w:r w:rsidRPr="00D37FCF">
        <w:rPr>
          <w:b/>
          <w:vertAlign w:val="superscript"/>
        </w:rPr>
        <w:t>〕</w:t>
      </w:r>
      <w:r w:rsidR="009D4407">
        <w:rPr>
          <w:rFonts w:hint="eastAsia"/>
        </w:rPr>
        <w:t>此外，另有</w:t>
      </w:r>
      <w:r w:rsidR="009D4407" w:rsidRPr="00E33C8A">
        <w:rPr>
          <w:rFonts w:hint="eastAsia"/>
          <w:b/>
        </w:rPr>
        <w:t>依心識安立我</w:t>
      </w:r>
      <w:r w:rsidR="009D4407">
        <w:rPr>
          <w:rFonts w:hint="eastAsia"/>
        </w:rPr>
        <w:t>的學派，</w:t>
      </w:r>
      <w:r w:rsidR="00E33C8A" w:rsidRPr="00D37FCF">
        <w:rPr>
          <w:b/>
          <w:vertAlign w:val="superscript"/>
        </w:rPr>
        <w:t>〔</w:t>
      </w:r>
      <w:r w:rsidR="00E33C8A" w:rsidRPr="00D37FCF">
        <w:rPr>
          <w:b/>
          <w:vertAlign w:val="superscript"/>
        </w:rPr>
        <w:t>1</w:t>
      </w:r>
      <w:r w:rsidR="00E33C8A" w:rsidRPr="00D37FCF">
        <w:rPr>
          <w:b/>
          <w:vertAlign w:val="superscript"/>
        </w:rPr>
        <w:t>〕</w:t>
      </w:r>
      <w:r w:rsidR="009D4407">
        <w:rPr>
          <w:rFonts w:hint="eastAsia"/>
        </w:rPr>
        <w:t>主張一心論的經部師等就是。</w:t>
      </w:r>
    </w:p>
    <w:p w:rsidR="009D4407" w:rsidRDefault="00200E4C" w:rsidP="00696C57">
      <w:pPr>
        <w:pStyle w:val="ab"/>
        <w:spacing w:afterLines="20"/>
        <w:ind w:leftChars="251" w:left="602"/>
      </w:pPr>
      <w:r w:rsidRPr="00D37FCF">
        <w:rPr>
          <w:b/>
          <w:vertAlign w:val="superscript"/>
        </w:rPr>
        <w:t>〔</w:t>
      </w:r>
      <w:r>
        <w:rPr>
          <w:rFonts w:hint="eastAsia"/>
          <w:b/>
          <w:vertAlign w:val="superscript"/>
        </w:rPr>
        <w:t>2</w:t>
      </w:r>
      <w:r w:rsidRPr="00D37FCF">
        <w:rPr>
          <w:b/>
          <w:vertAlign w:val="superscript"/>
        </w:rPr>
        <w:t>〕</w:t>
      </w:r>
      <w:r w:rsidR="009D4407">
        <w:rPr>
          <w:rFonts w:hint="eastAsia"/>
        </w:rPr>
        <w:t>《成實論》也說到他宗的心識是一是常，依之建立一個有情。這純依心體真常而立我，是大眾分別說系的主要思想。它與空義的關係很疏遠，所以此處不想說它。</w:t>
      </w:r>
      <w:r w:rsidR="009D4407">
        <w:rPr>
          <w:rFonts w:hint="eastAsia"/>
        </w:rPr>
        <w:t xml:space="preserve"> </w:t>
      </w:r>
    </w:p>
    <w:p w:rsidR="009D4407" w:rsidRDefault="009D4407" w:rsidP="00696C57">
      <w:pPr>
        <w:pStyle w:val="ab"/>
        <w:spacing w:afterLines="20"/>
        <w:ind w:leftChars="251" w:left="602"/>
      </w:pPr>
      <w:r>
        <w:rPr>
          <w:rFonts w:hint="eastAsia"/>
        </w:rPr>
        <w:t xml:space="preserve">    </w:t>
      </w:r>
      <w:r w:rsidRPr="003C6DFF">
        <w:rPr>
          <w:rFonts w:hint="eastAsia"/>
          <w:b/>
        </w:rPr>
        <w:t>依蘊處界安立我的，以薩婆多部為根本，</w:t>
      </w:r>
      <w:r>
        <w:rPr>
          <w:rFonts w:hint="eastAsia"/>
        </w:rPr>
        <w:t>知道了它的主張，對其他學派的安立我，就更容易瞭解。</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r>
        <w:rPr>
          <w:rFonts w:hint="eastAsia"/>
        </w:rPr>
        <w:t>第二派說依用立我，但完全約前後相續的時間上說，有部正宗認為還是錯誤。</w:t>
      </w:r>
      <w:r w:rsidRPr="00646280">
        <w:rPr>
          <w:rFonts w:hint="eastAsia"/>
          <w:b/>
        </w:rPr>
        <w:t>我，應在同時的全體活動上建立。</w:t>
      </w:r>
      <w:r>
        <w:rPr>
          <w:rFonts w:hint="eastAsia"/>
        </w:rPr>
        <w:t>法法恆住自性才是法體；</w:t>
      </w:r>
      <w:r w:rsidRPr="00646280">
        <w:rPr>
          <w:rFonts w:hint="eastAsia"/>
          <w:b/>
        </w:rPr>
        <w:t>同時間內，只要起用，作用雖各別，但發生彼此的關係，就可以安立假名我，不必是前後異時相續的。</w:t>
      </w:r>
    </w:p>
    <w:p w:rsidR="009D4407" w:rsidRDefault="009D4407" w:rsidP="00696C57">
      <w:pPr>
        <w:pStyle w:val="ab"/>
        <w:spacing w:afterLines="20"/>
        <w:ind w:leftChars="251" w:left="602"/>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rsidR="003C6DFF" w:rsidRDefault="009D4407" w:rsidP="00696C57">
      <w:pPr>
        <w:pStyle w:val="ab"/>
        <w:spacing w:afterLines="20"/>
        <w:ind w:leftChars="251" w:left="602"/>
      </w:pPr>
      <w:r>
        <w:rPr>
          <w:rFonts w:hint="eastAsia"/>
        </w:rPr>
        <w:t xml:space="preserve">    </w:t>
      </w:r>
      <w:r w:rsidR="00F5591F" w:rsidRPr="00D37FCF">
        <w:rPr>
          <w:b/>
          <w:vertAlign w:val="superscript"/>
        </w:rPr>
        <w:t>〔</w:t>
      </w:r>
      <w:r w:rsidR="00F5591F">
        <w:rPr>
          <w:rFonts w:hint="eastAsia"/>
          <w:b/>
          <w:vertAlign w:val="superscript"/>
        </w:rPr>
        <w:t>一</w:t>
      </w:r>
      <w:r w:rsidR="00F5591F" w:rsidRPr="00D37FCF">
        <w:rPr>
          <w:b/>
          <w:vertAlign w:val="superscript"/>
        </w:rPr>
        <w:t>〕</w:t>
      </w:r>
      <w:r>
        <w:rPr>
          <w:rFonts w:hint="eastAsia"/>
        </w:rPr>
        <w:t>真正的說：</w:t>
      </w:r>
      <w:r w:rsidRPr="002E2498">
        <w:rPr>
          <w:rFonts w:hint="eastAsia"/>
          <w:b/>
        </w:rPr>
        <w:t>我是因緣和合的；同時也好，異時也好，在五蘊和合活動相續下，總有其作用。</w:t>
      </w:r>
      <w:r>
        <w:rPr>
          <w:rFonts w:hint="eastAsia"/>
        </w:rPr>
        <w:t>經中說</w:t>
      </w:r>
      <w:r w:rsidRPr="00C25ABC">
        <w:rPr>
          <w:rFonts w:hint="eastAsia"/>
          <w:b/>
        </w:rPr>
        <w:t>我是「但有其名，但有其用」；真實自體的我要無要破，卻不能抹殺和合相續的作用。</w:t>
      </w:r>
      <w:r>
        <w:rPr>
          <w:rFonts w:hint="eastAsia"/>
        </w:rPr>
        <w:t>所以</w:t>
      </w:r>
      <w:r w:rsidRPr="00C25ABC">
        <w:rPr>
          <w:rFonts w:hint="eastAsia"/>
          <w:b/>
        </w:rPr>
        <w:t>在實體上不可說有我，在假名上也不可說無我。</w:t>
      </w:r>
      <w:r>
        <w:rPr>
          <w:rFonts w:hint="eastAsia"/>
        </w:rPr>
        <w:t>連假名上也說無我，不但與世相違，成論師且斥之謂是破壞因果的邪見。</w:t>
      </w:r>
    </w:p>
    <w:p w:rsidR="003C6DFF" w:rsidRDefault="00F5591F" w:rsidP="00696C57">
      <w:pPr>
        <w:pStyle w:val="ab"/>
        <w:spacing w:afterLines="20"/>
        <w:ind w:leftChars="251" w:left="602"/>
      </w:pPr>
      <w:r w:rsidRPr="00D37FCF">
        <w:rPr>
          <w:b/>
          <w:vertAlign w:val="superscript"/>
        </w:rPr>
        <w:t>〔</w:t>
      </w:r>
      <w:r>
        <w:rPr>
          <w:rFonts w:hint="eastAsia"/>
          <w:b/>
          <w:vertAlign w:val="superscript"/>
        </w:rPr>
        <w:t>二</w:t>
      </w:r>
      <w:r w:rsidRPr="00D37FCF">
        <w:rPr>
          <w:b/>
          <w:vertAlign w:val="superscript"/>
        </w:rPr>
        <w:t>〕</w:t>
      </w:r>
      <w:r w:rsidR="009D4407">
        <w:rPr>
          <w:rFonts w:hint="eastAsia"/>
        </w:rPr>
        <w:t>不過，</w:t>
      </w:r>
      <w:r w:rsidRPr="00D37FCF">
        <w:rPr>
          <w:b/>
          <w:vertAlign w:val="superscript"/>
        </w:rPr>
        <w:t>〔</w:t>
      </w:r>
      <w:r w:rsidRPr="00D37FCF">
        <w:rPr>
          <w:b/>
          <w:vertAlign w:val="superscript"/>
        </w:rPr>
        <w:t>1</w:t>
      </w:r>
      <w:r w:rsidRPr="00D37FCF">
        <w:rPr>
          <w:b/>
          <w:vertAlign w:val="superscript"/>
        </w:rPr>
        <w:t>〕</w:t>
      </w:r>
      <w:r w:rsidR="009D4407">
        <w:rPr>
          <w:rFonts w:hint="eastAsia"/>
        </w:rPr>
        <w:t>聲聞學者縱使說假名，或偏重假有，或在即體之用，或在體用不離上建立我，都是</w:t>
      </w:r>
      <w:r w:rsidR="009D4407" w:rsidRPr="001D1290">
        <w:rPr>
          <w:rFonts w:hint="eastAsia"/>
          <w:b/>
        </w:rPr>
        <w:t>從分別假實關係的觀念出發的。</w:t>
      </w:r>
      <w:r w:rsidR="009D4407">
        <w:rPr>
          <w:rFonts w:hint="eastAsia"/>
        </w:rPr>
        <w:t>一般人的認識也容易生起這種觀念；如海水的波浪，有此浪與彼浪，才會發生互相的影響關係。常人的觀念，總以為</w:t>
      </w:r>
      <w:r w:rsidR="009D4407" w:rsidRPr="007E6392">
        <w:rPr>
          <w:rFonts w:hint="eastAsia"/>
          <w:b/>
        </w:rPr>
        <w:t>至少要有兩個以上的波浪，才可說明關係。</w:t>
      </w:r>
    </w:p>
    <w:p w:rsidR="003C6DFF" w:rsidRDefault="00F5591F" w:rsidP="00696C57">
      <w:pPr>
        <w:pStyle w:val="ab"/>
        <w:spacing w:afterLines="20"/>
        <w:ind w:leftChars="251" w:left="602"/>
      </w:pPr>
      <w:r w:rsidRPr="00D37FCF">
        <w:rPr>
          <w:b/>
          <w:vertAlign w:val="superscript"/>
        </w:rPr>
        <w:t>〔</w:t>
      </w:r>
      <w:r>
        <w:rPr>
          <w:rFonts w:hint="eastAsia"/>
          <w:b/>
          <w:vertAlign w:val="superscript"/>
        </w:rPr>
        <w:t>2</w:t>
      </w:r>
      <w:r w:rsidRPr="00D37FCF">
        <w:rPr>
          <w:b/>
          <w:vertAlign w:val="superscript"/>
        </w:rPr>
        <w:t>〕</w:t>
      </w:r>
      <w:r w:rsidR="009D4407" w:rsidRPr="007E6392">
        <w:rPr>
          <w:rFonts w:hint="eastAsia"/>
          <w:b/>
        </w:rPr>
        <w:t>其實不然，任何一個浪，都是在關係下出現的。</w:t>
      </w:r>
      <w:r w:rsidR="009D4407">
        <w:rPr>
          <w:rFonts w:hint="eastAsia"/>
        </w:rPr>
        <w:t>諸法也如是，</w:t>
      </w:r>
      <w:r w:rsidR="009D4407" w:rsidRPr="001D1290">
        <w:rPr>
          <w:rFonts w:hint="eastAsia"/>
          <w:b/>
        </w:rPr>
        <w:t>在顯現其法的特性上說，必是從種種關係下顯現出來的；法法都從因緣生，即其作用形態，就可與他法發生關係。</w:t>
      </w:r>
    </w:p>
    <w:p w:rsidR="00F5591F" w:rsidRDefault="00F5591F" w:rsidP="00696C57">
      <w:pPr>
        <w:pStyle w:val="ab"/>
        <w:spacing w:afterLines="20"/>
        <w:ind w:leftChars="251" w:left="602"/>
      </w:pPr>
      <w:r w:rsidRPr="00D37FCF">
        <w:rPr>
          <w:b/>
          <w:vertAlign w:val="superscript"/>
        </w:rPr>
        <w:t>〔</w:t>
      </w:r>
      <w:r>
        <w:rPr>
          <w:rFonts w:hint="eastAsia"/>
          <w:b/>
          <w:vertAlign w:val="superscript"/>
        </w:rPr>
        <w:t>三</w:t>
      </w:r>
      <w:r w:rsidRPr="00D37FCF">
        <w:rPr>
          <w:b/>
          <w:vertAlign w:val="superscript"/>
        </w:rPr>
        <w:t>〕〔</w:t>
      </w:r>
      <w:r w:rsidRPr="00D37FCF">
        <w:rPr>
          <w:b/>
          <w:vertAlign w:val="superscript"/>
        </w:rPr>
        <w:t>1</w:t>
      </w:r>
      <w:r w:rsidRPr="00D37FCF">
        <w:rPr>
          <w:b/>
          <w:vertAlign w:val="superscript"/>
        </w:rPr>
        <w:t>〕</w:t>
      </w:r>
      <w:r w:rsidR="009D4407">
        <w:rPr>
          <w:rFonts w:hint="eastAsia"/>
        </w:rPr>
        <w:t>自從有部把體用截然割裂為二以後，緣生的意義隱昧，於是一切難題都來了。</w:t>
      </w:r>
    </w:p>
    <w:p w:rsidR="003C6DFF" w:rsidRPr="00F5591F" w:rsidRDefault="00F5591F" w:rsidP="00696C57">
      <w:pPr>
        <w:pStyle w:val="ab"/>
        <w:spacing w:afterLines="20"/>
        <w:ind w:leftChars="251" w:left="602"/>
        <w:rPr>
          <w:b/>
        </w:rPr>
      </w:pPr>
      <w:r w:rsidRPr="00D37FCF">
        <w:rPr>
          <w:b/>
          <w:vertAlign w:val="superscript"/>
        </w:rPr>
        <w:t>〔</w:t>
      </w:r>
      <w:r>
        <w:rPr>
          <w:rFonts w:hint="eastAsia"/>
          <w:b/>
          <w:vertAlign w:val="superscript"/>
        </w:rPr>
        <w:t>2</w:t>
      </w:r>
      <w:r w:rsidRPr="00D37FCF">
        <w:rPr>
          <w:b/>
          <w:vertAlign w:val="superscript"/>
        </w:rPr>
        <w:t>〕</w:t>
      </w:r>
      <w:r w:rsidR="009D4407">
        <w:rPr>
          <w:rFonts w:hint="eastAsia"/>
        </w:rPr>
        <w:t>要到</w:t>
      </w:r>
      <w:r w:rsidR="009D4407" w:rsidRPr="0087782C">
        <w:rPr>
          <w:rFonts w:hint="eastAsia"/>
          <w:b/>
        </w:rPr>
        <w:t>大乘佛法綜貫起體用以後，才算得到解決。</w:t>
      </w:r>
      <w:r w:rsidR="009D4407">
        <w:rPr>
          <w:rFonts w:hint="eastAsia"/>
        </w:rPr>
        <w:t>不過，</w:t>
      </w:r>
      <w:r w:rsidRPr="00D37FCF">
        <w:rPr>
          <w:b/>
          <w:vertAlign w:val="superscript"/>
        </w:rPr>
        <w:t>〔</w:t>
      </w:r>
      <w:r>
        <w:rPr>
          <w:rFonts w:hint="eastAsia"/>
          <w:b/>
          <w:vertAlign w:val="superscript"/>
        </w:rPr>
        <w:t>A</w:t>
      </w:r>
      <w:r w:rsidRPr="00D37FCF">
        <w:rPr>
          <w:b/>
          <w:vertAlign w:val="superscript"/>
        </w:rPr>
        <w:t>〕</w:t>
      </w:r>
      <w:r w:rsidR="009D4407" w:rsidRPr="00F5591F">
        <w:rPr>
          <w:rFonts w:hint="eastAsia"/>
          <w:b/>
        </w:rPr>
        <w:t>大乘的體用綜貫與犢子的看法大不相同。</w:t>
      </w:r>
      <w:r w:rsidRPr="00D37FCF">
        <w:rPr>
          <w:b/>
          <w:vertAlign w:val="superscript"/>
        </w:rPr>
        <w:t>〔</w:t>
      </w:r>
      <w:r w:rsidR="0087782C">
        <w:rPr>
          <w:rFonts w:hint="eastAsia"/>
          <w:b/>
          <w:vertAlign w:val="superscript"/>
        </w:rPr>
        <w:t>a</w:t>
      </w:r>
      <w:r w:rsidRPr="00D37FCF">
        <w:rPr>
          <w:b/>
          <w:vertAlign w:val="superscript"/>
        </w:rPr>
        <w:t>〕</w:t>
      </w:r>
      <w:r w:rsidR="009D4407">
        <w:rPr>
          <w:rFonts w:hint="eastAsia"/>
        </w:rPr>
        <w:t>犢子把</w:t>
      </w:r>
      <w:r w:rsidR="009D4407" w:rsidRPr="001D1290">
        <w:rPr>
          <w:rFonts w:hint="eastAsia"/>
          <w:b/>
        </w:rPr>
        <w:t>體用綜合</w:t>
      </w:r>
      <w:r w:rsidR="009D4407">
        <w:rPr>
          <w:rFonts w:hint="eastAsia"/>
        </w:rPr>
        <w:t>了，說是不一不異不可說，而認為是</w:t>
      </w:r>
      <w:r w:rsidR="009D4407" w:rsidRPr="001D1290">
        <w:rPr>
          <w:rFonts w:hint="eastAsia"/>
          <w:b/>
        </w:rPr>
        <w:t>有實在性。</w:t>
      </w:r>
      <w:r w:rsidRPr="00D37FCF">
        <w:rPr>
          <w:b/>
          <w:vertAlign w:val="superscript"/>
        </w:rPr>
        <w:t>〔</w:t>
      </w:r>
      <w:r w:rsidR="0087782C">
        <w:rPr>
          <w:rFonts w:hint="eastAsia"/>
          <w:b/>
          <w:vertAlign w:val="superscript"/>
        </w:rPr>
        <w:t>b</w:t>
      </w:r>
      <w:r w:rsidRPr="00D37FCF">
        <w:rPr>
          <w:b/>
          <w:vertAlign w:val="superscript"/>
        </w:rPr>
        <w:t>〕</w:t>
      </w:r>
      <w:r w:rsidR="009D4407">
        <w:rPr>
          <w:rFonts w:hint="eastAsia"/>
        </w:rPr>
        <w:t>大乘則</w:t>
      </w:r>
      <w:r w:rsidR="009D4407" w:rsidRPr="001D1290">
        <w:rPr>
          <w:rFonts w:hint="eastAsia"/>
          <w:b/>
        </w:rPr>
        <w:t>從空義上出發以綜貫之，</w:t>
      </w:r>
      <w:r w:rsidR="009D4407">
        <w:rPr>
          <w:rFonts w:hint="eastAsia"/>
        </w:rPr>
        <w:t>法法皆假名，沒有實在性；但法現起的時候，其作用與此彼關係，都可安立，在時間上的相續也可安立。</w:t>
      </w:r>
      <w:r w:rsidR="009D4407" w:rsidRPr="00236F22">
        <w:rPr>
          <w:rFonts w:hint="eastAsia"/>
          <w:b/>
        </w:rPr>
        <w:t>安立下的相續固然是假，一一法本身也是假；</w:t>
      </w:r>
      <w:r w:rsidR="009D4407">
        <w:rPr>
          <w:rFonts w:hint="eastAsia"/>
        </w:rPr>
        <w:t>雖假，卻並不是無，還是有其作用；</w:t>
      </w:r>
      <w:r w:rsidR="009D4407" w:rsidRPr="001D1290">
        <w:rPr>
          <w:rFonts w:hint="eastAsia"/>
          <w:b/>
        </w:rPr>
        <w:t>蘊法固然有蘊法的作用，補特伽羅我還是有補特伽羅我的作用；</w:t>
      </w:r>
      <w:r w:rsidR="009D4407">
        <w:rPr>
          <w:rFonts w:hint="eastAsia"/>
        </w:rPr>
        <w:t>所以</w:t>
      </w:r>
      <w:r w:rsidR="009D4407" w:rsidRPr="00F5591F">
        <w:rPr>
          <w:rFonts w:hint="eastAsia"/>
          <w:b/>
        </w:rPr>
        <w:t>龍樹說：「我法皆從因緣起」。</w:t>
      </w:r>
    </w:p>
    <w:p w:rsidR="009D4407" w:rsidRPr="0087782C" w:rsidRDefault="00F5591F" w:rsidP="00696C57">
      <w:pPr>
        <w:pStyle w:val="ab"/>
        <w:spacing w:afterLines="20"/>
        <w:ind w:leftChars="251" w:left="602"/>
        <w:rPr>
          <w:b/>
        </w:rPr>
      </w:pPr>
      <w:r w:rsidRPr="00D37FCF">
        <w:rPr>
          <w:b/>
          <w:vertAlign w:val="superscript"/>
        </w:rPr>
        <w:t>〔</w:t>
      </w:r>
      <w:r>
        <w:rPr>
          <w:rFonts w:hint="eastAsia"/>
          <w:b/>
          <w:vertAlign w:val="superscript"/>
        </w:rPr>
        <w:t>B</w:t>
      </w:r>
      <w:r w:rsidRPr="00D37FCF">
        <w:rPr>
          <w:b/>
          <w:vertAlign w:val="superscript"/>
        </w:rPr>
        <w:t>〕</w:t>
      </w:r>
      <w:r w:rsidR="009D4407">
        <w:rPr>
          <w:rFonts w:hint="eastAsia"/>
        </w:rPr>
        <w:t>大乘空的思想，表面上看雖與犢子大不相同，但其</w:t>
      </w:r>
      <w:r w:rsidR="009D4407" w:rsidRPr="0087782C">
        <w:rPr>
          <w:rFonts w:hint="eastAsia"/>
          <w:b/>
        </w:rPr>
        <w:t>補特伽羅我還是叫做「不可說」，不過是假名無體而已。</w:t>
      </w:r>
      <w:r w:rsidRPr="00D37FCF">
        <w:rPr>
          <w:b/>
          <w:vertAlign w:val="superscript"/>
        </w:rPr>
        <w:t>〔</w:t>
      </w:r>
      <w:r w:rsidR="0087782C">
        <w:rPr>
          <w:rFonts w:hint="eastAsia"/>
          <w:b/>
          <w:vertAlign w:val="superscript"/>
        </w:rPr>
        <w:t>a</w:t>
      </w:r>
      <w:r w:rsidRPr="00D37FCF">
        <w:rPr>
          <w:b/>
          <w:vertAlign w:val="superscript"/>
        </w:rPr>
        <w:t>〕</w:t>
      </w:r>
      <w:r w:rsidR="009D4407" w:rsidRPr="005E1CC0">
        <w:rPr>
          <w:rFonts w:hint="eastAsia"/>
          <w:b/>
        </w:rPr>
        <w:t>分別體用，把體用打成兩截，再攝用歸體，以體為中心，</w:t>
      </w:r>
      <w:r w:rsidR="009D4407">
        <w:rPr>
          <w:rFonts w:hint="eastAsia"/>
        </w:rPr>
        <w:t>成犢子的</w:t>
      </w:r>
      <w:r w:rsidR="009D4407" w:rsidRPr="005E1CC0">
        <w:rPr>
          <w:rFonts w:hint="eastAsia"/>
          <w:b/>
        </w:rPr>
        <w:t>不可說我，連假用也是實有。</w:t>
      </w:r>
      <w:r w:rsidRPr="00D37FCF">
        <w:rPr>
          <w:b/>
          <w:vertAlign w:val="superscript"/>
        </w:rPr>
        <w:t>〔</w:t>
      </w:r>
      <w:r w:rsidR="0087782C">
        <w:rPr>
          <w:rFonts w:hint="eastAsia"/>
          <w:b/>
          <w:vertAlign w:val="superscript"/>
        </w:rPr>
        <w:t>b</w:t>
      </w:r>
      <w:r w:rsidRPr="00D37FCF">
        <w:rPr>
          <w:b/>
          <w:vertAlign w:val="superscript"/>
        </w:rPr>
        <w:t>〕</w:t>
      </w:r>
      <w:r w:rsidR="009D4407" w:rsidRPr="0087782C">
        <w:rPr>
          <w:rFonts w:hint="eastAsia"/>
          <w:b/>
        </w:rPr>
        <w:t>否認了實體的存在，擴充了假名，於是大用流行，成為法法皆假名、法法無自性的大乘空義。</w:t>
      </w:r>
    </w:p>
    <w:p w:rsidR="00646CDE" w:rsidRDefault="00646CDE" w:rsidP="00646CDE">
      <w:pPr>
        <w:pStyle w:val="ab"/>
        <w:ind w:firstLineChars="50" w:firstLine="100"/>
      </w:pPr>
      <w:r>
        <w:rPr>
          <w:rFonts w:hint="eastAsia"/>
        </w:rPr>
        <w:t>（</w:t>
      </w:r>
      <w:r w:rsidR="00636367">
        <w:rPr>
          <w:rFonts w:hint="eastAsia"/>
        </w:rPr>
        <w:t>3</w:t>
      </w:r>
      <w:r>
        <w:rPr>
          <w:rFonts w:hint="eastAsia"/>
        </w:rPr>
        <w:t>）印順導師《唯識學探源》〈第二章</w:t>
      </w:r>
      <w:r>
        <w:rPr>
          <w:rFonts w:hint="eastAsia"/>
        </w:rPr>
        <w:t xml:space="preserve"> </w:t>
      </w:r>
      <w:r>
        <w:rPr>
          <w:rFonts w:hint="eastAsia"/>
        </w:rPr>
        <w:t>本識論探源〉</w:t>
      </w:r>
      <w:r>
        <w:rPr>
          <w:rFonts w:hint="eastAsia"/>
        </w:rPr>
        <w:t>p.88 ~</w:t>
      </w:r>
      <w:r w:rsidRPr="00261AEB">
        <w:rPr>
          <w:rFonts w:hint="eastAsia"/>
        </w:rPr>
        <w:t xml:space="preserve"> </w:t>
      </w:r>
      <w:r>
        <w:rPr>
          <w:rFonts w:hint="eastAsia"/>
        </w:rPr>
        <w:t>p.93</w:t>
      </w:r>
      <w:r>
        <w:rPr>
          <w:rFonts w:hint="eastAsia"/>
        </w:rPr>
        <w:t>：</w:t>
      </w:r>
    </w:p>
    <w:p w:rsidR="009D4407" w:rsidRDefault="009D4407" w:rsidP="00696C57">
      <w:pPr>
        <w:pStyle w:val="ab"/>
        <w:spacing w:afterLines="20"/>
        <w:ind w:leftChars="251" w:left="602"/>
      </w:pPr>
      <w:r>
        <w:rPr>
          <w:rFonts w:hint="eastAsia"/>
        </w:rPr>
        <w:t>第四節</w:t>
      </w:r>
      <w:r>
        <w:rPr>
          <w:rFonts w:hint="eastAsia"/>
        </w:rPr>
        <w:t xml:space="preserve"> </w:t>
      </w:r>
      <w:r w:rsidRPr="00F0626E">
        <w:rPr>
          <w:rFonts w:hint="eastAsia"/>
          <w:b/>
        </w:rPr>
        <w:t>分別說系與本識思想</w:t>
      </w:r>
      <w:r>
        <w:rPr>
          <w:rFonts w:hint="eastAsia"/>
        </w:rPr>
        <w:t xml:space="preserve"> </w:t>
      </w:r>
    </w:p>
    <w:p w:rsidR="009D4407" w:rsidRDefault="009D4407" w:rsidP="00696C57">
      <w:pPr>
        <w:pStyle w:val="ab"/>
        <w:spacing w:afterLines="20"/>
        <w:ind w:leftChars="251" w:left="602"/>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rsidR="009D4407" w:rsidRDefault="009D4407" w:rsidP="00696C57">
      <w:pPr>
        <w:pStyle w:val="ab"/>
        <w:spacing w:afterLines="20"/>
        <w:ind w:leftChars="251" w:left="602"/>
      </w:pPr>
      <w:r>
        <w:rPr>
          <w:rFonts w:hint="eastAsia"/>
        </w:rPr>
        <w:t>第二項</w:t>
      </w:r>
      <w:r>
        <w:rPr>
          <w:rFonts w:hint="eastAsia"/>
        </w:rPr>
        <w:t xml:space="preserve"> </w:t>
      </w:r>
      <w:r w:rsidRPr="00F0626E">
        <w:rPr>
          <w:rFonts w:hint="eastAsia"/>
          <w:b/>
        </w:rPr>
        <w:t>一心相續</w:t>
      </w:r>
      <w:r>
        <w:rPr>
          <w:rFonts w:hint="eastAsia"/>
        </w:rPr>
        <w:t xml:space="preserve"> </w:t>
      </w:r>
    </w:p>
    <w:p w:rsidR="009D4407" w:rsidRDefault="009D4407" w:rsidP="00696C57">
      <w:pPr>
        <w:pStyle w:val="ab"/>
        <w:spacing w:afterLines="20"/>
        <w:ind w:leftChars="251" w:left="602"/>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rsidR="009D4407" w:rsidRDefault="009D4407" w:rsidP="00696C57">
      <w:pPr>
        <w:pStyle w:val="ab"/>
        <w:spacing w:afterLines="20"/>
        <w:ind w:leftChars="251" w:left="602"/>
      </w:pPr>
      <w:r>
        <w:rPr>
          <w:rFonts w:hint="eastAsia"/>
        </w:rPr>
        <w:t>第三項</w:t>
      </w:r>
      <w:r>
        <w:rPr>
          <w:rFonts w:hint="eastAsia"/>
        </w:rPr>
        <w:t xml:space="preserve"> </w:t>
      </w:r>
      <w:r w:rsidRPr="00F0626E">
        <w:rPr>
          <w:rFonts w:hint="eastAsia"/>
          <w:b/>
        </w:rPr>
        <w:t>心性本淨</w:t>
      </w:r>
      <w:r>
        <w:rPr>
          <w:rFonts w:hint="eastAsia"/>
        </w:rPr>
        <w:t xml:space="preserve"> </w:t>
      </w:r>
    </w:p>
    <w:p w:rsidR="009D4407" w:rsidRPr="009D4407" w:rsidRDefault="009D4407" w:rsidP="00696C57">
      <w:pPr>
        <w:pStyle w:val="ab"/>
        <w:spacing w:afterLines="20"/>
        <w:ind w:leftChars="251" w:left="602"/>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footnote>
  <w:footnote w:id="13">
    <w:p w:rsidR="00783B25" w:rsidRDefault="00B0311C" w:rsidP="00783B25">
      <w:pPr>
        <w:pStyle w:val="ab"/>
      </w:pPr>
      <w:r>
        <w:rPr>
          <w:rStyle w:val="ad"/>
        </w:rPr>
        <w:footnoteRef/>
      </w:r>
      <w:r w:rsidR="00783B25">
        <w:rPr>
          <w:rFonts w:hint="eastAsia"/>
        </w:rPr>
        <w:t>（</w:t>
      </w:r>
      <w:r w:rsidR="00783B25">
        <w:rPr>
          <w:rFonts w:hint="eastAsia"/>
        </w:rPr>
        <w:t>1</w:t>
      </w:r>
      <w:r w:rsidR="00783B25">
        <w:rPr>
          <w:rFonts w:hint="eastAsia"/>
        </w:rPr>
        <w:t>）印順導師《佛法概論》</w:t>
      </w:r>
      <w:r w:rsidR="00783B25">
        <w:rPr>
          <w:rFonts w:hint="eastAsia"/>
        </w:rPr>
        <w:t>p.68</w:t>
      </w:r>
      <w:r w:rsidR="00783B25">
        <w:rPr>
          <w:rFonts w:hint="eastAsia"/>
        </w:rPr>
        <w:t>：</w:t>
      </w:r>
    </w:p>
    <w:p w:rsidR="005E1CC0" w:rsidRDefault="00A36456" w:rsidP="00696C57">
      <w:pPr>
        <w:pStyle w:val="ab"/>
        <w:spacing w:afterLines="20"/>
        <w:ind w:leftChars="251" w:left="602"/>
      </w:pPr>
      <w:r>
        <w:rPr>
          <w:rFonts w:hint="eastAsia"/>
        </w:rPr>
        <w:t>即以</w:t>
      </w:r>
      <w:r w:rsidRPr="00281FE1">
        <w:rPr>
          <w:rFonts w:hint="eastAsia"/>
          <w:b/>
        </w:rPr>
        <w:t>有情為身心的和合相續者。</w:t>
      </w:r>
      <w:r w:rsidR="0007059C" w:rsidRPr="00CB0331">
        <w:rPr>
          <w:rFonts w:ascii="新細明體" w:hAnsi="新細明體"/>
          <w:sz w:val="16"/>
          <w:szCs w:val="16"/>
        </w:rPr>
        <w:t>…</w:t>
      </w:r>
      <w:r w:rsidR="0007059C" w:rsidRPr="00A95767">
        <w:rPr>
          <w:rFonts w:ascii="新細明體" w:hAnsi="新細明體"/>
          <w:sz w:val="16"/>
          <w:szCs w:val="16"/>
        </w:rPr>
        <w:t>〔</w:t>
      </w:r>
      <w:r w:rsidR="0007059C" w:rsidRPr="00196488">
        <w:rPr>
          <w:rFonts w:ascii="新細明體" w:hAnsi="新細明體"/>
          <w:sz w:val="16"/>
          <w:szCs w:val="16"/>
        </w:rPr>
        <w:t>中</w:t>
      </w:r>
      <w:r w:rsidR="0007059C" w:rsidRPr="00A95767">
        <w:rPr>
          <w:rFonts w:ascii="新細明體" w:hAnsi="新細明體"/>
          <w:sz w:val="16"/>
          <w:szCs w:val="16"/>
        </w:rPr>
        <w:t>略〕…</w:t>
      </w:r>
      <w:r>
        <w:rPr>
          <w:rFonts w:hint="eastAsia"/>
        </w:rPr>
        <w:t>從念念無常的相續中，展轉相依的沒有獨存自體中，</w:t>
      </w:r>
      <w:r w:rsidRPr="00281FE1">
        <w:rPr>
          <w:rFonts w:hint="eastAsia"/>
          <w:b/>
        </w:rPr>
        <w:t>無我無我所，而肯定有情為假名的存在。</w:t>
      </w:r>
      <w:r>
        <w:rPr>
          <w:rFonts w:hint="eastAsia"/>
        </w:rPr>
        <w:t>不離蘊、處、界，不即蘊、處、界，成立生死的繫縛與解脫，所以說：「雖空亦不斷，雖有亦不常，業果報不失，是名佛所說」（中論‧觀業品）。</w:t>
      </w:r>
    </w:p>
    <w:p w:rsidR="00A36456" w:rsidRPr="005E1CC0" w:rsidRDefault="00A36456" w:rsidP="00696C57">
      <w:pPr>
        <w:pStyle w:val="ab"/>
        <w:spacing w:afterLines="20"/>
        <w:ind w:leftChars="251" w:left="602"/>
        <w:rPr>
          <w:b/>
        </w:rPr>
      </w:pPr>
      <w:r w:rsidRPr="005E1CC0">
        <w:rPr>
          <w:rFonts w:hint="eastAsia"/>
          <w:b/>
        </w:rPr>
        <w:t>有情為假名的，</w:t>
      </w:r>
      <w:r w:rsidR="005E1CC0" w:rsidRPr="00D37FCF">
        <w:rPr>
          <w:b/>
          <w:vertAlign w:val="superscript"/>
        </w:rPr>
        <w:t>〔</w:t>
      </w:r>
      <w:r w:rsidR="005E1CC0" w:rsidRPr="00D37FCF">
        <w:rPr>
          <w:b/>
          <w:vertAlign w:val="superscript"/>
        </w:rPr>
        <w:t>1</w:t>
      </w:r>
      <w:r w:rsidR="005E1CC0" w:rsidRPr="00D37FCF">
        <w:rPr>
          <w:b/>
          <w:vertAlign w:val="superscript"/>
        </w:rPr>
        <w:t>〕</w:t>
      </w:r>
      <w:r w:rsidRPr="005E1CC0">
        <w:rPr>
          <w:rFonts w:hint="eastAsia"/>
          <w:b/>
        </w:rPr>
        <w:t>沒有絕對的不變性，獨存性──勝義無我；</w:t>
      </w:r>
      <w:r w:rsidR="005E1CC0" w:rsidRPr="00D37FCF">
        <w:rPr>
          <w:b/>
          <w:vertAlign w:val="superscript"/>
        </w:rPr>
        <w:t>〔</w:t>
      </w:r>
      <w:r w:rsidR="005E1CC0">
        <w:rPr>
          <w:rFonts w:hint="eastAsia"/>
          <w:b/>
          <w:vertAlign w:val="superscript"/>
        </w:rPr>
        <w:t>2</w:t>
      </w:r>
      <w:r w:rsidR="005E1CC0" w:rsidRPr="00D37FCF">
        <w:rPr>
          <w:b/>
          <w:vertAlign w:val="superscript"/>
        </w:rPr>
        <w:t>〕</w:t>
      </w:r>
      <w:r w:rsidRPr="005E1CC0">
        <w:rPr>
          <w:rFonts w:hint="eastAsia"/>
          <w:b/>
        </w:rPr>
        <w:t>有相對的安定性，個體性──世俗假我，為佛觀蘊、處、界的精義。</w:t>
      </w:r>
    </w:p>
    <w:p w:rsidR="00783B25" w:rsidRDefault="00783B25" w:rsidP="00783B25">
      <w:pPr>
        <w:pStyle w:val="ab"/>
        <w:ind w:firstLineChars="50" w:firstLine="100"/>
      </w:pPr>
      <w:r>
        <w:rPr>
          <w:rFonts w:hint="eastAsia"/>
        </w:rPr>
        <w:t>（</w:t>
      </w:r>
      <w:r w:rsidR="009524D0">
        <w:rPr>
          <w:rFonts w:hint="eastAsia"/>
        </w:rPr>
        <w:t>2</w:t>
      </w:r>
      <w:r>
        <w:rPr>
          <w:rFonts w:hint="eastAsia"/>
        </w:rPr>
        <w:t>）印順導師《中觀論頌講記》</w:t>
      </w:r>
      <w:r>
        <w:rPr>
          <w:rFonts w:hint="eastAsia"/>
        </w:rPr>
        <w:t>p.88</w:t>
      </w:r>
      <w:r>
        <w:rPr>
          <w:rFonts w:hint="eastAsia"/>
        </w:rPr>
        <w:t>：</w:t>
      </w:r>
    </w:p>
    <w:p w:rsidR="00C54A41" w:rsidRDefault="00E240B5" w:rsidP="00696C57">
      <w:pPr>
        <w:pStyle w:val="ab"/>
        <w:spacing w:afterLines="20"/>
        <w:ind w:leftChars="251" w:left="602"/>
      </w:pPr>
      <w:r w:rsidRPr="00D37FCF">
        <w:rPr>
          <w:b/>
          <w:vertAlign w:val="superscript"/>
        </w:rPr>
        <w:t>〔</w:t>
      </w:r>
      <w:r>
        <w:rPr>
          <w:rFonts w:hint="eastAsia"/>
          <w:b/>
          <w:vertAlign w:val="superscript"/>
        </w:rPr>
        <w:t>一</w:t>
      </w:r>
      <w:r w:rsidRPr="00D37FCF">
        <w:rPr>
          <w:b/>
          <w:vertAlign w:val="superscript"/>
        </w:rPr>
        <w:t>〕</w:t>
      </w:r>
      <w:r w:rsidR="00E604FB">
        <w:rPr>
          <w:rFonts w:hint="eastAsia"/>
        </w:rPr>
        <w:t>佛教</w:t>
      </w:r>
      <w:r w:rsidRPr="00D37FCF">
        <w:rPr>
          <w:b/>
          <w:vertAlign w:val="superscript"/>
        </w:rPr>
        <w:t>〔</w:t>
      </w:r>
      <w:r w:rsidRPr="00D37FCF">
        <w:rPr>
          <w:b/>
          <w:vertAlign w:val="superscript"/>
        </w:rPr>
        <w:t>1</w:t>
      </w:r>
      <w:r w:rsidRPr="00D37FCF">
        <w:rPr>
          <w:b/>
          <w:vertAlign w:val="superscript"/>
        </w:rPr>
        <w:t>〕</w:t>
      </w:r>
      <w:r w:rsidR="00E604FB">
        <w:rPr>
          <w:rFonts w:hint="eastAsia"/>
        </w:rPr>
        <w:t>雖說緣起</w:t>
      </w:r>
      <w:r w:rsidR="00E604FB" w:rsidRPr="009524D0">
        <w:rPr>
          <w:rFonts w:hint="eastAsia"/>
          <w:b/>
        </w:rPr>
        <w:t>無我，</w:t>
      </w:r>
      <w:r w:rsidR="00E604FB">
        <w:rPr>
          <w:rFonts w:hint="eastAsia"/>
        </w:rPr>
        <w:t>但只是</w:t>
      </w:r>
      <w:r w:rsidR="00E604FB" w:rsidRPr="00E240B5">
        <w:rPr>
          <w:rFonts w:hint="eastAsia"/>
          <w:b/>
        </w:rPr>
        <w:t>沒有自性的實我，</w:t>
      </w:r>
      <w:r w:rsidRPr="00D37FCF">
        <w:rPr>
          <w:b/>
          <w:vertAlign w:val="superscript"/>
        </w:rPr>
        <w:t>〔</w:t>
      </w:r>
      <w:r>
        <w:rPr>
          <w:rFonts w:hint="eastAsia"/>
          <w:b/>
          <w:vertAlign w:val="superscript"/>
        </w:rPr>
        <w:t>2</w:t>
      </w:r>
      <w:r w:rsidRPr="00D37FCF">
        <w:rPr>
          <w:b/>
          <w:vertAlign w:val="superscript"/>
        </w:rPr>
        <w:t>〕</w:t>
      </w:r>
      <w:r w:rsidR="00E604FB">
        <w:rPr>
          <w:rFonts w:hint="eastAsia"/>
        </w:rPr>
        <w:t>中觀家的見解，</w:t>
      </w:r>
      <w:r w:rsidR="00E604FB" w:rsidRPr="009524D0">
        <w:rPr>
          <w:rFonts w:hint="eastAsia"/>
          <w:b/>
        </w:rPr>
        <w:t>世俗諦中是有假名我的。</w:t>
      </w:r>
    </w:p>
    <w:p w:rsidR="00C54A41" w:rsidRDefault="00E240B5" w:rsidP="00696C57">
      <w:pPr>
        <w:pStyle w:val="ab"/>
        <w:spacing w:afterLines="20"/>
        <w:ind w:leftChars="251" w:left="602"/>
      </w:pPr>
      <w:r w:rsidRPr="00D37FCF">
        <w:rPr>
          <w:b/>
          <w:vertAlign w:val="superscript"/>
        </w:rPr>
        <w:t>〔</w:t>
      </w:r>
      <w:r>
        <w:rPr>
          <w:rFonts w:hint="eastAsia"/>
          <w:b/>
          <w:vertAlign w:val="superscript"/>
        </w:rPr>
        <w:t>二</w:t>
      </w:r>
      <w:r w:rsidRPr="00D37FCF">
        <w:rPr>
          <w:b/>
          <w:vertAlign w:val="superscript"/>
        </w:rPr>
        <w:t>〕〔</w:t>
      </w:r>
      <w:r w:rsidRPr="00D37FCF">
        <w:rPr>
          <w:b/>
          <w:vertAlign w:val="superscript"/>
        </w:rPr>
        <w:t>1</w:t>
      </w:r>
      <w:r w:rsidRPr="00D37FCF">
        <w:rPr>
          <w:b/>
          <w:vertAlign w:val="superscript"/>
        </w:rPr>
        <w:t>〕</w:t>
      </w:r>
      <w:r w:rsidR="00E604FB" w:rsidRPr="00C54A41">
        <w:rPr>
          <w:rFonts w:hint="eastAsia"/>
          <w:b/>
        </w:rPr>
        <w:t>我與法是互相依待而存在的。</w:t>
      </w:r>
      <w:r w:rsidR="00502DAB" w:rsidRPr="00D37FCF">
        <w:rPr>
          <w:b/>
          <w:vertAlign w:val="superscript"/>
        </w:rPr>
        <w:t>〔</w:t>
      </w:r>
      <w:r w:rsidR="00502DAB">
        <w:rPr>
          <w:rFonts w:hint="eastAsia"/>
          <w:b/>
          <w:vertAlign w:val="superscript"/>
        </w:rPr>
        <w:t>A</w:t>
      </w:r>
      <w:r w:rsidR="00502DAB" w:rsidRPr="00D37FCF">
        <w:rPr>
          <w:b/>
          <w:vertAlign w:val="superscript"/>
        </w:rPr>
        <w:t>〕</w:t>
      </w:r>
      <w:r w:rsidR="00E604FB" w:rsidRPr="00C54A41">
        <w:rPr>
          <w:rFonts w:hint="eastAsia"/>
          <w:b/>
        </w:rPr>
        <w:t>凡是一個有情，必然現起種種的相用，這種種，像五蘊、六處等，就是假名的一切法。</w:t>
      </w:r>
      <w:r w:rsidR="00502DAB" w:rsidRPr="00D37FCF">
        <w:rPr>
          <w:b/>
          <w:vertAlign w:val="superscript"/>
        </w:rPr>
        <w:t>〔</w:t>
      </w:r>
      <w:r w:rsidR="00502DAB">
        <w:rPr>
          <w:rFonts w:hint="eastAsia"/>
          <w:b/>
          <w:vertAlign w:val="superscript"/>
        </w:rPr>
        <w:t>B</w:t>
      </w:r>
      <w:r w:rsidR="00502DAB" w:rsidRPr="00D37FCF">
        <w:rPr>
          <w:b/>
          <w:vertAlign w:val="superscript"/>
        </w:rPr>
        <w:t>〕</w:t>
      </w:r>
      <w:r w:rsidR="00E604FB" w:rsidRPr="00502DAB">
        <w:rPr>
          <w:rFonts w:hint="eastAsia"/>
          <w:b/>
        </w:rPr>
        <w:t>種種法是和合統一的，不礙差別的統一，就是假名的補特伽羅。</w:t>
      </w:r>
    </w:p>
    <w:p w:rsidR="00E604FB" w:rsidRDefault="00E240B5" w:rsidP="00696C57">
      <w:pPr>
        <w:pStyle w:val="ab"/>
        <w:spacing w:afterLines="20"/>
        <w:ind w:leftChars="251" w:left="602"/>
      </w:pPr>
      <w:r w:rsidRPr="00D37FCF">
        <w:rPr>
          <w:b/>
          <w:vertAlign w:val="superscript"/>
        </w:rPr>
        <w:t>〔</w:t>
      </w:r>
      <w:r>
        <w:rPr>
          <w:rFonts w:hint="eastAsia"/>
          <w:b/>
          <w:vertAlign w:val="superscript"/>
        </w:rPr>
        <w:t>2</w:t>
      </w:r>
      <w:r w:rsidRPr="00D37FCF">
        <w:rPr>
          <w:b/>
          <w:vertAlign w:val="superscript"/>
        </w:rPr>
        <w:t>〕</w:t>
      </w:r>
      <w:r w:rsidR="00E604FB" w:rsidRPr="00C54A41">
        <w:rPr>
          <w:rFonts w:hint="eastAsia"/>
          <w:b/>
        </w:rPr>
        <w:t>假名我與假名法，非一非異的，相依相待而存在。</w:t>
      </w:r>
      <w:r w:rsidR="00E604FB">
        <w:rPr>
          <w:rFonts w:hint="eastAsia"/>
        </w:rPr>
        <w:t>所以</w:t>
      </w:r>
      <w:r w:rsidR="00E604FB" w:rsidRPr="00780550">
        <w:rPr>
          <w:rFonts w:hint="eastAsia"/>
          <w:b/>
        </w:rPr>
        <w:t>去者與去法，二者是不容分離的，</w:t>
      </w:r>
      <w:r w:rsidR="00E604FB">
        <w:rPr>
          <w:rFonts w:hint="eastAsia"/>
        </w:rPr>
        <w:t>有去法就有去者，有去者也就有去法。</w:t>
      </w:r>
    </w:p>
    <w:p w:rsidR="00783B25" w:rsidRDefault="00783B25" w:rsidP="00783B25">
      <w:pPr>
        <w:pStyle w:val="ab"/>
        <w:ind w:firstLineChars="50" w:firstLine="100"/>
      </w:pPr>
      <w:r>
        <w:rPr>
          <w:rFonts w:hint="eastAsia"/>
        </w:rPr>
        <w:t>（</w:t>
      </w:r>
      <w:r w:rsidR="009524D0">
        <w:rPr>
          <w:rFonts w:hint="eastAsia"/>
        </w:rPr>
        <w:t>3</w:t>
      </w:r>
      <w:r>
        <w:rPr>
          <w:rFonts w:hint="eastAsia"/>
        </w:rPr>
        <w:t>）印順導師《中觀論頌講記》</w:t>
      </w:r>
      <w:r>
        <w:rPr>
          <w:rFonts w:hint="eastAsia"/>
        </w:rPr>
        <w:t>p.195 ~ p.196</w:t>
      </w:r>
      <w:r>
        <w:rPr>
          <w:rFonts w:hint="eastAsia"/>
        </w:rPr>
        <w:t>：</w:t>
      </w:r>
    </w:p>
    <w:p w:rsidR="00E87CB1" w:rsidRPr="00E87CB1" w:rsidRDefault="00E14E0B" w:rsidP="00696C57">
      <w:pPr>
        <w:pStyle w:val="ab"/>
        <w:spacing w:afterLines="20"/>
        <w:ind w:leftChars="251" w:left="602"/>
        <w:rPr>
          <w:b/>
        </w:rPr>
      </w:pPr>
      <w:r>
        <w:rPr>
          <w:rFonts w:hint="eastAsia"/>
        </w:rPr>
        <w:t>我與五蘊，是不即不離的。雖不離五蘊，但也不就是五蘊。</w:t>
      </w:r>
      <w:r w:rsidRPr="00E87CB1">
        <w:rPr>
          <w:rFonts w:hint="eastAsia"/>
          <w:b/>
        </w:rPr>
        <w:t>中觀家說不即不離的</w:t>
      </w:r>
      <w:r w:rsidRPr="00E87CB1">
        <w:rPr>
          <w:rFonts w:hint="eastAsia"/>
          <w:b/>
        </w:rPr>
        <w:t xml:space="preserve"> </w:t>
      </w:r>
      <w:r w:rsidRPr="00E87CB1">
        <w:rPr>
          <w:rFonts w:hint="eastAsia"/>
          <w:b/>
        </w:rPr>
        <w:t>緣起我，與外道、犢子系說的不即不離的神我及不可說我，有什麼不同？</w:t>
      </w:r>
    </w:p>
    <w:p w:rsidR="00E87CB1" w:rsidRPr="00C54A41" w:rsidRDefault="0061426D" w:rsidP="00696C57">
      <w:pPr>
        <w:pStyle w:val="ab"/>
        <w:spacing w:afterLines="20"/>
        <w:ind w:leftChars="251" w:left="602"/>
        <w:rPr>
          <w:b/>
        </w:rPr>
      </w:pPr>
      <w:r w:rsidRPr="00D37FCF">
        <w:rPr>
          <w:b/>
          <w:vertAlign w:val="superscript"/>
        </w:rPr>
        <w:t>〔</w:t>
      </w:r>
      <w:r>
        <w:rPr>
          <w:rFonts w:hint="eastAsia"/>
          <w:b/>
          <w:vertAlign w:val="superscript"/>
        </w:rPr>
        <w:t>一</w:t>
      </w:r>
      <w:r w:rsidRPr="00D37FCF">
        <w:rPr>
          <w:b/>
          <w:vertAlign w:val="superscript"/>
        </w:rPr>
        <w:t>〕</w:t>
      </w:r>
      <w:r w:rsidR="00E14E0B">
        <w:rPr>
          <w:rFonts w:hint="eastAsia"/>
        </w:rPr>
        <w:t>一、</w:t>
      </w:r>
      <w:r w:rsidRPr="00D37FCF">
        <w:rPr>
          <w:b/>
          <w:vertAlign w:val="superscript"/>
        </w:rPr>
        <w:t>〔</w:t>
      </w:r>
      <w:r w:rsidRPr="00D37FCF">
        <w:rPr>
          <w:b/>
          <w:vertAlign w:val="superscript"/>
        </w:rPr>
        <w:t>1</w:t>
      </w:r>
      <w:r w:rsidRPr="00D37FCF">
        <w:rPr>
          <w:b/>
          <w:vertAlign w:val="superscript"/>
        </w:rPr>
        <w:t>〕</w:t>
      </w:r>
      <w:r w:rsidR="00E14E0B">
        <w:rPr>
          <w:rFonts w:hint="eastAsia"/>
        </w:rPr>
        <w:t>他們說的我，總覺得是</w:t>
      </w:r>
      <w:r w:rsidR="00E14E0B" w:rsidRPr="00C54A41">
        <w:rPr>
          <w:rFonts w:hint="eastAsia"/>
          <w:b/>
        </w:rPr>
        <w:t>有實在性的，</w:t>
      </w:r>
      <w:r w:rsidR="00E14E0B">
        <w:rPr>
          <w:rFonts w:hint="eastAsia"/>
        </w:rPr>
        <w:t>或者是神妙的；</w:t>
      </w:r>
      <w:r w:rsidRPr="00D37FCF">
        <w:rPr>
          <w:b/>
          <w:vertAlign w:val="superscript"/>
        </w:rPr>
        <w:t>〔</w:t>
      </w:r>
      <w:r>
        <w:rPr>
          <w:rFonts w:hint="eastAsia"/>
          <w:b/>
          <w:vertAlign w:val="superscript"/>
        </w:rPr>
        <w:t>2</w:t>
      </w:r>
      <w:r w:rsidRPr="00D37FCF">
        <w:rPr>
          <w:b/>
          <w:vertAlign w:val="superscript"/>
        </w:rPr>
        <w:t>〕</w:t>
      </w:r>
      <w:r w:rsidR="00E14E0B">
        <w:rPr>
          <w:rFonts w:hint="eastAsia"/>
        </w:rPr>
        <w:t>中觀家說的我，是</w:t>
      </w:r>
      <w:r w:rsidR="00E14E0B" w:rsidRPr="00C54A41">
        <w:rPr>
          <w:rFonts w:hint="eastAsia"/>
          <w:b/>
        </w:rPr>
        <w:t>如幻如化緣起假名的。</w:t>
      </w:r>
    </w:p>
    <w:p w:rsidR="00E87CB1" w:rsidRDefault="0061426D" w:rsidP="00696C57">
      <w:pPr>
        <w:pStyle w:val="ab"/>
        <w:spacing w:afterLines="20"/>
        <w:ind w:leftChars="251" w:left="602"/>
      </w:pPr>
      <w:r w:rsidRPr="00D37FCF">
        <w:rPr>
          <w:b/>
          <w:vertAlign w:val="superscript"/>
        </w:rPr>
        <w:t>〔</w:t>
      </w:r>
      <w:r>
        <w:rPr>
          <w:rFonts w:hint="eastAsia"/>
          <w:b/>
          <w:vertAlign w:val="superscript"/>
        </w:rPr>
        <w:t>二</w:t>
      </w:r>
      <w:r w:rsidRPr="00D37FCF">
        <w:rPr>
          <w:b/>
          <w:vertAlign w:val="superscript"/>
        </w:rPr>
        <w:t>〕</w:t>
      </w:r>
      <w:r w:rsidR="00E14E0B">
        <w:rPr>
          <w:rFonts w:hint="eastAsia"/>
        </w:rPr>
        <w:t>二、</w:t>
      </w:r>
      <w:r w:rsidRPr="00D37FCF">
        <w:rPr>
          <w:b/>
          <w:vertAlign w:val="superscript"/>
        </w:rPr>
        <w:t>〔</w:t>
      </w:r>
      <w:r w:rsidRPr="00D37FCF">
        <w:rPr>
          <w:b/>
          <w:vertAlign w:val="superscript"/>
        </w:rPr>
        <w:t>1</w:t>
      </w:r>
      <w:r w:rsidRPr="00D37FCF">
        <w:rPr>
          <w:b/>
          <w:vertAlign w:val="superscript"/>
        </w:rPr>
        <w:t>〕</w:t>
      </w:r>
      <w:r w:rsidR="00E14E0B">
        <w:rPr>
          <w:rFonts w:hint="eastAsia"/>
        </w:rPr>
        <w:t>他們說不即不離的然可然喻，</w:t>
      </w:r>
      <w:r w:rsidR="00E14E0B" w:rsidRPr="00C54A41">
        <w:rPr>
          <w:rFonts w:hint="eastAsia"/>
          <w:b/>
        </w:rPr>
        <w:t>主要的是建立他們的我實有，而不是為了成立五蘊；</w:t>
      </w:r>
      <w:r w:rsidRPr="00D37FCF">
        <w:rPr>
          <w:b/>
          <w:vertAlign w:val="superscript"/>
        </w:rPr>
        <w:t>〔</w:t>
      </w:r>
      <w:r>
        <w:rPr>
          <w:rFonts w:hint="eastAsia"/>
          <w:b/>
          <w:vertAlign w:val="superscript"/>
        </w:rPr>
        <w:t>2</w:t>
      </w:r>
      <w:r w:rsidRPr="00D37FCF">
        <w:rPr>
          <w:b/>
          <w:vertAlign w:val="superscript"/>
        </w:rPr>
        <w:t>〕</w:t>
      </w:r>
      <w:r w:rsidR="00E14E0B">
        <w:rPr>
          <w:rFonts w:hint="eastAsia"/>
        </w:rPr>
        <w:t>中觀家說</w:t>
      </w:r>
      <w:r w:rsidR="00E14E0B" w:rsidRPr="00C54A41">
        <w:rPr>
          <w:rFonts w:hint="eastAsia"/>
        </w:rPr>
        <w:t>五蘊和合的我，</w:t>
      </w:r>
      <w:r w:rsidR="00E14E0B" w:rsidRPr="00C54A41">
        <w:rPr>
          <w:rFonts w:hint="eastAsia"/>
          <w:b/>
        </w:rPr>
        <w:t>不但我是不即五蘊不離五蘊，就是五蘊，也是不即假我不離假我的。五蘊與假我，一切都是相依而有的假名，是空。從空無自性中，有相待的假我，也有相待的假法；五蘊與我，一切都是假名有。</w:t>
      </w:r>
      <w:r w:rsidR="00E14E0B">
        <w:rPr>
          <w:rFonts w:hint="eastAsia"/>
        </w:rPr>
        <w:t>這樣的有，自然與他們所說的有不同。</w:t>
      </w:r>
    </w:p>
    <w:p w:rsidR="004328B2" w:rsidRDefault="00E14E0B" w:rsidP="00696C57">
      <w:pPr>
        <w:pStyle w:val="ab"/>
        <w:spacing w:afterLines="20"/>
        <w:ind w:leftChars="251" w:left="602"/>
      </w:pPr>
      <w:r>
        <w:rPr>
          <w:rFonts w:hint="eastAsia"/>
        </w:rPr>
        <w:t>所以，</w:t>
      </w:r>
      <w:r w:rsidRPr="0061426D">
        <w:rPr>
          <w:rFonts w:hint="eastAsia"/>
          <w:b/>
        </w:rPr>
        <w:t>雖同樣的說不即不離的我，而意義完全不同。</w:t>
      </w:r>
    </w:p>
    <w:p w:rsidR="00783B25" w:rsidRDefault="00783B25" w:rsidP="00783B25">
      <w:pPr>
        <w:pStyle w:val="ab"/>
        <w:ind w:firstLineChars="50" w:firstLine="100"/>
      </w:pPr>
      <w:r>
        <w:rPr>
          <w:rFonts w:hint="eastAsia"/>
        </w:rPr>
        <w:t>（</w:t>
      </w:r>
      <w:r w:rsidR="009524D0">
        <w:rPr>
          <w:rFonts w:hint="eastAsia"/>
        </w:rPr>
        <w:t>4</w:t>
      </w:r>
      <w:r>
        <w:rPr>
          <w:rFonts w:hint="eastAsia"/>
        </w:rPr>
        <w:t>）印順導師《空之探究》</w:t>
      </w:r>
      <w:r>
        <w:rPr>
          <w:rFonts w:hint="eastAsia"/>
        </w:rPr>
        <w:t>p.251</w:t>
      </w:r>
      <w:r>
        <w:rPr>
          <w:rFonts w:hint="eastAsia"/>
        </w:rPr>
        <w:t>：</w:t>
      </w:r>
    </w:p>
    <w:p w:rsidR="004C1B07" w:rsidRDefault="005D758A" w:rsidP="00696C57">
      <w:pPr>
        <w:pStyle w:val="ab"/>
        <w:spacing w:afterLines="20"/>
        <w:ind w:leftChars="251" w:left="602"/>
      </w:pPr>
      <w:r>
        <w:rPr>
          <w:rFonts w:hint="eastAsia"/>
        </w:rPr>
        <w:t>『中論』一再的破「者」，如「見者」，「聞者」，「染者」，「作者」，「受者」，「去者」，「合者」，這都是遮破實有我的。</w:t>
      </w:r>
    </w:p>
  </w:footnote>
  <w:footnote w:id="14">
    <w:p w:rsidR="00C915B5" w:rsidRDefault="00B0311C" w:rsidP="00C915B5">
      <w:pPr>
        <w:pStyle w:val="ab"/>
      </w:pPr>
      <w:r>
        <w:rPr>
          <w:rStyle w:val="ad"/>
        </w:rPr>
        <w:footnoteRef/>
      </w:r>
      <w:r w:rsidR="004926DC">
        <w:rPr>
          <w:rFonts w:hint="eastAsia"/>
        </w:rPr>
        <w:t>（</w:t>
      </w:r>
      <w:r w:rsidR="004926DC">
        <w:rPr>
          <w:rFonts w:hint="eastAsia"/>
        </w:rPr>
        <w:t>1</w:t>
      </w:r>
      <w:r w:rsidR="004926DC">
        <w:rPr>
          <w:rFonts w:hint="eastAsia"/>
        </w:rPr>
        <w:t>）</w:t>
      </w:r>
      <w:r w:rsidR="00C915B5">
        <w:rPr>
          <w:rFonts w:hint="eastAsia"/>
        </w:rPr>
        <w:t>印順導師《性空學探源》</w:t>
      </w:r>
      <w:r w:rsidR="00C915B5">
        <w:rPr>
          <w:rFonts w:hint="eastAsia"/>
        </w:rPr>
        <w:t>p.136 ~ p.137</w:t>
      </w:r>
      <w:r w:rsidR="00C915B5">
        <w:rPr>
          <w:rFonts w:hint="eastAsia"/>
        </w:rPr>
        <w:t>：</w:t>
      </w:r>
    </w:p>
    <w:p w:rsidR="00CC14F2" w:rsidRDefault="00B0311C" w:rsidP="00696C57">
      <w:pPr>
        <w:pStyle w:val="ab"/>
        <w:spacing w:afterLines="20"/>
        <w:ind w:leftChars="251" w:left="602"/>
      </w:pPr>
      <w:r>
        <w:rPr>
          <w:rFonts w:hint="eastAsia"/>
        </w:rPr>
        <w:t>到了成實論主訶梨跋摩，他學過有部，學過大眾部，又採取經部的思想，出入諸家，另成系統，調和各種二諦論，立為</w:t>
      </w:r>
      <w:r w:rsidRPr="008F4E69">
        <w:rPr>
          <w:rFonts w:hint="eastAsia"/>
          <w:b/>
        </w:rPr>
        <w:t>二重二諦。</w:t>
      </w:r>
    </w:p>
    <w:p w:rsidR="00B0311C" w:rsidRDefault="00B0311C" w:rsidP="00696C57">
      <w:pPr>
        <w:pStyle w:val="ab"/>
        <w:spacing w:afterLines="20"/>
        <w:ind w:leftChars="251" w:left="602"/>
      </w:pPr>
      <w:r>
        <w:rPr>
          <w:rFonts w:hint="eastAsia"/>
        </w:rPr>
        <w:t>其</w:t>
      </w:r>
      <w:r w:rsidRPr="008F4E69">
        <w:rPr>
          <w:rFonts w:hint="eastAsia"/>
          <w:b/>
        </w:rPr>
        <w:t>第一重，</w:t>
      </w:r>
      <w:r>
        <w:rPr>
          <w:rFonts w:hint="eastAsia"/>
        </w:rPr>
        <w:t>如《成實論》卷一一說：</w:t>
      </w:r>
      <w:r>
        <w:rPr>
          <w:rFonts w:hint="eastAsia"/>
        </w:rPr>
        <w:t xml:space="preserve"> </w:t>
      </w:r>
    </w:p>
    <w:p w:rsidR="00B0311C" w:rsidRDefault="00B0311C" w:rsidP="00696C57">
      <w:pPr>
        <w:pStyle w:val="ab"/>
        <w:spacing w:afterLines="20"/>
        <w:ind w:leftChars="251" w:left="1202" w:hangingChars="300" w:hanging="600"/>
      </w:pPr>
      <w:r>
        <w:rPr>
          <w:rFonts w:hint="eastAsia"/>
        </w:rPr>
        <w:t xml:space="preserve">    </w:t>
      </w:r>
      <w:r w:rsidR="00B05E65">
        <w:rPr>
          <w:rFonts w:hint="eastAsia"/>
        </w:rPr>
        <w:t xml:space="preserve">  </w:t>
      </w:r>
      <w:r>
        <w:rPr>
          <w:rFonts w:hint="eastAsia"/>
        </w:rPr>
        <w:t>又佛說二諦：真諦、俗諦。真諦謂色等法及泥洹。（論立色、香、味、觸、心、無表色、涅槃七種，為一切法的實在單元）。</w:t>
      </w:r>
      <w:r w:rsidRPr="008F4E69">
        <w:rPr>
          <w:rFonts w:hint="eastAsia"/>
          <w:b/>
        </w:rPr>
        <w:t>俗諦謂但假名無有自體，如色等因緣成瓶，五陰因緣成人。</w:t>
      </w:r>
    </w:p>
    <w:p w:rsidR="00CC14F2" w:rsidRDefault="00B0311C" w:rsidP="00696C57">
      <w:pPr>
        <w:pStyle w:val="ab"/>
        <w:spacing w:afterLines="20"/>
        <w:ind w:leftChars="251" w:left="602"/>
      </w:pPr>
      <w:r>
        <w:rPr>
          <w:rFonts w:hint="eastAsia"/>
        </w:rPr>
        <w:t>這是</w:t>
      </w:r>
      <w:r w:rsidRPr="008F4E69">
        <w:rPr>
          <w:rFonts w:hint="eastAsia"/>
          <w:b/>
        </w:rPr>
        <w:t>假實二諦。</w:t>
      </w:r>
      <w:r>
        <w:rPr>
          <w:rFonts w:hint="eastAsia"/>
        </w:rPr>
        <w:t>色等七種實在單元是勝義，假合的人或柱是假名的世俗。同經部有部所說的一樣。不過，他又說：常人只見到和集的假相而已，不能見到實在的勝義；能夠見到七元實在法，已經是滅假名而得無我見的聖者了，這已克服了有部的困難了。</w:t>
      </w:r>
    </w:p>
    <w:p w:rsidR="00B0311C" w:rsidRDefault="00B0311C" w:rsidP="00696C57">
      <w:pPr>
        <w:pStyle w:val="ab"/>
        <w:spacing w:afterLines="20"/>
        <w:ind w:leftChars="251" w:left="602"/>
      </w:pPr>
      <w:r>
        <w:rPr>
          <w:rFonts w:hint="eastAsia"/>
        </w:rPr>
        <w:t>其第二重二諦，</w:t>
      </w:r>
      <w:r w:rsidR="004926DC" w:rsidRPr="00CB0331">
        <w:rPr>
          <w:rFonts w:ascii="新細明體" w:hAnsi="新細明體"/>
          <w:sz w:val="16"/>
          <w:szCs w:val="16"/>
        </w:rPr>
        <w:t>…</w:t>
      </w:r>
      <w:r w:rsidR="004926DC" w:rsidRPr="00A95767">
        <w:rPr>
          <w:rFonts w:ascii="新細明體" w:hAnsi="新細明體"/>
          <w:sz w:val="16"/>
          <w:szCs w:val="16"/>
        </w:rPr>
        <w:t>〔</w:t>
      </w:r>
      <w:r w:rsidR="004926DC">
        <w:rPr>
          <w:rFonts w:ascii="新細明體" w:hAnsi="新細明體" w:hint="eastAsia"/>
          <w:sz w:val="16"/>
          <w:szCs w:val="16"/>
        </w:rPr>
        <w:t>下</w:t>
      </w:r>
      <w:r w:rsidR="004926DC" w:rsidRPr="00A95767">
        <w:rPr>
          <w:rFonts w:ascii="新細明體" w:hAnsi="新細明體"/>
          <w:sz w:val="16"/>
          <w:szCs w:val="16"/>
        </w:rPr>
        <w:t>略〕…</w:t>
      </w:r>
    </w:p>
    <w:p w:rsidR="004926DC" w:rsidRDefault="004926DC" w:rsidP="004926DC">
      <w:pPr>
        <w:pStyle w:val="ab"/>
        <w:ind w:firstLineChars="50" w:firstLine="100"/>
      </w:pPr>
      <w:r>
        <w:rPr>
          <w:rFonts w:hint="eastAsia"/>
        </w:rPr>
        <w:t>（</w:t>
      </w:r>
      <w:r>
        <w:rPr>
          <w:rFonts w:hint="eastAsia"/>
        </w:rPr>
        <w:t>2</w:t>
      </w:r>
      <w:r>
        <w:rPr>
          <w:rFonts w:hint="eastAsia"/>
        </w:rPr>
        <w:t>）印順導師《說一切有部為主的論書與論師之研究》</w:t>
      </w:r>
      <w:r>
        <w:rPr>
          <w:rFonts w:hint="eastAsia"/>
        </w:rPr>
        <w:t>p.581 ~ p.586</w:t>
      </w:r>
      <w:r>
        <w:rPr>
          <w:rFonts w:hint="eastAsia"/>
        </w:rPr>
        <w:t>：</w:t>
      </w:r>
    </w:p>
    <w:p w:rsidR="004926DC" w:rsidRDefault="004926DC" w:rsidP="00696C57">
      <w:pPr>
        <w:pStyle w:val="ab"/>
        <w:spacing w:afterLines="20"/>
        <w:ind w:leftChars="251" w:left="602"/>
      </w:pPr>
      <w:r>
        <w:rPr>
          <w:rFonts w:hint="eastAsia"/>
        </w:rPr>
        <w:t>第三項</w:t>
      </w:r>
      <w:r>
        <w:rPr>
          <w:rFonts w:hint="eastAsia"/>
        </w:rPr>
        <w:t xml:space="preserve"> </w:t>
      </w:r>
      <w:r>
        <w:rPr>
          <w:rFonts w:hint="eastAsia"/>
        </w:rPr>
        <w:t>成實論論義略述</w:t>
      </w:r>
      <w:r>
        <w:rPr>
          <w:rFonts w:hint="eastAsia"/>
        </w:rPr>
        <w:t xml:space="preserve"> </w:t>
      </w:r>
    </w:p>
    <w:p w:rsidR="004926DC" w:rsidRDefault="004926DC" w:rsidP="00696C57">
      <w:pPr>
        <w:pStyle w:val="ab"/>
        <w:spacing w:afterLines="20"/>
        <w:ind w:leftChars="251" w:left="602"/>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sidRPr="00196488">
        <w:rPr>
          <w:rFonts w:ascii="新細明體" w:hAnsi="新細明體"/>
          <w:sz w:val="16"/>
          <w:szCs w:val="16"/>
        </w:rPr>
        <w:t>中</w:t>
      </w:r>
      <w:r w:rsidRPr="00A95767">
        <w:rPr>
          <w:rFonts w:ascii="新細明體" w:hAnsi="新細明體"/>
          <w:sz w:val="16"/>
          <w:szCs w:val="16"/>
        </w:rPr>
        <w:t>略〕…</w:t>
      </w:r>
    </w:p>
    <w:p w:rsidR="005A4B67" w:rsidRDefault="004926DC" w:rsidP="00696C57">
      <w:pPr>
        <w:pStyle w:val="ab"/>
        <w:spacing w:afterLines="20"/>
        <w:ind w:leftChars="251" w:left="602"/>
      </w:pPr>
      <w:r>
        <w:rPr>
          <w:rFonts w:hint="eastAsia"/>
        </w:rPr>
        <w:t xml:space="preserve">    </w:t>
      </w:r>
      <w:r>
        <w:rPr>
          <w:rFonts w:hint="eastAsia"/>
        </w:rPr>
        <w:t>心法與心所法（本論譯為「心數」），</w:t>
      </w:r>
      <w:r w:rsidR="005A4B67" w:rsidRPr="00D37FCF">
        <w:rPr>
          <w:b/>
          <w:vertAlign w:val="superscript"/>
        </w:rPr>
        <w:t>〔</w:t>
      </w:r>
      <w:r w:rsidR="005A4B67">
        <w:rPr>
          <w:rFonts w:hint="eastAsia"/>
          <w:b/>
          <w:vertAlign w:val="superscript"/>
        </w:rPr>
        <w:t>一</w:t>
      </w:r>
      <w:r w:rsidR="005A4B67" w:rsidRPr="00D37FCF">
        <w:rPr>
          <w:b/>
          <w:vertAlign w:val="superscript"/>
        </w:rPr>
        <w:t>〕</w:t>
      </w:r>
      <w:r>
        <w:rPr>
          <w:rFonts w:hint="eastAsia"/>
        </w:rPr>
        <w:t>本論以為：「受、想、行等皆心差別名」；「故知但心無別心數」</w:t>
      </w:r>
      <w:r>
        <w:rPr>
          <w:rFonts w:hint="eastAsia"/>
        </w:rPr>
        <w:t>(106.006)</w:t>
      </w:r>
      <w:r>
        <w:rPr>
          <w:rFonts w:hint="eastAsia"/>
        </w:rPr>
        <w:t>。這也是覺天「心所即心」的教說，為譬喻師的大流。</w:t>
      </w:r>
      <w:r w:rsidR="008F4E69" w:rsidRPr="00CB0331">
        <w:rPr>
          <w:rFonts w:ascii="新細明體" w:hAnsi="新細明體"/>
          <w:sz w:val="16"/>
          <w:szCs w:val="16"/>
        </w:rPr>
        <w:t>…</w:t>
      </w:r>
      <w:r w:rsidR="008F4E69" w:rsidRPr="00A95767">
        <w:rPr>
          <w:rFonts w:ascii="新細明體" w:hAnsi="新細明體"/>
          <w:sz w:val="16"/>
          <w:szCs w:val="16"/>
        </w:rPr>
        <w:t>〔</w:t>
      </w:r>
      <w:r w:rsidR="008F4E69" w:rsidRPr="00196488">
        <w:rPr>
          <w:rFonts w:ascii="新細明體" w:hAnsi="新細明體"/>
          <w:sz w:val="16"/>
          <w:szCs w:val="16"/>
        </w:rPr>
        <w:t>中</w:t>
      </w:r>
      <w:r w:rsidR="008F4E69" w:rsidRPr="00A95767">
        <w:rPr>
          <w:rFonts w:ascii="新細明體" w:hAnsi="新細明體"/>
          <w:sz w:val="16"/>
          <w:szCs w:val="16"/>
        </w:rPr>
        <w:t>略〕…</w:t>
      </w:r>
      <w:r>
        <w:rPr>
          <w:rFonts w:hint="eastAsia"/>
        </w:rPr>
        <w:t>心與心所，只是一心的隨位而流，所以不能說識是實有，受、想等為假有的。這都近於譬喻師說；</w:t>
      </w:r>
    </w:p>
    <w:p w:rsidR="004926DC" w:rsidRDefault="005A4B67" w:rsidP="00696C57">
      <w:pPr>
        <w:pStyle w:val="ab"/>
        <w:spacing w:afterLines="20"/>
        <w:ind w:leftChars="251" w:left="602"/>
      </w:pPr>
      <w:r w:rsidRPr="00D37FCF">
        <w:rPr>
          <w:b/>
          <w:vertAlign w:val="superscript"/>
        </w:rPr>
        <w:t>〔</w:t>
      </w:r>
      <w:r>
        <w:rPr>
          <w:rFonts w:hint="eastAsia"/>
          <w:b/>
          <w:vertAlign w:val="superscript"/>
        </w:rPr>
        <w:t>二</w:t>
      </w:r>
      <w:r w:rsidRPr="00D37FCF">
        <w:rPr>
          <w:b/>
          <w:vertAlign w:val="superscript"/>
        </w:rPr>
        <w:t>〕</w:t>
      </w:r>
      <w:r w:rsidR="004926DC">
        <w:rPr>
          <w:rFonts w:hint="eastAsia"/>
        </w:rPr>
        <w:t>然本論於心法，也有一非常的異義，如『論』（大正三二‧二七七下）說：</w:t>
      </w:r>
      <w:r w:rsidR="004926DC">
        <w:rPr>
          <w:rFonts w:hint="eastAsia"/>
        </w:rPr>
        <w:t xml:space="preserve"> </w:t>
      </w:r>
    </w:p>
    <w:p w:rsidR="004926DC" w:rsidRDefault="004926DC" w:rsidP="00696C57">
      <w:pPr>
        <w:pStyle w:val="ab"/>
        <w:spacing w:afterLines="20"/>
        <w:ind w:leftChars="251" w:left="1202" w:hangingChars="300" w:hanging="600"/>
      </w:pPr>
      <w:r>
        <w:rPr>
          <w:rFonts w:hint="eastAsia"/>
        </w:rPr>
        <w:t xml:space="preserve">    </w:t>
      </w:r>
      <w:r w:rsidR="000B2044">
        <w:rPr>
          <w:rFonts w:hint="eastAsia"/>
        </w:rPr>
        <w:t xml:space="preserve">  </w:t>
      </w:r>
      <w:r>
        <w:rPr>
          <w:rFonts w:hint="eastAsia"/>
        </w:rPr>
        <w:t>「識造緣時，四法必次第生：識次生想，想次生受，受次生思。思及憂喜（受）等，從此生貪恚癡」。</w:t>
      </w:r>
      <w:r>
        <w:rPr>
          <w:rFonts w:hint="eastAsia"/>
        </w:rPr>
        <w:t xml:space="preserve"> </w:t>
      </w:r>
    </w:p>
    <w:p w:rsidR="005A4B67" w:rsidRDefault="004926DC" w:rsidP="00696C57">
      <w:pPr>
        <w:pStyle w:val="ab"/>
        <w:spacing w:afterLines="20"/>
        <w:ind w:leftChars="251" w:left="602"/>
      </w:pPr>
      <w:r>
        <w:rPr>
          <w:rFonts w:hint="eastAsia"/>
        </w:rPr>
        <w:t xml:space="preserve">    </w:t>
      </w:r>
      <w:r w:rsidR="005A4B67" w:rsidRPr="00D37FCF">
        <w:rPr>
          <w:b/>
          <w:vertAlign w:val="superscript"/>
        </w:rPr>
        <w:t>〔</w:t>
      </w:r>
      <w:r w:rsidR="005A4B67" w:rsidRPr="00D37FCF">
        <w:rPr>
          <w:b/>
          <w:vertAlign w:val="superscript"/>
        </w:rPr>
        <w:t>1</w:t>
      </w:r>
      <w:r w:rsidR="005A4B67" w:rsidRPr="00D37FCF">
        <w:rPr>
          <w:b/>
          <w:vertAlign w:val="superscript"/>
        </w:rPr>
        <w:t>〕</w:t>
      </w:r>
      <w:r>
        <w:rPr>
          <w:rFonts w:hint="eastAsia"/>
        </w:rPr>
        <w:t>識、想、受、思──這一次第，與譬喻師不合。但是不妨這樣說的；如在唯識論中，受、想行、識，就曾被配合於八識</w:t>
      </w:r>
      <w:r>
        <w:rPr>
          <w:rFonts w:hint="eastAsia"/>
        </w:rPr>
        <w:t>(106.008)</w:t>
      </w:r>
      <w:r>
        <w:rPr>
          <w:rFonts w:hint="eastAsia"/>
        </w:rPr>
        <w:t>。</w:t>
      </w:r>
    </w:p>
    <w:p w:rsidR="004926DC" w:rsidRDefault="005A4B67" w:rsidP="00696C57">
      <w:pPr>
        <w:pStyle w:val="ab"/>
        <w:spacing w:afterLines="20"/>
        <w:ind w:leftChars="251" w:left="602"/>
      </w:pPr>
      <w:r w:rsidRPr="00D37FCF">
        <w:rPr>
          <w:b/>
          <w:vertAlign w:val="superscript"/>
        </w:rPr>
        <w:t>〔</w:t>
      </w:r>
      <w:r>
        <w:rPr>
          <w:rFonts w:hint="eastAsia"/>
          <w:b/>
          <w:vertAlign w:val="superscript"/>
        </w:rPr>
        <w:t>2</w:t>
      </w:r>
      <w:r w:rsidRPr="00D37FCF">
        <w:rPr>
          <w:b/>
          <w:vertAlign w:val="superscript"/>
        </w:rPr>
        <w:t>〕</w:t>
      </w:r>
      <w:r w:rsidR="004926DC">
        <w:rPr>
          <w:rFonts w:hint="eastAsia"/>
        </w:rPr>
        <w:t>本論這一次第相生，受有一心論者的影響，也與瑜伽大乘的五心輪說相近。如識是率爾心，想為尋求心，受為決定心，思為染淨心，此下就是等流心了。</w:t>
      </w:r>
    </w:p>
    <w:p w:rsidR="00FC4E78" w:rsidRDefault="004926DC" w:rsidP="00696C57">
      <w:pPr>
        <w:pStyle w:val="ab"/>
        <w:spacing w:afterLines="20"/>
        <w:ind w:leftChars="251" w:left="602"/>
      </w:pPr>
      <w:r>
        <w:rPr>
          <w:rFonts w:hint="eastAsia"/>
        </w:rPr>
        <w:t xml:space="preserve">    </w:t>
      </w:r>
      <w:r w:rsidRPr="00CB0331">
        <w:rPr>
          <w:rFonts w:ascii="新細明體" w:hAnsi="新細明體"/>
          <w:sz w:val="16"/>
          <w:szCs w:val="16"/>
        </w:rPr>
        <w:t>…</w:t>
      </w:r>
      <w:r w:rsidRPr="00A95767">
        <w:rPr>
          <w:rFonts w:ascii="新細明體" w:hAnsi="新細明體"/>
          <w:sz w:val="16"/>
          <w:szCs w:val="16"/>
        </w:rPr>
        <w:t>〔</w:t>
      </w:r>
      <w:r>
        <w:rPr>
          <w:rFonts w:ascii="新細明體" w:hAnsi="新細明體" w:hint="eastAsia"/>
          <w:sz w:val="16"/>
          <w:szCs w:val="16"/>
        </w:rPr>
        <w:t>下</w:t>
      </w:r>
      <w:r w:rsidRPr="00A95767">
        <w:rPr>
          <w:rFonts w:ascii="新細明體" w:hAnsi="新細明體"/>
          <w:sz w:val="16"/>
          <w:szCs w:val="16"/>
        </w:rPr>
        <w:t>略〕…</w:t>
      </w:r>
    </w:p>
  </w:footnote>
  <w:footnote w:id="15">
    <w:p w:rsidR="00FA4614" w:rsidRDefault="00813814">
      <w:pPr>
        <w:pStyle w:val="ab"/>
      </w:pPr>
      <w:r>
        <w:rPr>
          <w:rStyle w:val="ad"/>
        </w:rPr>
        <w:footnoteRef/>
      </w:r>
      <w:r w:rsidR="00FA4614">
        <w:rPr>
          <w:rFonts w:hint="eastAsia"/>
        </w:rPr>
        <w:t>（</w:t>
      </w:r>
      <w:r w:rsidR="00FA4614">
        <w:rPr>
          <w:rFonts w:hint="eastAsia"/>
        </w:rPr>
        <w:t>1</w:t>
      </w:r>
      <w:r w:rsidR="00FA4614">
        <w:rPr>
          <w:rFonts w:hint="eastAsia"/>
        </w:rPr>
        <w:t>）</w:t>
      </w:r>
      <w:r w:rsidR="0054712B" w:rsidRPr="0054712B">
        <w:rPr>
          <w:rFonts w:hint="eastAsia"/>
        </w:rPr>
        <w:t>《阿毘達磨大毘婆沙論》卷</w:t>
      </w:r>
      <w:r w:rsidR="0054712B" w:rsidRPr="0054712B">
        <w:rPr>
          <w:rFonts w:hint="eastAsia"/>
        </w:rPr>
        <w:t>145</w:t>
      </w:r>
      <w:r w:rsidR="00FA4614" w:rsidRPr="0054712B">
        <w:rPr>
          <w:rFonts w:hint="eastAsia"/>
        </w:rPr>
        <w:t>(CBETA, T27, no. 1545, p. 745, b26-27)</w:t>
      </w:r>
      <w:r w:rsidR="00FA4614">
        <w:rPr>
          <w:rFonts w:hint="eastAsia"/>
        </w:rPr>
        <w:t>：</w:t>
      </w:r>
    </w:p>
    <w:p w:rsidR="00FA4614" w:rsidRDefault="00996E9B" w:rsidP="00696C57">
      <w:pPr>
        <w:pStyle w:val="ab"/>
        <w:spacing w:afterLines="20"/>
        <w:ind w:leftChars="251" w:left="602"/>
      </w:pPr>
      <w:r w:rsidRPr="0014499E">
        <w:rPr>
          <w:rFonts w:hint="eastAsia"/>
          <w:b/>
        </w:rPr>
        <w:t>五種等義</w:t>
      </w:r>
      <w:r>
        <w:rPr>
          <w:rFonts w:hint="eastAsia"/>
        </w:rPr>
        <w:t>是</w:t>
      </w:r>
      <w:r w:rsidRPr="0014499E">
        <w:rPr>
          <w:rFonts w:hint="eastAsia"/>
          <w:b/>
        </w:rPr>
        <w:t>相應義，</w:t>
      </w:r>
      <w:r w:rsidR="00FA4614">
        <w:rPr>
          <w:rFonts w:hint="eastAsia"/>
        </w:rPr>
        <w:t>謂所依等</w:t>
      </w:r>
      <w:r>
        <w:rPr>
          <w:rFonts w:hint="eastAsia"/>
        </w:rPr>
        <w:t>、</w:t>
      </w:r>
      <w:r w:rsidR="00FA4614">
        <w:rPr>
          <w:rFonts w:hint="eastAsia"/>
        </w:rPr>
        <w:t>所緣等</w:t>
      </w:r>
      <w:r>
        <w:rPr>
          <w:rFonts w:hint="eastAsia"/>
        </w:rPr>
        <w:t>、</w:t>
      </w:r>
      <w:r w:rsidR="00FA4614">
        <w:rPr>
          <w:rFonts w:hint="eastAsia"/>
        </w:rPr>
        <w:t>行相等</w:t>
      </w:r>
      <w:r>
        <w:rPr>
          <w:rFonts w:hint="eastAsia"/>
        </w:rPr>
        <w:t>、</w:t>
      </w:r>
      <w:r w:rsidR="00FA4614">
        <w:rPr>
          <w:rFonts w:hint="eastAsia"/>
        </w:rPr>
        <w:t>時等</w:t>
      </w:r>
      <w:r>
        <w:rPr>
          <w:rFonts w:hint="eastAsia"/>
        </w:rPr>
        <w:t>、</w:t>
      </w:r>
      <w:r w:rsidR="00FA4614">
        <w:rPr>
          <w:rFonts w:hint="eastAsia"/>
        </w:rPr>
        <w:t>事等。</w:t>
      </w:r>
    </w:p>
    <w:p w:rsidR="00FA4614" w:rsidRDefault="00FA4614" w:rsidP="00ED4F2F">
      <w:pPr>
        <w:pStyle w:val="ab"/>
        <w:ind w:firstLineChars="50" w:firstLine="100"/>
      </w:pPr>
      <w:r>
        <w:rPr>
          <w:rFonts w:hint="eastAsia"/>
        </w:rPr>
        <w:t>（</w:t>
      </w:r>
      <w:r>
        <w:rPr>
          <w:rFonts w:hint="eastAsia"/>
        </w:rPr>
        <w:t>2</w:t>
      </w:r>
      <w:r>
        <w:rPr>
          <w:rFonts w:hint="eastAsia"/>
        </w:rPr>
        <w:t>）</w:t>
      </w:r>
      <w:r w:rsidRPr="00FA4614">
        <w:rPr>
          <w:rFonts w:hint="eastAsia"/>
        </w:rPr>
        <w:t>《阿毘達磨俱舍論》卷</w:t>
      </w:r>
      <w:r w:rsidRPr="00FA4614">
        <w:rPr>
          <w:rFonts w:hint="eastAsia"/>
        </w:rPr>
        <w:t>4</w:t>
      </w:r>
      <w:r w:rsidRPr="00FA4614">
        <w:rPr>
          <w:rFonts w:hint="eastAsia"/>
        </w:rPr>
        <w:t>〈分別根品</w:t>
      </w:r>
      <w:r w:rsidRPr="00FA4614">
        <w:rPr>
          <w:rFonts w:hint="eastAsia"/>
        </w:rPr>
        <w:t xml:space="preserve"> 2</w:t>
      </w:r>
      <w:r w:rsidRPr="00FA4614">
        <w:rPr>
          <w:rFonts w:hint="eastAsia"/>
        </w:rPr>
        <w:t>〉</w:t>
      </w:r>
      <w:r w:rsidRPr="00FA4614">
        <w:rPr>
          <w:rFonts w:hint="eastAsia"/>
        </w:rPr>
        <w:t>(CBETA, T29, no. 1558, p. 21, c29-p. 22, a3)</w:t>
      </w:r>
      <w:r>
        <w:rPr>
          <w:rFonts w:hint="eastAsia"/>
        </w:rPr>
        <w:t>：</w:t>
      </w:r>
    </w:p>
    <w:p w:rsidR="00FA4614" w:rsidRDefault="00FA4614" w:rsidP="00696C57">
      <w:pPr>
        <w:pStyle w:val="ab"/>
        <w:spacing w:afterLines="20"/>
        <w:ind w:leftChars="251" w:left="602"/>
      </w:pPr>
      <w:r w:rsidRPr="00FA4614">
        <w:rPr>
          <w:rFonts w:hint="eastAsia"/>
        </w:rPr>
        <w:t>依何義故名</w:t>
      </w:r>
      <w:r w:rsidRPr="0014499E">
        <w:rPr>
          <w:rFonts w:hint="eastAsia"/>
          <w:b/>
        </w:rPr>
        <w:t>等和合</w:t>
      </w:r>
      <w:r w:rsidR="00996E9B">
        <w:rPr>
          <w:rFonts w:hint="eastAsia"/>
        </w:rPr>
        <w:t>？有五義故，</w:t>
      </w:r>
      <w:r w:rsidR="005F78F0">
        <w:rPr>
          <w:rFonts w:hint="eastAsia"/>
        </w:rPr>
        <w:t>謂心心所</w:t>
      </w:r>
      <w:r w:rsidR="005F78F0" w:rsidRPr="0014499E">
        <w:rPr>
          <w:rFonts w:hint="eastAsia"/>
          <w:b/>
        </w:rPr>
        <w:t>五義平等</w:t>
      </w:r>
      <w:r w:rsidR="005F78F0">
        <w:rPr>
          <w:rFonts w:hint="eastAsia"/>
        </w:rPr>
        <w:t>故說</w:t>
      </w:r>
      <w:r w:rsidR="005F78F0" w:rsidRPr="0014499E">
        <w:rPr>
          <w:rFonts w:hint="eastAsia"/>
          <w:b/>
        </w:rPr>
        <w:t>相應：</w:t>
      </w:r>
      <w:r w:rsidRPr="00FA4614">
        <w:rPr>
          <w:rFonts w:hint="eastAsia"/>
        </w:rPr>
        <w:t>所依</w:t>
      </w:r>
      <w:r w:rsidR="005F78F0">
        <w:rPr>
          <w:rFonts w:hint="eastAsia"/>
        </w:rPr>
        <w:t>、</w:t>
      </w:r>
      <w:r w:rsidRPr="00FA4614">
        <w:rPr>
          <w:rFonts w:hint="eastAsia"/>
        </w:rPr>
        <w:t>所緣</w:t>
      </w:r>
      <w:r w:rsidR="005F78F0">
        <w:rPr>
          <w:rFonts w:hint="eastAsia"/>
        </w:rPr>
        <w:t>、</w:t>
      </w:r>
      <w:r w:rsidRPr="00FA4614">
        <w:rPr>
          <w:rFonts w:hint="eastAsia"/>
        </w:rPr>
        <w:t>行</w:t>
      </w:r>
      <w:r>
        <w:rPr>
          <w:rFonts w:hint="eastAsia"/>
        </w:rPr>
        <w:t>相</w:t>
      </w:r>
      <w:r w:rsidR="005F78F0">
        <w:rPr>
          <w:rFonts w:hint="eastAsia"/>
        </w:rPr>
        <w:t>、</w:t>
      </w:r>
      <w:r>
        <w:rPr>
          <w:rFonts w:hint="eastAsia"/>
        </w:rPr>
        <w:t>時</w:t>
      </w:r>
      <w:r w:rsidR="005F78F0">
        <w:rPr>
          <w:rFonts w:hint="eastAsia"/>
        </w:rPr>
        <w:t>、</w:t>
      </w:r>
      <w:r>
        <w:rPr>
          <w:rFonts w:hint="eastAsia"/>
        </w:rPr>
        <w:t>事皆平等故。</w:t>
      </w:r>
      <w:r w:rsidRPr="00FA4614">
        <w:rPr>
          <w:rFonts w:hint="eastAsia"/>
          <w:b/>
        </w:rPr>
        <w:t>事平等者</w:t>
      </w:r>
      <w:r w:rsidR="005F78F0">
        <w:rPr>
          <w:rFonts w:hint="eastAsia"/>
          <w:b/>
        </w:rPr>
        <w:t>，</w:t>
      </w:r>
      <w:r w:rsidRPr="00FA4614">
        <w:rPr>
          <w:rFonts w:hint="eastAsia"/>
          <w:b/>
        </w:rPr>
        <w:t>一相應中如心體一</w:t>
      </w:r>
      <w:r w:rsidR="005F78F0">
        <w:rPr>
          <w:rFonts w:hint="eastAsia"/>
          <w:b/>
        </w:rPr>
        <w:t>，</w:t>
      </w:r>
      <w:r w:rsidRPr="00FA4614">
        <w:rPr>
          <w:rFonts w:hint="eastAsia"/>
          <w:b/>
        </w:rPr>
        <w:t>諸心所法各各亦爾。</w:t>
      </w:r>
    </w:p>
  </w:footnote>
  <w:footnote w:id="16">
    <w:p w:rsidR="00E73277" w:rsidRDefault="002026F2" w:rsidP="00E73277">
      <w:pPr>
        <w:pStyle w:val="ab"/>
      </w:pPr>
      <w:r>
        <w:rPr>
          <w:rStyle w:val="ad"/>
        </w:rPr>
        <w:footnoteRef/>
      </w:r>
      <w:r w:rsidR="00E73277">
        <w:rPr>
          <w:rFonts w:hint="eastAsia"/>
        </w:rPr>
        <w:t>（</w:t>
      </w:r>
      <w:r w:rsidR="00E73277">
        <w:rPr>
          <w:rFonts w:hint="eastAsia"/>
        </w:rPr>
        <w:t>1</w:t>
      </w:r>
      <w:r w:rsidR="00E73277">
        <w:rPr>
          <w:rFonts w:hint="eastAsia"/>
        </w:rPr>
        <w:t>）印順導師《中觀今論》</w:t>
      </w:r>
      <w:r w:rsidR="00E73277">
        <w:rPr>
          <w:rFonts w:hint="eastAsia"/>
        </w:rPr>
        <w:t>p.110 ~ p.111</w:t>
      </w:r>
      <w:r w:rsidR="00E73277">
        <w:rPr>
          <w:rFonts w:hint="eastAsia"/>
        </w:rPr>
        <w:t>：</w:t>
      </w:r>
    </w:p>
    <w:p w:rsidR="00E73277" w:rsidRDefault="00E73277" w:rsidP="00696C57">
      <w:pPr>
        <w:pStyle w:val="ab"/>
        <w:spacing w:afterLines="20"/>
        <w:ind w:leftChars="251" w:left="602"/>
      </w:pPr>
      <w:r>
        <w:rPr>
          <w:rFonts w:hint="eastAsia"/>
        </w:rPr>
        <w:t xml:space="preserve">    </w:t>
      </w:r>
      <w:r>
        <w:rPr>
          <w:rFonts w:hint="eastAsia"/>
        </w:rPr>
        <w:t>上來所講的</w:t>
      </w:r>
      <w:r w:rsidRPr="00CF19A9">
        <w:rPr>
          <w:rFonts w:hint="eastAsia"/>
          <w:b/>
        </w:rPr>
        <w:t>八不，</w:t>
      </w:r>
      <w:r>
        <w:rPr>
          <w:rFonts w:hint="eastAsia"/>
        </w:rPr>
        <w:t>要在</w:t>
      </w:r>
      <w:r w:rsidRPr="00CF19A9">
        <w:rPr>
          <w:rFonts w:hint="eastAsia"/>
          <w:b/>
        </w:rPr>
        <w:t>破除眾生的自性執。</w:t>
      </w:r>
      <w:r>
        <w:rPr>
          <w:rFonts w:hint="eastAsia"/>
        </w:rPr>
        <w:t>諸法的自性本空，沒有自性的生滅、斷常、一異、去來；故《中論》約自性不可得義，遍破一切自性生滅的執著。</w:t>
      </w:r>
    </w:p>
    <w:p w:rsidR="00E73277" w:rsidRDefault="00E73277" w:rsidP="00696C57">
      <w:pPr>
        <w:pStyle w:val="ab"/>
        <w:spacing w:afterLines="20"/>
        <w:ind w:leftChars="251" w:left="602"/>
      </w:pPr>
      <w:r>
        <w:rPr>
          <w:rFonts w:hint="eastAsia"/>
        </w:rPr>
        <w:t>世間一般人以及外道，有所得的聲聞行者，菩薩行者，不能體認一切法空，總執有實在性的法。從常識上的實在，到形而上的實在，不能超脫自性妄見。此自性見，通過時間性，即有常見、斷見；通過空間性，則有一見、異見。在時空的運動上，則有來去執；在法的當體上，則有生滅執。</w:t>
      </w:r>
    </w:p>
    <w:p w:rsidR="00E73277" w:rsidRDefault="00E73277" w:rsidP="00696C57">
      <w:pPr>
        <w:pStyle w:val="ab"/>
        <w:spacing w:afterLines="20"/>
        <w:ind w:leftChars="251" w:left="602"/>
      </w:pPr>
      <w:r>
        <w:rPr>
          <w:rFonts w:hint="eastAsia"/>
        </w:rPr>
        <w:t>其實</w:t>
      </w:r>
      <w:r w:rsidRPr="00CF19A9">
        <w:rPr>
          <w:rFonts w:hint="eastAsia"/>
          <w:b/>
        </w:rPr>
        <w:t>八者的根源，同出於自性執。</w:t>
      </w:r>
      <w:r w:rsidRPr="00D37FCF">
        <w:rPr>
          <w:b/>
          <w:vertAlign w:val="superscript"/>
        </w:rPr>
        <w:t>〔</w:t>
      </w:r>
      <w:r w:rsidRPr="00D37FCF">
        <w:rPr>
          <w:b/>
          <w:vertAlign w:val="superscript"/>
        </w:rPr>
        <w:t>1</w:t>
      </w:r>
      <w:r w:rsidRPr="00D37FCF">
        <w:rPr>
          <w:b/>
          <w:vertAlign w:val="superscript"/>
        </w:rPr>
        <w:t>〕</w:t>
      </w:r>
      <w:r>
        <w:rPr>
          <w:rFonts w:hint="eastAsia"/>
        </w:rPr>
        <w:t>如</w:t>
      </w:r>
      <w:r w:rsidRPr="00CF19A9">
        <w:rPr>
          <w:rFonts w:hint="eastAsia"/>
          <w:b/>
        </w:rPr>
        <w:t>常見斷見，看來似乎不同，實則妄執的根源是一。</w:t>
      </w:r>
      <w:r>
        <w:rPr>
          <w:rFonts w:hint="eastAsia"/>
        </w:rPr>
        <w:t>如執為前後一樣是常執，執前後別異為斷執。</w:t>
      </w:r>
      <w:r w:rsidRPr="00CF19A9">
        <w:rPr>
          <w:rFonts w:hint="eastAsia"/>
          <w:b/>
        </w:rPr>
        <w:t>常執是以不變性為根源；斷執也還是以不變性為根源，</w:t>
      </w:r>
      <w:r>
        <w:rPr>
          <w:rFonts w:hint="eastAsia"/>
        </w:rPr>
        <w:t>前者是前者，後者是後者，前後即失卻聯繫。</w:t>
      </w:r>
      <w:r w:rsidRPr="00D37FCF">
        <w:rPr>
          <w:b/>
          <w:vertAlign w:val="superscript"/>
        </w:rPr>
        <w:t>〔</w:t>
      </w:r>
      <w:r w:rsidRPr="00D37FCF">
        <w:rPr>
          <w:b/>
          <w:vertAlign w:val="superscript"/>
        </w:rPr>
        <w:t>1</w:t>
      </w:r>
      <w:r w:rsidRPr="00D37FCF">
        <w:rPr>
          <w:b/>
          <w:vertAlign w:val="superscript"/>
        </w:rPr>
        <w:t>〕</w:t>
      </w:r>
      <w:r>
        <w:rPr>
          <w:rFonts w:hint="eastAsia"/>
        </w:rPr>
        <w:t>又如一異也是這樣，執此法是自性有的，不依他而有的，是執一；自法是自性有的，他法也是自性有的，自他間毫無關係，即是執異。</w:t>
      </w:r>
      <w:r w:rsidRPr="00633565">
        <w:rPr>
          <w:rFonts w:hint="eastAsia"/>
          <w:b/>
        </w:rPr>
        <w:t>執一執異，可以說是同一錯誤的兩個方式。</w:t>
      </w:r>
      <w:r>
        <w:rPr>
          <w:rFonts w:hint="eastAsia"/>
        </w:rPr>
        <w:t>所以</w:t>
      </w:r>
      <w:r w:rsidRPr="00633565">
        <w:rPr>
          <w:rFonts w:hint="eastAsia"/>
          <w:b/>
        </w:rPr>
        <w:t>《中論》每以同一理由，而破相對各別的二執，</w:t>
      </w:r>
      <w:r>
        <w:rPr>
          <w:rFonts w:hint="eastAsia"/>
        </w:rPr>
        <w:t>如說：「是法（即此法一）則無異，異法亦無異；如壯不作老，老亦不作老」。</w:t>
      </w:r>
    </w:p>
    <w:p w:rsidR="00E73277" w:rsidRDefault="00E73277" w:rsidP="00696C57">
      <w:pPr>
        <w:pStyle w:val="ab"/>
        <w:spacing w:afterLines="20"/>
        <w:ind w:leftChars="251" w:left="602"/>
      </w:pPr>
      <w:r>
        <w:rPr>
          <w:rFonts w:hint="eastAsia"/>
        </w:rPr>
        <w:t>所以，知諸法不一，也就知諸法不異；知諸法不常，也就知諸法不斷；不生不滅，不來不去，無不由此而得通達。</w:t>
      </w:r>
      <w:r w:rsidRPr="00CF19A9">
        <w:rPr>
          <w:rFonts w:hint="eastAsia"/>
          <w:b/>
        </w:rPr>
        <w:t>以生滅、常斷、一異、來去等的戲論根源，皆源於自性執。自性，即於實有性而顯為自有性、不變性、不待他性。</w:t>
      </w:r>
      <w:r>
        <w:rPr>
          <w:rFonts w:hint="eastAsia"/>
        </w:rPr>
        <w:t>此自性不可得，則一切戲論都息。</w:t>
      </w:r>
    </w:p>
    <w:p w:rsidR="00E73277" w:rsidRDefault="00E73277" w:rsidP="00E73277">
      <w:pPr>
        <w:pStyle w:val="ab"/>
        <w:ind w:firstLineChars="50" w:firstLine="100"/>
      </w:pPr>
      <w:r>
        <w:rPr>
          <w:rFonts w:hint="eastAsia"/>
        </w:rPr>
        <w:t>（</w:t>
      </w:r>
      <w:r>
        <w:rPr>
          <w:rFonts w:hint="eastAsia"/>
        </w:rPr>
        <w:t>2</w:t>
      </w:r>
      <w:r>
        <w:rPr>
          <w:rFonts w:hint="eastAsia"/>
        </w:rPr>
        <w:t>）印順導師《中觀論頌講記》</w:t>
      </w:r>
      <w:r>
        <w:rPr>
          <w:rFonts w:hint="eastAsia"/>
        </w:rPr>
        <w:t>p.231 ~ p.234</w:t>
      </w:r>
      <w:r>
        <w:rPr>
          <w:rFonts w:hint="eastAsia"/>
        </w:rPr>
        <w:t>：</w:t>
      </w:r>
    </w:p>
    <w:p w:rsidR="005B3468" w:rsidRDefault="005B3468" w:rsidP="00696C57">
      <w:pPr>
        <w:pStyle w:val="ab"/>
        <w:spacing w:afterLines="20"/>
        <w:ind w:leftChars="251" w:left="602"/>
      </w:pPr>
      <w:r>
        <w:rPr>
          <w:rFonts w:hint="eastAsia"/>
        </w:rPr>
        <w:t>壬三</w:t>
      </w:r>
      <w:r>
        <w:rPr>
          <w:rFonts w:hint="eastAsia"/>
        </w:rPr>
        <w:t xml:space="preserve"> </w:t>
      </w:r>
      <w:r>
        <w:rPr>
          <w:rFonts w:hint="eastAsia"/>
        </w:rPr>
        <w:t>重破</w:t>
      </w:r>
    </w:p>
    <w:p w:rsidR="005B3468" w:rsidRDefault="004E4F5A" w:rsidP="00696C57">
      <w:pPr>
        <w:pStyle w:val="ab"/>
        <w:spacing w:afterLines="20"/>
        <w:ind w:leftChars="251" w:left="602"/>
      </w:pPr>
      <w:r w:rsidRPr="00D37FCF">
        <w:rPr>
          <w:b/>
          <w:vertAlign w:val="superscript"/>
        </w:rPr>
        <w:t>〔</w:t>
      </w:r>
      <w:r>
        <w:rPr>
          <w:rFonts w:hint="eastAsia"/>
          <w:b/>
          <w:vertAlign w:val="superscript"/>
        </w:rPr>
        <w:t>一</w:t>
      </w:r>
      <w:r w:rsidRPr="00D37FCF">
        <w:rPr>
          <w:b/>
          <w:vertAlign w:val="superscript"/>
        </w:rPr>
        <w:t>〕</w:t>
      </w:r>
      <w:r w:rsidR="005B3468">
        <w:rPr>
          <w:rFonts w:hint="eastAsia"/>
        </w:rPr>
        <w:t>若諸法有性　　　　云何而得異　　　　若諸法無性　　　　云何而有異</w:t>
      </w:r>
      <w:r w:rsidR="005B3468">
        <w:rPr>
          <w:rFonts w:hint="eastAsia"/>
        </w:rPr>
        <w:t xml:space="preserve"> </w:t>
      </w:r>
    </w:p>
    <w:p w:rsidR="005B3468" w:rsidRPr="00E73277" w:rsidRDefault="004E4F5A" w:rsidP="00696C57">
      <w:pPr>
        <w:pStyle w:val="ab"/>
        <w:spacing w:afterLines="20"/>
        <w:ind w:leftChars="251" w:left="602"/>
        <w:rPr>
          <w:b/>
        </w:rPr>
      </w:pPr>
      <w:r w:rsidRPr="00D37FCF">
        <w:rPr>
          <w:b/>
          <w:vertAlign w:val="superscript"/>
        </w:rPr>
        <w:t>〔</w:t>
      </w:r>
      <w:r>
        <w:rPr>
          <w:rFonts w:hint="eastAsia"/>
          <w:b/>
          <w:vertAlign w:val="superscript"/>
        </w:rPr>
        <w:t>二</w:t>
      </w:r>
      <w:r w:rsidRPr="00D37FCF">
        <w:rPr>
          <w:b/>
          <w:vertAlign w:val="superscript"/>
        </w:rPr>
        <w:t>〕</w:t>
      </w:r>
      <w:r w:rsidR="005B3468" w:rsidRPr="00E73277">
        <w:rPr>
          <w:rFonts w:hint="eastAsia"/>
          <w:b/>
        </w:rPr>
        <w:t>是法則無異　　　　異法亦無異　　　　如壯不作老　　　　老亦不作老</w:t>
      </w:r>
      <w:r w:rsidR="005B3468" w:rsidRPr="00E73277">
        <w:rPr>
          <w:rFonts w:hint="eastAsia"/>
          <w:b/>
        </w:rPr>
        <w:t xml:space="preserve"> </w:t>
      </w:r>
    </w:p>
    <w:p w:rsidR="005B3468" w:rsidRDefault="004E4F5A" w:rsidP="00696C57">
      <w:pPr>
        <w:pStyle w:val="ab"/>
        <w:spacing w:afterLines="20"/>
        <w:ind w:leftChars="251" w:left="602"/>
      </w:pPr>
      <w:r w:rsidRPr="00D37FCF">
        <w:rPr>
          <w:b/>
          <w:vertAlign w:val="superscript"/>
        </w:rPr>
        <w:t>〔</w:t>
      </w:r>
      <w:r>
        <w:rPr>
          <w:rFonts w:hint="eastAsia"/>
          <w:b/>
          <w:vertAlign w:val="superscript"/>
        </w:rPr>
        <w:t>三</w:t>
      </w:r>
      <w:r w:rsidRPr="00D37FCF">
        <w:rPr>
          <w:b/>
          <w:vertAlign w:val="superscript"/>
        </w:rPr>
        <w:t>〕</w:t>
      </w:r>
      <w:r w:rsidR="005B3468">
        <w:rPr>
          <w:rFonts w:hint="eastAsia"/>
        </w:rPr>
        <w:t>若是法即異　　　　乳應即是酪　　　　離乳有何法　　　　而能作於酪</w:t>
      </w:r>
      <w:r w:rsidR="005B3468">
        <w:rPr>
          <w:rFonts w:hint="eastAsia"/>
        </w:rPr>
        <w:t xml:space="preserve"> </w:t>
      </w:r>
    </w:p>
    <w:p w:rsidR="00E73277" w:rsidRDefault="005B3468" w:rsidP="00696C57">
      <w:pPr>
        <w:pStyle w:val="ab"/>
        <w:spacing w:afterLines="20"/>
        <w:ind w:leftChars="251" w:left="602"/>
      </w:pPr>
      <w:r>
        <w:rPr>
          <w:rFonts w:hint="eastAsia"/>
        </w:rPr>
        <w:t xml:space="preserve">    </w:t>
      </w:r>
      <w:r w:rsidR="004E4F5A" w:rsidRPr="00D37FCF">
        <w:rPr>
          <w:b/>
          <w:vertAlign w:val="superscript"/>
        </w:rPr>
        <w:t>〔</w:t>
      </w:r>
      <w:r w:rsidR="004E4F5A">
        <w:rPr>
          <w:rFonts w:hint="eastAsia"/>
          <w:b/>
          <w:vertAlign w:val="superscript"/>
        </w:rPr>
        <w:t>一</w:t>
      </w:r>
      <w:r w:rsidR="004E4F5A" w:rsidRPr="00D37FCF">
        <w:rPr>
          <w:b/>
          <w:vertAlign w:val="superscript"/>
        </w:rPr>
        <w:t>〕</w:t>
      </w:r>
      <w:r>
        <w:rPr>
          <w:rFonts w:hint="eastAsia"/>
        </w:rPr>
        <w:t>『若諸法無性，云何而有異』兩句，從《般若燈論》與青目釋看來，是多剩的，應該刪去。論主反責他說：「諸法」假使「有」實在的自「性」，他就是固定不變的。在時間上是永遠如此，在空間上也不能變異。這樣，有自性怎麼可以說有變異呢？所以說：「云何而得異」。</w:t>
      </w:r>
    </w:p>
    <w:p w:rsidR="004E4F5A" w:rsidRDefault="004E4F5A" w:rsidP="00696C57">
      <w:pPr>
        <w:pStyle w:val="ab"/>
        <w:spacing w:afterLines="20"/>
        <w:ind w:leftChars="251" w:left="602"/>
      </w:pPr>
      <w:r w:rsidRPr="00D37FCF">
        <w:rPr>
          <w:b/>
          <w:vertAlign w:val="superscript"/>
        </w:rPr>
        <w:t>〔</w:t>
      </w:r>
      <w:r>
        <w:rPr>
          <w:rFonts w:hint="eastAsia"/>
          <w:b/>
          <w:vertAlign w:val="superscript"/>
        </w:rPr>
        <w:t>二</w:t>
      </w:r>
      <w:r w:rsidRPr="00D37FCF">
        <w:rPr>
          <w:b/>
          <w:vertAlign w:val="superscript"/>
        </w:rPr>
        <w:t>〕</w:t>
      </w:r>
      <w:r w:rsidR="005B3468">
        <w:rPr>
          <w:rFonts w:hint="eastAsia"/>
        </w:rPr>
        <w:t>再從</w:t>
      </w:r>
      <w:r w:rsidR="005B3468" w:rsidRPr="00E64266">
        <w:rPr>
          <w:rFonts w:hint="eastAsia"/>
          <w:b/>
        </w:rPr>
        <w:t>前後的同異</w:t>
      </w:r>
      <w:r w:rsidR="005B3468">
        <w:rPr>
          <w:rFonts w:hint="eastAsia"/>
        </w:rPr>
        <w:t>去觀察：你說諸行有變異，還是說前後是一法，還是說是兩法？</w:t>
      </w:r>
      <w:r w:rsidRPr="00D37FCF">
        <w:rPr>
          <w:b/>
          <w:vertAlign w:val="superscript"/>
        </w:rPr>
        <w:t>〔</w:t>
      </w:r>
      <w:r w:rsidRPr="00D37FCF">
        <w:rPr>
          <w:b/>
          <w:vertAlign w:val="superscript"/>
        </w:rPr>
        <w:t>1</w:t>
      </w:r>
      <w:r w:rsidRPr="00D37FCF">
        <w:rPr>
          <w:b/>
          <w:vertAlign w:val="superscript"/>
        </w:rPr>
        <w:t>〕〔</w:t>
      </w:r>
      <w:r w:rsidR="00CF5A92">
        <w:rPr>
          <w:rFonts w:hint="eastAsia"/>
          <w:b/>
          <w:vertAlign w:val="superscript"/>
        </w:rPr>
        <w:t>A</w:t>
      </w:r>
      <w:r w:rsidRPr="00D37FCF">
        <w:rPr>
          <w:b/>
          <w:vertAlign w:val="superscript"/>
        </w:rPr>
        <w:t>〕</w:t>
      </w:r>
      <w:r w:rsidR="005B3468">
        <w:rPr>
          <w:rFonts w:hint="eastAsia"/>
        </w:rPr>
        <w:t>假使就「是」這一「法」，既然是一法，當然不可說他有變「異」。</w:t>
      </w:r>
      <w:r w:rsidR="005B3468" w:rsidRPr="00E64266">
        <w:rPr>
          <w:rFonts w:hint="eastAsia"/>
          <w:b/>
        </w:rPr>
        <w:t>變，要起初是這樣，後來又改為那樣。一法是始終如一，永遠保持他的自體而不失不異，這怎麼可以說變？</w:t>
      </w:r>
      <w:r w:rsidRPr="00D37FCF">
        <w:rPr>
          <w:b/>
          <w:vertAlign w:val="superscript"/>
        </w:rPr>
        <w:t>〔</w:t>
      </w:r>
      <w:r w:rsidR="00CF5A92">
        <w:rPr>
          <w:rFonts w:hint="eastAsia"/>
          <w:b/>
          <w:vertAlign w:val="superscript"/>
        </w:rPr>
        <w:t>B</w:t>
      </w:r>
      <w:r w:rsidRPr="00D37FCF">
        <w:rPr>
          <w:b/>
          <w:vertAlign w:val="superscript"/>
        </w:rPr>
        <w:t>〕</w:t>
      </w:r>
      <w:r w:rsidR="005B3468">
        <w:rPr>
          <w:rFonts w:hint="eastAsia"/>
        </w:rPr>
        <w:t>假使說</w:t>
      </w:r>
      <w:r w:rsidR="005B3468" w:rsidRPr="00E64266">
        <w:rPr>
          <w:rFonts w:hint="eastAsia"/>
          <w:b/>
        </w:rPr>
        <w:t>前後是不同的兩法，這也不能說有變異。這法不是那法，那法不是這法，彼此都保持他固有的自性，如此如此，這還說什麼變異？</w:t>
      </w:r>
      <w:r w:rsidR="005B3468">
        <w:rPr>
          <w:rFonts w:hint="eastAsia"/>
        </w:rPr>
        <w:t>所以說：</w:t>
      </w:r>
      <w:r w:rsidR="005B3468" w:rsidRPr="00E64266">
        <w:rPr>
          <w:rFonts w:hint="eastAsia"/>
          <w:b/>
        </w:rPr>
        <w:t>「異法亦無異」。</w:t>
      </w:r>
    </w:p>
    <w:p w:rsidR="00E73277" w:rsidRDefault="004E4F5A" w:rsidP="00696C57">
      <w:pPr>
        <w:pStyle w:val="ab"/>
        <w:spacing w:afterLines="20"/>
        <w:ind w:leftChars="251" w:left="602"/>
      </w:pPr>
      <w:r w:rsidRPr="00D37FCF">
        <w:rPr>
          <w:b/>
          <w:vertAlign w:val="superscript"/>
        </w:rPr>
        <w:t>〔</w:t>
      </w:r>
      <w:r>
        <w:rPr>
          <w:rFonts w:hint="eastAsia"/>
          <w:b/>
          <w:vertAlign w:val="superscript"/>
        </w:rPr>
        <w:t>2</w:t>
      </w:r>
      <w:r w:rsidRPr="00D37FCF">
        <w:rPr>
          <w:b/>
          <w:vertAlign w:val="superscript"/>
        </w:rPr>
        <w:t>〕</w:t>
      </w:r>
      <w:r w:rsidR="005B3468">
        <w:rPr>
          <w:rFonts w:hint="eastAsia"/>
        </w:rPr>
        <w:t>舉事實說吧！</w:t>
      </w:r>
      <w:r w:rsidR="005B3468" w:rsidRPr="002D1829">
        <w:rPr>
          <w:rFonts w:hint="eastAsia"/>
          <w:b/>
        </w:rPr>
        <w:t>「如壯」年有壯年的自體，</w:t>
      </w:r>
      <w:r w:rsidR="005B3468">
        <w:rPr>
          <w:rFonts w:hint="eastAsia"/>
        </w:rPr>
        <w:t>要保持壯年的特色；</w:t>
      </w:r>
      <w:r w:rsidR="005B3468" w:rsidRPr="002D1829">
        <w:rPr>
          <w:rFonts w:hint="eastAsia"/>
          <w:b/>
        </w:rPr>
        <w:t>老年有老年的自體。</w:t>
      </w:r>
      <w:r w:rsidR="005B3468">
        <w:rPr>
          <w:rFonts w:hint="eastAsia"/>
        </w:rPr>
        <w:t>那就</w:t>
      </w:r>
      <w:r w:rsidR="005B3468" w:rsidRPr="002D1829">
        <w:rPr>
          <w:rFonts w:hint="eastAsia"/>
          <w:b/>
        </w:rPr>
        <w:t>壯年是壯年，老年是老年。</w:t>
      </w:r>
      <w:r w:rsidR="002D1829" w:rsidRPr="00D37FCF">
        <w:rPr>
          <w:b/>
          <w:vertAlign w:val="superscript"/>
        </w:rPr>
        <w:t>〔</w:t>
      </w:r>
      <w:r w:rsidR="002D1829">
        <w:rPr>
          <w:rFonts w:hint="eastAsia"/>
          <w:b/>
          <w:vertAlign w:val="superscript"/>
        </w:rPr>
        <w:t>A</w:t>
      </w:r>
      <w:r w:rsidR="002D1829" w:rsidRPr="00D37FCF">
        <w:rPr>
          <w:b/>
          <w:vertAlign w:val="superscript"/>
        </w:rPr>
        <w:t>〕</w:t>
      </w:r>
      <w:r w:rsidR="005B3468" w:rsidRPr="002D1829">
        <w:rPr>
          <w:rFonts w:hint="eastAsia"/>
          <w:b/>
        </w:rPr>
        <w:t>壯年「不」能變「作老」年，</w:t>
      </w:r>
      <w:r w:rsidR="005B3468">
        <w:rPr>
          <w:rFonts w:hint="eastAsia"/>
        </w:rPr>
        <w:t>這是比喻</w:t>
      </w:r>
      <w:r w:rsidR="005B3468" w:rsidRPr="004E4F5A">
        <w:rPr>
          <w:rFonts w:hint="eastAsia"/>
          <w:b/>
        </w:rPr>
        <w:t>異法無有異</w:t>
      </w:r>
      <w:r w:rsidR="005B3468">
        <w:rPr>
          <w:rFonts w:hint="eastAsia"/>
        </w:rPr>
        <w:t>的。</w:t>
      </w:r>
      <w:r w:rsidR="00CF5A92" w:rsidRPr="00D37FCF">
        <w:rPr>
          <w:b/>
          <w:vertAlign w:val="superscript"/>
        </w:rPr>
        <w:t>〔</w:t>
      </w:r>
      <w:r w:rsidR="00CF5A92">
        <w:rPr>
          <w:rFonts w:hint="eastAsia"/>
          <w:b/>
          <w:vertAlign w:val="superscript"/>
        </w:rPr>
        <w:t>B</w:t>
      </w:r>
      <w:r w:rsidR="00CF5A92" w:rsidRPr="00D37FCF">
        <w:rPr>
          <w:b/>
          <w:vertAlign w:val="superscript"/>
        </w:rPr>
        <w:t>〕</w:t>
      </w:r>
      <w:r w:rsidR="005B3468" w:rsidRPr="002D1829">
        <w:rPr>
          <w:rFonts w:hint="eastAsia"/>
          <w:b/>
        </w:rPr>
        <w:t>「老亦不作老」，</w:t>
      </w:r>
      <w:r w:rsidR="005B3468">
        <w:rPr>
          <w:rFonts w:hint="eastAsia"/>
        </w:rPr>
        <w:t>流通本作老亦不作壯，依嘉祥疏及青目論，應改正為不作老。意思說：</w:t>
      </w:r>
      <w:r w:rsidR="005B3468" w:rsidRPr="002D1829">
        <w:rPr>
          <w:rFonts w:hint="eastAsia"/>
          <w:b/>
        </w:rPr>
        <w:t>老就是老，怎麼可說變異作老？</w:t>
      </w:r>
      <w:r w:rsidR="005B3468">
        <w:rPr>
          <w:rFonts w:hint="eastAsia"/>
        </w:rPr>
        <w:t>這是比喻</w:t>
      </w:r>
      <w:r w:rsidR="005B3468" w:rsidRPr="004E4F5A">
        <w:rPr>
          <w:rFonts w:hint="eastAsia"/>
          <w:b/>
        </w:rPr>
        <w:t>是法無有異</w:t>
      </w:r>
      <w:r w:rsidR="005B3468">
        <w:rPr>
          <w:rFonts w:hint="eastAsia"/>
        </w:rPr>
        <w:t>的。</w:t>
      </w:r>
    </w:p>
    <w:p w:rsidR="0039171A" w:rsidRDefault="004E4F5A" w:rsidP="00696C57">
      <w:pPr>
        <w:pStyle w:val="ab"/>
        <w:spacing w:afterLines="20"/>
        <w:ind w:leftChars="251" w:left="602"/>
      </w:pPr>
      <w:r w:rsidRPr="00D37FCF">
        <w:rPr>
          <w:b/>
          <w:vertAlign w:val="superscript"/>
        </w:rPr>
        <w:t>〔</w:t>
      </w:r>
      <w:r>
        <w:rPr>
          <w:rFonts w:hint="eastAsia"/>
          <w:b/>
          <w:vertAlign w:val="superscript"/>
        </w:rPr>
        <w:t>三</w:t>
      </w:r>
      <w:r w:rsidRPr="00D37FCF">
        <w:rPr>
          <w:b/>
          <w:vertAlign w:val="superscript"/>
        </w:rPr>
        <w:t>〕</w:t>
      </w:r>
      <w:r w:rsidR="0039171A" w:rsidRPr="00D37FCF">
        <w:rPr>
          <w:b/>
          <w:vertAlign w:val="superscript"/>
        </w:rPr>
        <w:t>〔</w:t>
      </w:r>
      <w:r w:rsidR="0039171A" w:rsidRPr="00D37FCF">
        <w:rPr>
          <w:b/>
          <w:vertAlign w:val="superscript"/>
        </w:rPr>
        <w:t>1</w:t>
      </w:r>
      <w:r w:rsidR="0039171A" w:rsidRPr="00D37FCF">
        <w:rPr>
          <w:b/>
          <w:vertAlign w:val="superscript"/>
        </w:rPr>
        <w:t>〕</w:t>
      </w:r>
      <w:r w:rsidR="005B3468">
        <w:rPr>
          <w:rFonts w:hint="eastAsia"/>
        </w:rPr>
        <w:t>外人覺得</w:t>
      </w:r>
      <w:r w:rsidR="005B3468" w:rsidRPr="00946A84">
        <w:rPr>
          <w:rFonts w:hint="eastAsia"/>
          <w:b/>
        </w:rPr>
        <w:t>「是法」是可以說變「異」的，本是一法，他起初是這樣，後來變化了又成另一形態，這豈不是變？</w:t>
      </w:r>
    </w:p>
    <w:p w:rsidR="0039171A" w:rsidRDefault="0039171A" w:rsidP="00696C57">
      <w:pPr>
        <w:pStyle w:val="ab"/>
        <w:spacing w:afterLines="20"/>
        <w:ind w:leftChars="251" w:left="602"/>
        <w:rPr>
          <w:b/>
        </w:rPr>
      </w:pPr>
      <w:r w:rsidRPr="00D37FCF">
        <w:rPr>
          <w:b/>
          <w:vertAlign w:val="superscript"/>
        </w:rPr>
        <w:t>〔</w:t>
      </w:r>
      <w:r>
        <w:rPr>
          <w:rFonts w:hint="eastAsia"/>
          <w:b/>
          <w:vertAlign w:val="superscript"/>
        </w:rPr>
        <w:t>2</w:t>
      </w:r>
      <w:r w:rsidRPr="00D37FCF">
        <w:rPr>
          <w:b/>
          <w:vertAlign w:val="superscript"/>
        </w:rPr>
        <w:t>〕</w:t>
      </w:r>
      <w:r w:rsidR="005B3468">
        <w:rPr>
          <w:rFonts w:hint="eastAsia"/>
        </w:rPr>
        <w:t>論主說：</w:t>
      </w:r>
      <w:r w:rsidRPr="00D37FCF">
        <w:rPr>
          <w:b/>
          <w:vertAlign w:val="superscript"/>
        </w:rPr>
        <w:t>〔</w:t>
      </w:r>
      <w:r>
        <w:rPr>
          <w:rFonts w:hint="eastAsia"/>
          <w:b/>
          <w:vertAlign w:val="superscript"/>
        </w:rPr>
        <w:t>A</w:t>
      </w:r>
      <w:r w:rsidRPr="00D37FCF">
        <w:rPr>
          <w:b/>
          <w:vertAlign w:val="superscript"/>
        </w:rPr>
        <w:t>〕</w:t>
      </w:r>
      <w:r w:rsidR="005B3468" w:rsidRPr="0039171A">
        <w:rPr>
          <w:rFonts w:hint="eastAsia"/>
          <w:b/>
        </w:rPr>
        <w:t>在世俗假名上說，蛋變成雞，小孩變成老年。</w:t>
      </w:r>
    </w:p>
    <w:p w:rsidR="00E73277" w:rsidRPr="00946A84" w:rsidRDefault="0039171A" w:rsidP="00696C57">
      <w:pPr>
        <w:pStyle w:val="ab"/>
        <w:spacing w:afterLines="20"/>
        <w:ind w:leftChars="251" w:left="602"/>
      </w:pPr>
      <w:r w:rsidRPr="00D37FCF">
        <w:rPr>
          <w:b/>
          <w:vertAlign w:val="superscript"/>
        </w:rPr>
        <w:t>〔</w:t>
      </w:r>
      <w:r>
        <w:rPr>
          <w:rFonts w:hint="eastAsia"/>
          <w:b/>
          <w:vertAlign w:val="superscript"/>
        </w:rPr>
        <w:t>B</w:t>
      </w:r>
      <w:r w:rsidRPr="00D37FCF">
        <w:rPr>
          <w:b/>
          <w:vertAlign w:val="superscript"/>
        </w:rPr>
        <w:t>〕</w:t>
      </w:r>
      <w:r w:rsidR="005B3468" w:rsidRPr="0039171A">
        <w:rPr>
          <w:rFonts w:hint="eastAsia"/>
          <w:b/>
        </w:rPr>
        <w:t>如說他有真實自性，這不但勝義中不可得，如幻的世俗，也不能容許這樣的變異。</w:t>
      </w:r>
      <w:r w:rsidR="005B3468">
        <w:rPr>
          <w:rFonts w:hint="eastAsia"/>
        </w:rPr>
        <w:t>如牛乳的五味相生，乳、酪、生酥、熟酥、醍醐。</w:t>
      </w:r>
      <w:r w:rsidR="00F300BE" w:rsidRPr="00D37FCF">
        <w:rPr>
          <w:b/>
          <w:vertAlign w:val="superscript"/>
        </w:rPr>
        <w:t>〔</w:t>
      </w:r>
      <w:r w:rsidR="00F300BE">
        <w:rPr>
          <w:rFonts w:hint="eastAsia"/>
          <w:b/>
          <w:vertAlign w:val="superscript"/>
        </w:rPr>
        <w:t>a</w:t>
      </w:r>
      <w:r w:rsidR="00F300BE" w:rsidRPr="00D37FCF">
        <w:rPr>
          <w:b/>
          <w:vertAlign w:val="superscript"/>
        </w:rPr>
        <w:t>〕</w:t>
      </w:r>
      <w:r w:rsidR="00946A84" w:rsidRPr="00D37FCF">
        <w:rPr>
          <w:b/>
          <w:vertAlign w:val="superscript"/>
        </w:rPr>
        <w:t>〔</w:t>
      </w:r>
      <w:r w:rsidR="00946A84">
        <w:rPr>
          <w:rFonts w:hint="eastAsia"/>
          <w:b/>
          <w:vertAlign w:val="superscript"/>
        </w:rPr>
        <w:t>I</w:t>
      </w:r>
      <w:r w:rsidR="00946A84" w:rsidRPr="00D37FCF">
        <w:rPr>
          <w:b/>
          <w:vertAlign w:val="superscript"/>
        </w:rPr>
        <w:t>〕</w:t>
      </w:r>
      <w:r w:rsidR="005B3468">
        <w:rPr>
          <w:rFonts w:hint="eastAsia"/>
        </w:rPr>
        <w:t>如以為就是牛乳自體，慢慢的變成酪，那牛「乳應」該就「是酪」。</w:t>
      </w:r>
      <w:r w:rsidR="005B3468" w:rsidRPr="00946A84">
        <w:rPr>
          <w:rFonts w:hint="eastAsia"/>
        </w:rPr>
        <w:t>但事實上，牛乳要加上一番人工製煉，因緣和合纔有酪。酪的性質功用，是與牛乳不相同的，這怎麼以為就是牛乳的自體呢？</w:t>
      </w:r>
      <w:r w:rsidR="00F300BE" w:rsidRPr="00D37FCF">
        <w:rPr>
          <w:b/>
          <w:vertAlign w:val="superscript"/>
        </w:rPr>
        <w:t>〔</w:t>
      </w:r>
      <w:r w:rsidR="00946A84">
        <w:rPr>
          <w:rFonts w:hint="eastAsia"/>
          <w:b/>
          <w:vertAlign w:val="superscript"/>
        </w:rPr>
        <w:t>II</w:t>
      </w:r>
      <w:r w:rsidR="00F300BE" w:rsidRPr="00D37FCF">
        <w:rPr>
          <w:b/>
          <w:vertAlign w:val="superscript"/>
        </w:rPr>
        <w:t>〕</w:t>
      </w:r>
      <w:r w:rsidR="005B3468">
        <w:rPr>
          <w:rFonts w:hint="eastAsia"/>
        </w:rPr>
        <w:t>但也不能說異法有酪，「離」了「乳」，更沒「有」一「法」「能」夠「作」成「酪」的。</w:t>
      </w:r>
      <w:r w:rsidR="005B3468" w:rsidRPr="00946A84">
        <w:rPr>
          <w:rFonts w:hint="eastAsia"/>
        </w:rPr>
        <w:t>乳由種種因緣和合而有，這因緣和合有的乳本無自性，與其他的因緣和合而成為酪。</w:t>
      </w:r>
      <w:r w:rsidR="006E4D61" w:rsidRPr="00D37FCF">
        <w:rPr>
          <w:b/>
          <w:vertAlign w:val="superscript"/>
        </w:rPr>
        <w:t>〔</w:t>
      </w:r>
      <w:r w:rsidR="006E4D61">
        <w:rPr>
          <w:rFonts w:hint="eastAsia"/>
          <w:b/>
          <w:vertAlign w:val="superscript"/>
        </w:rPr>
        <w:t>b</w:t>
      </w:r>
      <w:r w:rsidR="006E4D61" w:rsidRPr="00D37FCF">
        <w:rPr>
          <w:b/>
          <w:vertAlign w:val="superscript"/>
        </w:rPr>
        <w:t>〕</w:t>
      </w:r>
      <w:r w:rsidR="005B3468" w:rsidRPr="00946A84">
        <w:rPr>
          <w:rFonts w:hint="eastAsia"/>
        </w:rPr>
        <w:t>在無自性的緣起中，酪不就是乳，也不能說離乳有酪；不一不異，有乳也有酪，表現著虛妄如幻的無常。</w:t>
      </w:r>
    </w:p>
  </w:footnote>
  <w:footnote w:id="17">
    <w:p w:rsidR="00B005B2" w:rsidRPr="00D31EA4" w:rsidRDefault="00131A49" w:rsidP="00D31EA4">
      <w:pPr>
        <w:pStyle w:val="ab"/>
      </w:pPr>
      <w:r w:rsidRPr="00D31EA4">
        <w:rPr>
          <w:rStyle w:val="ad"/>
        </w:rPr>
        <w:footnoteRef/>
      </w:r>
      <w:r w:rsidR="00B005B2" w:rsidRPr="00D31EA4">
        <w:rPr>
          <w:rFonts w:hint="eastAsia"/>
        </w:rPr>
        <w:t>（</w:t>
      </w:r>
      <w:r w:rsidR="00B005B2" w:rsidRPr="00D31EA4">
        <w:rPr>
          <w:rFonts w:hint="eastAsia"/>
        </w:rPr>
        <w:t>1</w:t>
      </w:r>
      <w:r w:rsidR="00B005B2" w:rsidRPr="00D31EA4">
        <w:rPr>
          <w:rFonts w:hint="eastAsia"/>
        </w:rPr>
        <w:t>）印順導師《中觀論頌講記》</w:t>
      </w:r>
      <w:r w:rsidR="00B005B2" w:rsidRPr="00D31EA4">
        <w:rPr>
          <w:rFonts w:hint="eastAsia"/>
        </w:rPr>
        <w:t>p.88</w:t>
      </w:r>
      <w:r w:rsidR="00B005B2" w:rsidRPr="00D31EA4">
        <w:rPr>
          <w:rFonts w:hint="eastAsia"/>
        </w:rPr>
        <w:t>：</w:t>
      </w:r>
    </w:p>
    <w:p w:rsidR="00B005B2" w:rsidRPr="00D31EA4" w:rsidRDefault="00B005B2" w:rsidP="00696C57">
      <w:pPr>
        <w:pStyle w:val="ab"/>
        <w:spacing w:afterLines="20"/>
        <w:ind w:leftChars="251" w:left="602"/>
        <w:rPr>
          <w:b/>
        </w:rPr>
      </w:pPr>
      <w:r w:rsidRPr="00D31EA4">
        <w:rPr>
          <w:b/>
          <w:vertAlign w:val="superscript"/>
        </w:rPr>
        <w:t>〔</w:t>
      </w:r>
      <w:r w:rsidRPr="00D31EA4">
        <w:rPr>
          <w:rFonts w:hint="eastAsia"/>
          <w:b/>
          <w:vertAlign w:val="superscript"/>
        </w:rPr>
        <w:t>一</w:t>
      </w:r>
      <w:r w:rsidRPr="00D31EA4">
        <w:rPr>
          <w:b/>
          <w:vertAlign w:val="superscript"/>
        </w:rPr>
        <w:t>〕</w:t>
      </w:r>
      <w:r w:rsidRPr="00884CD7">
        <w:rPr>
          <w:rFonts w:hint="eastAsia"/>
          <w:b/>
        </w:rPr>
        <w:t>我與法是</w:t>
      </w:r>
      <w:r w:rsidRPr="00D31EA4">
        <w:rPr>
          <w:rFonts w:hint="eastAsia"/>
          <w:b/>
        </w:rPr>
        <w:t>互相依待</w:t>
      </w:r>
      <w:r w:rsidRPr="00D31EA4">
        <w:rPr>
          <w:rFonts w:hint="eastAsia"/>
        </w:rPr>
        <w:t>而存在的。</w:t>
      </w:r>
      <w:r w:rsidRPr="00D31EA4">
        <w:rPr>
          <w:b/>
          <w:vertAlign w:val="superscript"/>
        </w:rPr>
        <w:t>〔</w:t>
      </w:r>
      <w:r w:rsidRPr="00D31EA4">
        <w:rPr>
          <w:b/>
          <w:vertAlign w:val="superscript"/>
        </w:rPr>
        <w:t>1</w:t>
      </w:r>
      <w:r w:rsidRPr="00D31EA4">
        <w:rPr>
          <w:b/>
          <w:vertAlign w:val="superscript"/>
        </w:rPr>
        <w:t>〕</w:t>
      </w:r>
      <w:r w:rsidRPr="00D31EA4">
        <w:rPr>
          <w:rFonts w:hint="eastAsia"/>
          <w:b/>
        </w:rPr>
        <w:t>凡是一個有情，必然現起種種的相用，這種種，像五蘊、六處等，就是假名的一切法。</w:t>
      </w:r>
      <w:r w:rsidRPr="00D31EA4">
        <w:rPr>
          <w:b/>
          <w:vertAlign w:val="superscript"/>
        </w:rPr>
        <w:t>〔</w:t>
      </w:r>
      <w:r w:rsidRPr="00D31EA4">
        <w:rPr>
          <w:rFonts w:hint="eastAsia"/>
          <w:b/>
          <w:vertAlign w:val="superscript"/>
        </w:rPr>
        <w:t>2</w:t>
      </w:r>
      <w:r w:rsidRPr="00D31EA4">
        <w:rPr>
          <w:b/>
          <w:vertAlign w:val="superscript"/>
        </w:rPr>
        <w:t>〕</w:t>
      </w:r>
      <w:r w:rsidRPr="00D31EA4">
        <w:rPr>
          <w:rFonts w:hint="eastAsia"/>
          <w:b/>
        </w:rPr>
        <w:t>種種法是和合統一的，不礙差別的統一，就是假名的補特伽羅。</w:t>
      </w:r>
    </w:p>
    <w:p w:rsidR="00B005B2" w:rsidRPr="00D31EA4" w:rsidRDefault="00B005B2" w:rsidP="00696C57">
      <w:pPr>
        <w:pStyle w:val="ab"/>
        <w:spacing w:afterLines="20"/>
        <w:ind w:leftChars="251" w:left="602"/>
      </w:pPr>
      <w:r w:rsidRPr="00D31EA4">
        <w:rPr>
          <w:b/>
          <w:vertAlign w:val="superscript"/>
        </w:rPr>
        <w:t>〔</w:t>
      </w:r>
      <w:r w:rsidRPr="00D31EA4">
        <w:rPr>
          <w:rFonts w:hint="eastAsia"/>
          <w:b/>
          <w:vertAlign w:val="superscript"/>
        </w:rPr>
        <w:t>二</w:t>
      </w:r>
      <w:r w:rsidRPr="00D31EA4">
        <w:rPr>
          <w:b/>
          <w:vertAlign w:val="superscript"/>
        </w:rPr>
        <w:t>〕</w:t>
      </w:r>
      <w:r w:rsidRPr="00884CD7">
        <w:rPr>
          <w:rFonts w:hint="eastAsia"/>
          <w:b/>
        </w:rPr>
        <w:t>假名我與假名法，</w:t>
      </w:r>
      <w:r w:rsidRPr="00D31EA4">
        <w:rPr>
          <w:rFonts w:hint="eastAsia"/>
          <w:b/>
        </w:rPr>
        <w:t>非一非異的，相依相待而存在。</w:t>
      </w:r>
      <w:r w:rsidRPr="00D31EA4">
        <w:rPr>
          <w:rFonts w:hint="eastAsia"/>
        </w:rPr>
        <w:t>所以</w:t>
      </w:r>
      <w:r w:rsidRPr="00884CD7">
        <w:rPr>
          <w:rFonts w:hint="eastAsia"/>
          <w:b/>
        </w:rPr>
        <w:t>去者與去法，二者是不容分離的，</w:t>
      </w:r>
      <w:r w:rsidRPr="00D31EA4">
        <w:rPr>
          <w:rFonts w:hint="eastAsia"/>
        </w:rPr>
        <w:t>有去法就有去者，有去者也就有去法。</w:t>
      </w:r>
    </w:p>
    <w:p w:rsidR="00D31EA4" w:rsidRPr="00D31EA4" w:rsidRDefault="00D31EA4" w:rsidP="00D31EA4">
      <w:pPr>
        <w:pStyle w:val="ab"/>
        <w:ind w:firstLineChars="50" w:firstLine="100"/>
      </w:pPr>
      <w:r w:rsidRPr="00D31EA4">
        <w:rPr>
          <w:rFonts w:hint="eastAsia"/>
        </w:rPr>
        <w:t>（</w:t>
      </w:r>
      <w:r>
        <w:rPr>
          <w:rFonts w:hint="eastAsia"/>
        </w:rPr>
        <w:t>2</w:t>
      </w:r>
      <w:r w:rsidRPr="00D31EA4">
        <w:rPr>
          <w:rFonts w:hint="eastAsia"/>
        </w:rPr>
        <w:t>）印順導師《中觀今論》</w:t>
      </w:r>
      <w:r w:rsidRPr="00D31EA4">
        <w:rPr>
          <w:rFonts w:hint="eastAsia"/>
        </w:rPr>
        <w:t>p.239</w:t>
      </w:r>
      <w:r w:rsidRPr="00D31EA4">
        <w:rPr>
          <w:rFonts w:hint="eastAsia"/>
        </w:rPr>
        <w:t>：</w:t>
      </w:r>
    </w:p>
    <w:p w:rsidR="00D31EA4" w:rsidRPr="00D31EA4" w:rsidRDefault="00D31EA4" w:rsidP="00696C57">
      <w:pPr>
        <w:pStyle w:val="ab"/>
        <w:spacing w:afterLines="20"/>
        <w:ind w:leftChars="251" w:left="602"/>
      </w:pPr>
      <w:r w:rsidRPr="00D31EA4">
        <w:rPr>
          <w:rFonts w:hint="eastAsia"/>
        </w:rPr>
        <w:t xml:space="preserve">    </w:t>
      </w:r>
      <w:r w:rsidRPr="00D31EA4">
        <w:rPr>
          <w:rFonts w:hint="eastAsia"/>
        </w:rPr>
        <w:t>泛論</w:t>
      </w:r>
      <w:r w:rsidRPr="00D31EA4">
        <w:rPr>
          <w:rFonts w:hint="eastAsia"/>
          <w:b/>
        </w:rPr>
        <w:t>緣起，</w:t>
      </w:r>
      <w:r w:rsidRPr="00D31EA4">
        <w:rPr>
          <w:rFonts w:hint="eastAsia"/>
        </w:rPr>
        <w:t>即</w:t>
      </w:r>
      <w:r w:rsidRPr="00D31EA4">
        <w:rPr>
          <w:rFonts w:hint="eastAsia"/>
          <w:b/>
        </w:rPr>
        <w:t>「此有故彼有，此生故彼生」的相依相待的因果性。</w:t>
      </w:r>
    </w:p>
    <w:p w:rsidR="00884CD7" w:rsidRPr="00884CD7" w:rsidRDefault="00884CD7" w:rsidP="00884CD7">
      <w:pPr>
        <w:pStyle w:val="ab"/>
        <w:ind w:firstLineChars="50" w:firstLine="100"/>
      </w:pPr>
      <w:r w:rsidRPr="00884CD7">
        <w:rPr>
          <w:rFonts w:hint="eastAsia"/>
        </w:rPr>
        <w:t>（</w:t>
      </w:r>
      <w:r w:rsidR="00696C57">
        <w:rPr>
          <w:rFonts w:hint="eastAsia"/>
        </w:rPr>
        <w:t>3</w:t>
      </w:r>
      <w:r w:rsidRPr="00884CD7">
        <w:rPr>
          <w:rFonts w:hint="eastAsia"/>
        </w:rPr>
        <w:t>）印順導師《中觀今論》</w:t>
      </w:r>
      <w:r w:rsidRPr="00884CD7">
        <w:rPr>
          <w:rFonts w:hint="eastAsia"/>
        </w:rPr>
        <w:t>p.60 ~ p.61</w:t>
      </w:r>
      <w:r w:rsidRPr="00884CD7">
        <w:rPr>
          <w:rFonts w:hint="eastAsia"/>
        </w:rPr>
        <w:t>：</w:t>
      </w:r>
    </w:p>
    <w:p w:rsidR="00884CD7" w:rsidRPr="00884CD7" w:rsidRDefault="00884CD7" w:rsidP="00696C57">
      <w:pPr>
        <w:pStyle w:val="ab"/>
        <w:spacing w:afterLines="20"/>
        <w:ind w:leftChars="251" w:left="602"/>
      </w:pPr>
      <w:r w:rsidRPr="00884CD7">
        <w:rPr>
          <w:rFonts w:hint="eastAsia"/>
        </w:rPr>
        <w:t xml:space="preserve">    </w:t>
      </w:r>
      <w:r w:rsidRPr="00884CD7">
        <w:rPr>
          <w:rFonts w:hint="eastAsia"/>
          <w:b/>
        </w:rPr>
        <w:t>「緣起」</w:t>
      </w:r>
      <w:r w:rsidRPr="00884CD7">
        <w:rPr>
          <w:rFonts w:hint="eastAsia"/>
        </w:rPr>
        <w:t>為佛法最主要的術語。從經義的通貫生滅及不生滅，依學派間的種種異說，今總括為三點來說明：</w:t>
      </w:r>
      <w:r w:rsidRPr="00884CD7">
        <w:rPr>
          <w:rFonts w:hint="eastAsia"/>
        </w:rPr>
        <w:t xml:space="preserve"> </w:t>
      </w:r>
    </w:p>
    <w:p w:rsidR="00884CD7" w:rsidRDefault="00884CD7" w:rsidP="00696C57">
      <w:pPr>
        <w:pStyle w:val="ab"/>
        <w:spacing w:afterLines="20"/>
        <w:ind w:leftChars="251" w:left="602"/>
      </w:pPr>
      <w:r w:rsidRPr="00884CD7">
        <w:rPr>
          <w:rFonts w:hint="eastAsia"/>
        </w:rPr>
        <w:t xml:space="preserve">    </w:t>
      </w:r>
      <w:r w:rsidRPr="00884CD7">
        <w:rPr>
          <w:rFonts w:hint="eastAsia"/>
        </w:rPr>
        <w:t>一、</w:t>
      </w:r>
      <w:r w:rsidRPr="00884CD7">
        <w:rPr>
          <w:rFonts w:hint="eastAsia"/>
          <w:b/>
        </w:rPr>
        <w:t>相關的因待性：</w:t>
      </w:r>
      <w:r w:rsidRPr="00884CD7">
        <w:rPr>
          <w:rFonts w:hint="eastAsia"/>
        </w:rPr>
        <w:t>起是生起，緣是果法生起所因待的。約從緣所生起的果法說，即緣生；約從果起所因待的因緣說，即緣起。薩婆多部等以緣起為因，也有他的見地。但他們關於緣起的解說，專作事相的辨析，考察無明等的自相、共相、因相、果相等，忽略了</w:t>
      </w:r>
      <w:r w:rsidRPr="00884CD7">
        <w:rPr>
          <w:rFonts w:hint="eastAsia"/>
          <w:b/>
        </w:rPr>
        <w:t>「此有故彼有，此生故彼生」的因待性，</w:t>
      </w:r>
      <w:r w:rsidRPr="00884CD7">
        <w:rPr>
          <w:rFonts w:hint="eastAsia"/>
        </w:rPr>
        <w:t>不免有所偏失！</w:t>
      </w:r>
    </w:p>
    <w:p w:rsidR="00884CD7" w:rsidRPr="00884CD7" w:rsidRDefault="00884CD7" w:rsidP="00696C57">
      <w:pPr>
        <w:pStyle w:val="ab"/>
        <w:spacing w:afterLines="20"/>
        <w:ind w:leftChars="251" w:left="602"/>
      </w:pPr>
      <w:r w:rsidRPr="00884CD7">
        <w:rPr>
          <w:rFonts w:hint="eastAsia"/>
        </w:rPr>
        <w:t>剋實的說：此有故彼有二句，是緣起的主要定義；無明緣行等，是緣起的必然序列，也是舉例以說明其內容。</w:t>
      </w:r>
      <w:r w:rsidRPr="00884CD7">
        <w:rPr>
          <w:rFonts w:hint="eastAsia"/>
          <w:b/>
        </w:rPr>
        <w:t>唯有在緣能起果中，把握緣起相關的因待性，才能深入緣起，以及悟入緣起法性的空寂。</w:t>
      </w:r>
      <w:r w:rsidRPr="00884CD7">
        <w:rPr>
          <w:rFonts w:hint="eastAsia"/>
        </w:rPr>
        <w:t>所以，緣起約因緣的生果作用說，但更重在為一切存在的因待性。</w:t>
      </w:r>
      <w:r w:rsidRPr="00884CD7">
        <w:rPr>
          <w:rFonts w:hint="eastAsia"/>
          <w:b/>
        </w:rPr>
        <w:t>若用抽象的公式來說，緣起即是「此故彼」。此與彼，泛指因與果。</w:t>
      </w:r>
      <w:r w:rsidRPr="00884CD7">
        <w:rPr>
          <w:rFonts w:hint="eastAsia"/>
        </w:rPr>
        <w:t>彼之所以如此，不是自己如此的，是由於此法而如此的，此為彼所以如此的因待性，彼此間即構成因果系。</w:t>
      </w:r>
      <w:r w:rsidRPr="00884CD7">
        <w:rPr>
          <w:rFonts w:ascii="新細明體" w:hAnsi="新細明體"/>
          <w:sz w:val="16"/>
          <w:szCs w:val="16"/>
        </w:rPr>
        <w:t>…〔</w:t>
      </w:r>
      <w:r w:rsidRPr="00884CD7">
        <w:rPr>
          <w:rFonts w:ascii="新細明體" w:hAnsi="新細明體" w:hint="eastAsia"/>
          <w:sz w:val="16"/>
          <w:szCs w:val="16"/>
        </w:rPr>
        <w:t>下</w:t>
      </w:r>
      <w:r w:rsidRPr="00884CD7">
        <w:rPr>
          <w:rFonts w:ascii="新細明體" w:hAnsi="新細明體"/>
          <w:sz w:val="16"/>
          <w:szCs w:val="16"/>
        </w:rPr>
        <w:t>略〕…</w:t>
      </w:r>
    </w:p>
    <w:p w:rsidR="005F71A2" w:rsidRPr="00816382" w:rsidRDefault="005F71A2" w:rsidP="005F71A2">
      <w:pPr>
        <w:pStyle w:val="ab"/>
        <w:ind w:firstLineChars="50" w:firstLine="100"/>
      </w:pPr>
      <w:r w:rsidRPr="00816382">
        <w:rPr>
          <w:rFonts w:hint="eastAsia"/>
        </w:rPr>
        <w:t>（</w:t>
      </w:r>
      <w:r w:rsidR="006E63E9">
        <w:rPr>
          <w:rFonts w:hint="eastAsia"/>
        </w:rPr>
        <w:t>4</w:t>
      </w:r>
      <w:r w:rsidRPr="00816382">
        <w:rPr>
          <w:rFonts w:hint="eastAsia"/>
        </w:rPr>
        <w:t>）印順導師《大乘起信論講記》</w:t>
      </w:r>
      <w:r w:rsidRPr="00816382">
        <w:rPr>
          <w:rFonts w:hint="eastAsia"/>
        </w:rPr>
        <w:t>p.19 ~ p.20</w:t>
      </w:r>
      <w:r w:rsidRPr="00816382">
        <w:rPr>
          <w:rFonts w:hint="eastAsia"/>
        </w:rPr>
        <w:t>：</w:t>
      </w:r>
    </w:p>
    <w:p w:rsidR="005F71A2" w:rsidRPr="00816382" w:rsidRDefault="005F71A2" w:rsidP="005F71A2">
      <w:pPr>
        <w:pStyle w:val="ab"/>
        <w:spacing w:afterLines="20"/>
        <w:ind w:leftChars="251" w:left="602"/>
      </w:pPr>
      <w:r w:rsidRPr="00816382">
        <w:rPr>
          <w:rFonts w:hint="eastAsia"/>
        </w:rPr>
        <w:t xml:space="preserve">    </w:t>
      </w:r>
      <w:r w:rsidRPr="00816382">
        <w:rPr>
          <w:rFonts w:hint="eastAsia"/>
        </w:rPr>
        <w:t>三、從三類的著重說：一切，可以歸納為三：</w:t>
      </w:r>
      <w:r w:rsidRPr="00816382">
        <w:rPr>
          <w:rFonts w:hint="eastAsia"/>
        </w:rPr>
        <w:t>(</w:t>
      </w:r>
      <w:r w:rsidRPr="00816382">
        <w:rPr>
          <w:rFonts w:hint="eastAsia"/>
        </w:rPr>
        <w:t>一</w:t>
      </w:r>
      <w:r w:rsidRPr="00816382">
        <w:rPr>
          <w:rFonts w:hint="eastAsia"/>
        </w:rPr>
        <w:t>)</w:t>
      </w:r>
      <w:r w:rsidRPr="00816382">
        <w:rPr>
          <w:rFonts w:hint="eastAsia"/>
        </w:rPr>
        <w:t>、色，一般稱為物質，即是佔有空間的，有體質的事物。</w:t>
      </w:r>
      <w:r w:rsidRPr="00816382">
        <w:rPr>
          <w:rFonts w:hint="eastAsia"/>
        </w:rPr>
        <w:t>(</w:t>
      </w:r>
      <w:r w:rsidRPr="00816382">
        <w:rPr>
          <w:rFonts w:hint="eastAsia"/>
        </w:rPr>
        <w:t>二</w:t>
      </w:r>
      <w:r w:rsidRPr="00816382">
        <w:rPr>
          <w:rFonts w:hint="eastAsia"/>
        </w:rPr>
        <w:t>)</w:t>
      </w:r>
      <w:r w:rsidRPr="00816382">
        <w:rPr>
          <w:rFonts w:hint="eastAsia"/>
        </w:rPr>
        <w:t>、心，即一般所說的精神。</w:t>
      </w:r>
      <w:r w:rsidRPr="00816382">
        <w:rPr>
          <w:rFonts w:hint="eastAsia"/>
        </w:rPr>
        <w:t>(</w:t>
      </w:r>
      <w:r w:rsidRPr="00816382">
        <w:rPr>
          <w:rFonts w:hint="eastAsia"/>
        </w:rPr>
        <w:t>三</w:t>
      </w:r>
      <w:r w:rsidRPr="00816382">
        <w:rPr>
          <w:rFonts w:hint="eastAsia"/>
        </w:rPr>
        <w:t>)</w:t>
      </w:r>
      <w:r w:rsidRPr="00816382">
        <w:rPr>
          <w:rFonts w:hint="eastAsia"/>
        </w:rPr>
        <w:t>、理性，佛法中名為法性，即物質與精神的真相或真理。這三者，相當於一般哲學中的物質界、精神界、本體界。</w:t>
      </w:r>
    </w:p>
    <w:p w:rsidR="005F71A2" w:rsidRPr="00816382" w:rsidRDefault="005F71A2" w:rsidP="005F71A2">
      <w:pPr>
        <w:pStyle w:val="ab"/>
        <w:spacing w:afterLines="20"/>
        <w:ind w:leftChars="251" w:left="602"/>
      </w:pPr>
      <w:r w:rsidRPr="00816382">
        <w:rPr>
          <w:rFonts w:hint="eastAsia"/>
        </w:rPr>
        <w:t>依</w:t>
      </w:r>
      <w:r w:rsidRPr="00816382">
        <w:rPr>
          <w:rFonts w:hint="eastAsia"/>
          <w:b/>
        </w:rPr>
        <w:t>《阿含經》與性空大乘</w:t>
      </w:r>
      <w:r w:rsidRPr="00816382">
        <w:rPr>
          <w:rFonts w:hint="eastAsia"/>
        </w:rPr>
        <w:t>說，這</w:t>
      </w:r>
      <w:r w:rsidRPr="00816382">
        <w:rPr>
          <w:rFonts w:hint="eastAsia"/>
          <w:b/>
        </w:rPr>
        <w:t>三者是平等</w:t>
      </w:r>
      <w:r w:rsidRPr="00816382">
        <w:rPr>
          <w:rFonts w:hint="eastAsia"/>
        </w:rPr>
        <w:t>的：</w:t>
      </w:r>
      <w:r w:rsidRPr="00816382">
        <w:rPr>
          <w:rFonts w:hint="eastAsia"/>
        </w:rPr>
        <w:t xml:space="preserve"> </w:t>
      </w:r>
    </w:p>
    <w:p w:rsidR="005F71A2" w:rsidRPr="00816382" w:rsidRDefault="005F71A2" w:rsidP="005F71A2">
      <w:pPr>
        <w:pStyle w:val="ab"/>
        <w:spacing w:afterLines="20"/>
        <w:ind w:leftChars="251" w:left="602"/>
      </w:pPr>
      <w:r w:rsidRPr="00816382">
        <w:rPr>
          <w:rFonts w:hint="eastAsia"/>
        </w:rPr>
        <w:t xml:space="preserve">       </w:t>
      </w:r>
      <w:r w:rsidRPr="00816382">
        <w:rPr>
          <w:noProof/>
        </w:rPr>
        <w:drawing>
          <wp:inline distT="0" distB="0" distL="0" distR="0">
            <wp:extent cx="872716" cy="554657"/>
            <wp:effectExtent l="19050" t="0" r="3584" b="0"/>
            <wp:docPr id="1" name="圖片 4" descr="http://127.0.0.1:8080/accelon/yinshun/images/a07-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27.0.0.1:8080/accelon/yinshun/images/a07-20.gif"/>
                    <pic:cNvPicPr>
                      <a:picLocks noChangeAspect="1" noChangeArrowheads="1"/>
                    </pic:cNvPicPr>
                  </pic:nvPicPr>
                  <pic:blipFill>
                    <a:blip r:embed="rId2"/>
                    <a:srcRect/>
                    <a:stretch>
                      <a:fillRect/>
                    </a:stretch>
                  </pic:blipFill>
                  <pic:spPr bwMode="auto">
                    <a:xfrm>
                      <a:off x="0" y="0"/>
                      <a:ext cx="873292" cy="555023"/>
                    </a:xfrm>
                    <a:prstGeom prst="rect">
                      <a:avLst/>
                    </a:prstGeom>
                    <a:noFill/>
                    <a:ln w="9525">
                      <a:noFill/>
                      <a:miter lim="800000"/>
                      <a:headEnd/>
                      <a:tailEnd/>
                    </a:ln>
                  </pic:spPr>
                </pic:pic>
              </a:graphicData>
            </a:graphic>
          </wp:inline>
        </w:drawing>
      </w:r>
      <w:r w:rsidRPr="00816382">
        <w:rPr>
          <w:rFonts w:hint="eastAsia"/>
        </w:rPr>
        <w:t xml:space="preserve"> </w:t>
      </w:r>
    </w:p>
    <w:p w:rsidR="005F71A2" w:rsidRPr="00816382" w:rsidRDefault="005F71A2" w:rsidP="005F71A2">
      <w:pPr>
        <w:pStyle w:val="ab"/>
        <w:spacing w:afterLines="20"/>
        <w:ind w:leftChars="251" w:left="602"/>
      </w:pPr>
      <w:r w:rsidRPr="00816382">
        <w:rPr>
          <w:rFonts w:hint="eastAsia"/>
        </w:rPr>
        <w:t xml:space="preserve">    </w:t>
      </w:r>
      <w:r w:rsidRPr="00816382">
        <w:rPr>
          <w:b/>
          <w:vertAlign w:val="superscript"/>
        </w:rPr>
        <w:t>〔</w:t>
      </w:r>
      <w:r w:rsidRPr="00816382">
        <w:rPr>
          <w:rFonts w:hint="eastAsia"/>
          <w:b/>
          <w:vertAlign w:val="superscript"/>
        </w:rPr>
        <w:t>一</w:t>
      </w:r>
      <w:r w:rsidRPr="00816382">
        <w:rPr>
          <w:b/>
          <w:vertAlign w:val="superscript"/>
        </w:rPr>
        <w:t>〕〔</w:t>
      </w:r>
      <w:r w:rsidRPr="00816382">
        <w:rPr>
          <w:b/>
          <w:vertAlign w:val="superscript"/>
        </w:rPr>
        <w:t>1</w:t>
      </w:r>
      <w:r w:rsidRPr="00816382">
        <w:rPr>
          <w:rFonts w:hint="eastAsia"/>
          <w:b/>
          <w:vertAlign w:val="superscript"/>
        </w:rPr>
        <w:t>-2</w:t>
      </w:r>
      <w:r w:rsidRPr="00816382">
        <w:rPr>
          <w:b/>
          <w:vertAlign w:val="superscript"/>
        </w:rPr>
        <w:t>〕</w:t>
      </w:r>
      <w:r w:rsidRPr="00816382">
        <w:rPr>
          <w:rFonts w:hint="eastAsia"/>
        </w:rPr>
        <w:t>如</w:t>
      </w:r>
      <w:r w:rsidRPr="00816382">
        <w:rPr>
          <w:rFonts w:hint="eastAsia"/>
          <w:b/>
        </w:rPr>
        <w:t>人，是色、心相依而有的，相依相待而存在的緣起法，</w:t>
      </w:r>
      <w:r w:rsidRPr="00816382">
        <w:rPr>
          <w:rFonts w:hint="eastAsia"/>
        </w:rPr>
        <w:t>如</w:t>
      </w:r>
      <w:r w:rsidRPr="00816382">
        <w:rPr>
          <w:rFonts w:hint="eastAsia"/>
          <w:b/>
        </w:rPr>
        <w:t>瞎子和跛子一樣，互相依存起來，看得見也走得路；一旦分離，就不成了。</w:t>
      </w:r>
      <w:r w:rsidRPr="00816382">
        <w:rPr>
          <w:rFonts w:hint="eastAsia"/>
        </w:rPr>
        <w:t>色心是</w:t>
      </w:r>
      <w:r w:rsidRPr="00816382">
        <w:rPr>
          <w:rFonts w:hint="eastAsia"/>
          <w:b/>
        </w:rPr>
        <w:t>相依互待</w:t>
      </w:r>
      <w:r w:rsidRPr="00816382">
        <w:rPr>
          <w:rFonts w:hint="eastAsia"/>
        </w:rPr>
        <w:t>而有生命的、文化的、偉大的作用；這是有為生滅的現象。</w:t>
      </w:r>
      <w:r w:rsidRPr="00816382">
        <w:rPr>
          <w:b/>
          <w:vertAlign w:val="superscript"/>
        </w:rPr>
        <w:t>〔</w:t>
      </w:r>
      <w:r w:rsidRPr="00816382">
        <w:rPr>
          <w:rFonts w:hint="eastAsia"/>
          <w:b/>
          <w:vertAlign w:val="superscript"/>
        </w:rPr>
        <w:t>3</w:t>
      </w:r>
      <w:r w:rsidRPr="00816382">
        <w:rPr>
          <w:b/>
          <w:vertAlign w:val="superscript"/>
        </w:rPr>
        <w:t>〕</w:t>
      </w:r>
      <w:r w:rsidRPr="00816382">
        <w:rPr>
          <w:rFonts w:hint="eastAsia"/>
        </w:rPr>
        <w:t>論到本性──法性，是無為不生不滅的。</w:t>
      </w:r>
    </w:p>
    <w:p w:rsidR="005F71A2" w:rsidRPr="00816382" w:rsidRDefault="005F71A2" w:rsidP="005F71A2">
      <w:pPr>
        <w:pStyle w:val="ab"/>
        <w:spacing w:afterLines="20"/>
        <w:ind w:leftChars="251" w:left="602"/>
      </w:pPr>
      <w:r w:rsidRPr="00816382">
        <w:rPr>
          <w:b/>
          <w:vertAlign w:val="superscript"/>
        </w:rPr>
        <w:t>〔</w:t>
      </w:r>
      <w:r w:rsidRPr="00816382">
        <w:rPr>
          <w:rFonts w:hint="eastAsia"/>
          <w:b/>
          <w:vertAlign w:val="superscript"/>
        </w:rPr>
        <w:t>二</w:t>
      </w:r>
      <w:r w:rsidRPr="00816382">
        <w:rPr>
          <w:b/>
          <w:vertAlign w:val="superscript"/>
        </w:rPr>
        <w:t>〕</w:t>
      </w:r>
      <w:r w:rsidRPr="00816382">
        <w:rPr>
          <w:rFonts w:hint="eastAsia"/>
        </w:rPr>
        <w:t>不說一切法只是理性，也不說一切法只是色與心；色心與法性，不一不異，而各有它的特徵。</w:t>
      </w:r>
      <w:r w:rsidRPr="00816382">
        <w:rPr>
          <w:rFonts w:hint="eastAsia"/>
        </w:rPr>
        <w:t xml:space="preserve"> </w:t>
      </w:r>
    </w:p>
    <w:p w:rsidR="005F71A2" w:rsidRPr="00816382" w:rsidRDefault="005F71A2" w:rsidP="005F71A2">
      <w:pPr>
        <w:pStyle w:val="ab"/>
        <w:spacing w:afterLines="20"/>
        <w:ind w:leftChars="251" w:left="602"/>
      </w:pPr>
      <w:r w:rsidRPr="00816382">
        <w:rPr>
          <w:rFonts w:hint="eastAsia"/>
        </w:rPr>
        <w:t xml:space="preserve">    </w:t>
      </w:r>
      <w:r w:rsidRPr="00816382">
        <w:rPr>
          <w:rFonts w:ascii="新細明體" w:hAnsi="新細明體"/>
          <w:sz w:val="16"/>
          <w:szCs w:val="16"/>
        </w:rPr>
        <w:t>…〔</w:t>
      </w:r>
      <w:r w:rsidRPr="00816382">
        <w:rPr>
          <w:rFonts w:ascii="新細明體" w:hAnsi="新細明體" w:hint="eastAsia"/>
          <w:sz w:val="16"/>
          <w:szCs w:val="16"/>
        </w:rPr>
        <w:t>下</w:t>
      </w:r>
      <w:r w:rsidRPr="00816382">
        <w:rPr>
          <w:rFonts w:ascii="新細明體" w:hAnsi="新細明體"/>
          <w:sz w:val="16"/>
          <w:szCs w:val="16"/>
        </w:rPr>
        <w:t>略〕…</w:t>
      </w:r>
    </w:p>
    <w:p w:rsidR="008C07B9" w:rsidRPr="00884CD7" w:rsidRDefault="008C07B9" w:rsidP="008C07B9">
      <w:pPr>
        <w:pStyle w:val="ab"/>
        <w:ind w:firstLineChars="50" w:firstLine="100"/>
      </w:pPr>
      <w:r w:rsidRPr="00884CD7">
        <w:rPr>
          <w:rFonts w:hint="eastAsia"/>
        </w:rPr>
        <w:t>（</w:t>
      </w:r>
      <w:r w:rsidR="006E63E9">
        <w:rPr>
          <w:rFonts w:hint="eastAsia"/>
        </w:rPr>
        <w:t>5</w:t>
      </w:r>
      <w:r w:rsidRPr="00884CD7">
        <w:rPr>
          <w:rFonts w:hint="eastAsia"/>
        </w:rPr>
        <w:t>）印順導師《無諍之辯》</w:t>
      </w:r>
      <w:r w:rsidRPr="00884CD7">
        <w:rPr>
          <w:rFonts w:hint="eastAsia"/>
        </w:rPr>
        <w:t>p.36</w:t>
      </w:r>
      <w:r w:rsidRPr="00884CD7">
        <w:rPr>
          <w:rFonts w:hint="eastAsia"/>
        </w:rPr>
        <w:t>：</w:t>
      </w:r>
    </w:p>
    <w:p w:rsidR="008C07B9" w:rsidRPr="00884CD7" w:rsidRDefault="008C07B9" w:rsidP="008C07B9">
      <w:pPr>
        <w:pStyle w:val="ab"/>
        <w:spacing w:afterLines="20"/>
        <w:ind w:leftChars="251" w:left="602"/>
      </w:pPr>
      <w:r w:rsidRPr="00884CD7">
        <w:rPr>
          <w:rFonts w:hint="eastAsia"/>
        </w:rPr>
        <w:t>離開</w:t>
      </w:r>
      <w:r w:rsidRPr="00884CD7">
        <w:rPr>
          <w:rFonts w:hint="eastAsia"/>
          <w:b/>
        </w:rPr>
        <w:t>相依相待的緣起觀</w:t>
      </w:r>
      <w:r w:rsidRPr="00884CD7">
        <w:rPr>
          <w:rFonts w:hint="eastAsia"/>
        </w:rPr>
        <w:t>（《新論》不知</w:t>
      </w:r>
      <w:r w:rsidRPr="00884CD7">
        <w:rPr>
          <w:rFonts w:hint="eastAsia"/>
          <w:b/>
        </w:rPr>
        <w:t>一翕一闢，即緣起相待性的通相，</w:t>
      </w:r>
      <w:r w:rsidRPr="00884CD7">
        <w:rPr>
          <w:rFonts w:hint="eastAsia"/>
        </w:rPr>
        <w:t>因此冥想無物（相）之先的妙用），是不能淨息眾生的愛見戲論而現覺的。</w:t>
      </w:r>
    </w:p>
    <w:p w:rsidR="008C07B9" w:rsidRPr="00884CD7" w:rsidRDefault="008C07B9" w:rsidP="008C07B9">
      <w:pPr>
        <w:pStyle w:val="ab"/>
        <w:ind w:firstLineChars="50" w:firstLine="100"/>
      </w:pPr>
      <w:r w:rsidRPr="00884CD7">
        <w:rPr>
          <w:rFonts w:hint="eastAsia"/>
        </w:rPr>
        <w:t>（</w:t>
      </w:r>
      <w:r w:rsidR="006E63E9">
        <w:rPr>
          <w:rFonts w:hint="eastAsia"/>
        </w:rPr>
        <w:t>6</w:t>
      </w:r>
      <w:r w:rsidRPr="00884CD7">
        <w:rPr>
          <w:rFonts w:hint="eastAsia"/>
        </w:rPr>
        <w:t>）印順導師《無諍之辯》</w:t>
      </w:r>
      <w:r w:rsidRPr="00884CD7">
        <w:rPr>
          <w:rFonts w:hint="eastAsia"/>
        </w:rPr>
        <w:t>p.42</w:t>
      </w:r>
      <w:r w:rsidRPr="00884CD7">
        <w:rPr>
          <w:rFonts w:hint="eastAsia"/>
        </w:rPr>
        <w:t>：</w:t>
      </w:r>
    </w:p>
    <w:p w:rsidR="008C07B9" w:rsidRDefault="008C07B9" w:rsidP="008C07B9">
      <w:pPr>
        <w:pStyle w:val="ab"/>
        <w:spacing w:afterLines="20"/>
        <w:ind w:leftChars="251" w:left="602"/>
      </w:pPr>
      <w:r w:rsidRPr="00884CD7">
        <w:rPr>
          <w:rFonts w:hint="eastAsia"/>
        </w:rPr>
        <w:t xml:space="preserve">    </w:t>
      </w:r>
      <w:r w:rsidRPr="00884CD7">
        <w:rPr>
          <w:rFonts w:hint="eastAsia"/>
        </w:rPr>
        <w:t>色是變礙義，心是覺了義，佛法的說色說心，是現實的。依此現事而悟得性自空寂的實性；悟得</w:t>
      </w:r>
      <w:r w:rsidRPr="00884CD7">
        <w:rPr>
          <w:rFonts w:hint="eastAsia"/>
          <w:b/>
        </w:rPr>
        <w:t>緣起心色的絕無自性，但是相依相待而幻現有色心的相對特性。</w:t>
      </w:r>
      <w:r w:rsidRPr="00884CD7">
        <w:rPr>
          <w:rFonts w:hint="eastAsia"/>
        </w:rPr>
        <w:t>宇宙是心色而空寂，空寂而心色的。沒有獨立自性，所以不成為二元。心與色，惟有在緣起幻相邊說；在空寂的自證中，是什麼也不可安立的。</w:t>
      </w:r>
    </w:p>
    <w:p w:rsidR="003E4A50" w:rsidRPr="003E4A50" w:rsidRDefault="003E4A50" w:rsidP="003E4A50">
      <w:pPr>
        <w:pStyle w:val="ab"/>
        <w:ind w:firstLineChars="50" w:firstLine="100"/>
      </w:pPr>
      <w:r w:rsidRPr="003E4A50">
        <w:rPr>
          <w:rFonts w:hint="eastAsia"/>
        </w:rPr>
        <w:t>（</w:t>
      </w:r>
      <w:r w:rsidR="006E63E9">
        <w:rPr>
          <w:rFonts w:hint="eastAsia"/>
        </w:rPr>
        <w:t>7</w:t>
      </w:r>
      <w:r w:rsidRPr="003E4A50">
        <w:rPr>
          <w:rFonts w:hint="eastAsia"/>
        </w:rPr>
        <w:t>）印順導師《中觀論頌講記》</w:t>
      </w:r>
      <w:r w:rsidRPr="003E4A50">
        <w:rPr>
          <w:rFonts w:hint="eastAsia"/>
        </w:rPr>
        <w:t>p.455 ~ p.456</w:t>
      </w:r>
      <w:r w:rsidRPr="003E4A50">
        <w:rPr>
          <w:rFonts w:hint="eastAsia"/>
        </w:rPr>
        <w:t>：</w:t>
      </w:r>
    </w:p>
    <w:p w:rsidR="003E4A50" w:rsidRPr="003E4A50" w:rsidRDefault="00752574" w:rsidP="00696C57">
      <w:pPr>
        <w:pStyle w:val="ab"/>
        <w:spacing w:afterLines="20"/>
        <w:ind w:leftChars="251" w:left="602"/>
      </w:pPr>
      <w:r w:rsidRPr="00D37FCF">
        <w:rPr>
          <w:b/>
          <w:vertAlign w:val="superscript"/>
        </w:rPr>
        <w:t>〔</w:t>
      </w:r>
      <w:r>
        <w:rPr>
          <w:rFonts w:hint="eastAsia"/>
          <w:b/>
          <w:vertAlign w:val="superscript"/>
        </w:rPr>
        <w:t>一</w:t>
      </w:r>
      <w:r w:rsidRPr="00D37FCF">
        <w:rPr>
          <w:b/>
          <w:vertAlign w:val="superscript"/>
        </w:rPr>
        <w:t>〕〔</w:t>
      </w:r>
      <w:r w:rsidRPr="00D37FCF">
        <w:rPr>
          <w:b/>
          <w:vertAlign w:val="superscript"/>
        </w:rPr>
        <w:t>1</w:t>
      </w:r>
      <w:r w:rsidRPr="00D37FCF">
        <w:rPr>
          <w:b/>
          <w:vertAlign w:val="superscript"/>
        </w:rPr>
        <w:t>〕</w:t>
      </w:r>
      <w:r w:rsidR="003E4A50" w:rsidRPr="003E4A50">
        <w:rPr>
          <w:rFonts w:hint="eastAsia"/>
        </w:rPr>
        <w:t>你以為一切都空了，什麼都不能建立。</w:t>
      </w:r>
      <w:r w:rsidRPr="00D37FCF">
        <w:rPr>
          <w:b/>
          <w:vertAlign w:val="superscript"/>
        </w:rPr>
        <w:t>〔</w:t>
      </w:r>
      <w:r>
        <w:rPr>
          <w:rFonts w:hint="eastAsia"/>
          <w:b/>
          <w:vertAlign w:val="superscript"/>
        </w:rPr>
        <w:t>2</w:t>
      </w:r>
      <w:r w:rsidRPr="00D37FCF">
        <w:rPr>
          <w:b/>
          <w:vertAlign w:val="superscript"/>
        </w:rPr>
        <w:t>〕</w:t>
      </w:r>
      <w:r w:rsidR="003E4A50" w:rsidRPr="003E4A50">
        <w:rPr>
          <w:rFonts w:hint="eastAsia"/>
        </w:rPr>
        <w:t>可是，在我看來，</w:t>
      </w:r>
      <w:r w:rsidR="003E4A50" w:rsidRPr="001860AC">
        <w:rPr>
          <w:rFonts w:hint="eastAsia"/>
          <w:b/>
        </w:rPr>
        <w:t>空是依緣起的矛盾相待性而開示的深義。唯有是空的，才能與相依相待的緣起法相應，</w:t>
      </w:r>
      <w:r w:rsidR="003E4A50" w:rsidRPr="003E4A50">
        <w:rPr>
          <w:rFonts w:hint="eastAsia"/>
        </w:rPr>
        <w:t>才能善巧的安立一切。所以說：「以有空義故，一切法得成」。</w:t>
      </w:r>
    </w:p>
    <w:p w:rsidR="003E4A50" w:rsidRPr="003E4A50" w:rsidRDefault="00752574" w:rsidP="00696C57">
      <w:pPr>
        <w:pStyle w:val="ab"/>
        <w:spacing w:afterLines="20"/>
        <w:ind w:leftChars="251" w:left="602"/>
      </w:pPr>
      <w:r w:rsidRPr="00D37FCF">
        <w:rPr>
          <w:b/>
          <w:vertAlign w:val="superscript"/>
        </w:rPr>
        <w:t>〔</w:t>
      </w:r>
      <w:r>
        <w:rPr>
          <w:rFonts w:hint="eastAsia"/>
          <w:b/>
          <w:vertAlign w:val="superscript"/>
        </w:rPr>
        <w:t>二</w:t>
      </w:r>
      <w:r w:rsidRPr="00D37FCF">
        <w:rPr>
          <w:b/>
          <w:vertAlign w:val="superscript"/>
        </w:rPr>
        <w:t>〕</w:t>
      </w:r>
      <w:r w:rsidR="003E4A50" w:rsidRPr="003E4A50">
        <w:rPr>
          <w:rFonts w:hint="eastAsia"/>
        </w:rPr>
        <w:t>反過來說：</w:t>
      </w:r>
      <w:r w:rsidRPr="00D37FCF">
        <w:rPr>
          <w:b/>
          <w:vertAlign w:val="superscript"/>
        </w:rPr>
        <w:t>〔</w:t>
      </w:r>
      <w:r w:rsidRPr="00D37FCF">
        <w:rPr>
          <w:b/>
          <w:vertAlign w:val="superscript"/>
        </w:rPr>
        <w:t>1</w:t>
      </w:r>
      <w:r w:rsidRPr="00D37FCF">
        <w:rPr>
          <w:b/>
          <w:vertAlign w:val="superscript"/>
        </w:rPr>
        <w:t>〕</w:t>
      </w:r>
      <w:r w:rsidR="003E4A50" w:rsidRPr="003E4A50">
        <w:rPr>
          <w:rFonts w:hint="eastAsia"/>
        </w:rPr>
        <w:t>你以為一切實有，才能成立世出世間的一切因果緣起，這不致於破壞三寶、四諦。</w:t>
      </w:r>
      <w:r w:rsidRPr="00D37FCF">
        <w:rPr>
          <w:b/>
          <w:vertAlign w:val="superscript"/>
        </w:rPr>
        <w:t>〔</w:t>
      </w:r>
      <w:r>
        <w:rPr>
          <w:rFonts w:hint="eastAsia"/>
          <w:b/>
          <w:vertAlign w:val="superscript"/>
        </w:rPr>
        <w:t>2</w:t>
      </w:r>
      <w:r w:rsidRPr="00D37FCF">
        <w:rPr>
          <w:b/>
          <w:vertAlign w:val="superscript"/>
        </w:rPr>
        <w:t>〕</w:t>
      </w:r>
      <w:r w:rsidR="003E4A50" w:rsidRPr="003E4A50">
        <w:rPr>
          <w:rFonts w:hint="eastAsia"/>
        </w:rPr>
        <w:t>不知這是錯亂的、凡庸的知見，勢必弄到</w:t>
      </w:r>
      <w:r w:rsidR="003E4A50" w:rsidRPr="003E4A50">
        <w:rPr>
          <w:rFonts w:hint="eastAsia"/>
          <w:b/>
        </w:rPr>
        <w:t>真妄隔別，因果不相及，</w:t>
      </w:r>
      <w:r w:rsidR="003E4A50" w:rsidRPr="003E4A50">
        <w:rPr>
          <w:rFonts w:hint="eastAsia"/>
        </w:rPr>
        <w:t>一切都沒有建立可能。這才是破壞三寶、四諦哩！所以說：「若無空義者，一切則不成」。</w:t>
      </w:r>
    </w:p>
    <w:p w:rsidR="00884CD7" w:rsidRPr="00884CD7" w:rsidRDefault="00884CD7" w:rsidP="00884CD7">
      <w:pPr>
        <w:pStyle w:val="ab"/>
        <w:ind w:firstLineChars="50" w:firstLine="100"/>
      </w:pPr>
      <w:r w:rsidRPr="00884CD7">
        <w:rPr>
          <w:rFonts w:hint="eastAsia"/>
        </w:rPr>
        <w:t>（</w:t>
      </w:r>
      <w:r w:rsidR="006E63E9">
        <w:rPr>
          <w:rFonts w:hint="eastAsia"/>
        </w:rPr>
        <w:t>8</w:t>
      </w:r>
      <w:r w:rsidRPr="00884CD7">
        <w:rPr>
          <w:rFonts w:hint="eastAsia"/>
        </w:rPr>
        <w:t>）印順導師《中觀今論》</w:t>
      </w:r>
      <w:r w:rsidRPr="00884CD7">
        <w:rPr>
          <w:rFonts w:hint="eastAsia"/>
        </w:rPr>
        <w:t>p.142 ~ p.143</w:t>
      </w:r>
      <w:r w:rsidRPr="00884CD7">
        <w:rPr>
          <w:rFonts w:hint="eastAsia"/>
        </w:rPr>
        <w:t>：</w:t>
      </w:r>
    </w:p>
    <w:p w:rsidR="00D50E5B" w:rsidRDefault="00884CD7" w:rsidP="00696C57">
      <w:pPr>
        <w:pStyle w:val="ab"/>
        <w:spacing w:afterLines="20"/>
        <w:ind w:leftChars="251" w:left="602"/>
        <w:rPr>
          <w:rFonts w:hint="eastAsia"/>
        </w:rPr>
      </w:pPr>
      <w:r w:rsidRPr="00884CD7">
        <w:rPr>
          <w:rFonts w:hint="eastAsia"/>
        </w:rPr>
        <w:t xml:space="preserve">    </w:t>
      </w:r>
      <w:r w:rsidRPr="00884CD7">
        <w:rPr>
          <w:rFonts w:hint="eastAsia"/>
        </w:rPr>
        <w:t>一切是緣起如幻的，</w:t>
      </w:r>
      <w:r w:rsidRPr="00884CD7">
        <w:rPr>
          <w:rFonts w:hint="eastAsia"/>
          <w:b/>
        </w:rPr>
        <w:t>緣起是絕無自性，相依相待而似現矛盾之特性的。</w:t>
      </w:r>
      <w:r w:rsidR="00D50E5B" w:rsidRPr="00D37FCF">
        <w:rPr>
          <w:b/>
          <w:vertAlign w:val="superscript"/>
        </w:rPr>
        <w:t>〔</w:t>
      </w:r>
      <w:r w:rsidR="00D50E5B">
        <w:rPr>
          <w:rFonts w:hint="eastAsia"/>
          <w:b/>
          <w:vertAlign w:val="superscript"/>
        </w:rPr>
        <w:t>一</w:t>
      </w:r>
      <w:r w:rsidR="00D50E5B" w:rsidRPr="00D37FCF">
        <w:rPr>
          <w:b/>
          <w:vertAlign w:val="superscript"/>
        </w:rPr>
        <w:t>〕</w:t>
      </w:r>
      <w:r w:rsidRPr="00884CD7">
        <w:rPr>
          <w:rFonts w:hint="eastAsia"/>
        </w:rPr>
        <w:t>本章所說的有、時、空、行四者，都有此緣起法的共同性。如</w:t>
      </w:r>
      <w:r w:rsidR="008F42A5" w:rsidRPr="00D37FCF">
        <w:rPr>
          <w:b/>
          <w:vertAlign w:val="superscript"/>
        </w:rPr>
        <w:t>〔</w:t>
      </w:r>
      <w:r w:rsidR="008F42A5" w:rsidRPr="00D37FCF">
        <w:rPr>
          <w:b/>
          <w:vertAlign w:val="superscript"/>
        </w:rPr>
        <w:t>1</w:t>
      </w:r>
      <w:r w:rsidR="008F42A5" w:rsidRPr="00D37FCF">
        <w:rPr>
          <w:b/>
          <w:vertAlign w:val="superscript"/>
        </w:rPr>
        <w:t>〕</w:t>
      </w:r>
      <w:r w:rsidRPr="00884CD7">
        <w:rPr>
          <w:rFonts w:hint="eastAsia"/>
        </w:rPr>
        <w:t>一切法的存在──有，現似極其充實的樣子，眾生即執有實在性；即見為虛假，也要從虛假的內在求實在。但實在性終不可得，不可得即是實性，而存在──有不過是緣起如幻的假名有。</w:t>
      </w:r>
      <w:r w:rsidR="008F42A5" w:rsidRPr="00D37FCF">
        <w:rPr>
          <w:b/>
          <w:vertAlign w:val="superscript"/>
        </w:rPr>
        <w:t>〔</w:t>
      </w:r>
      <w:r w:rsidR="008F42A5">
        <w:rPr>
          <w:rFonts w:hint="eastAsia"/>
          <w:b/>
          <w:vertAlign w:val="superscript"/>
        </w:rPr>
        <w:t>2</w:t>
      </w:r>
      <w:r w:rsidR="008F42A5" w:rsidRPr="00D37FCF">
        <w:rPr>
          <w:b/>
          <w:vertAlign w:val="superscript"/>
        </w:rPr>
        <w:t>〕</w:t>
      </w:r>
      <w:r w:rsidRPr="00884CD7">
        <w:rPr>
          <w:rFonts w:hint="eastAsia"/>
        </w:rPr>
        <w:t>時間，是緣起法幻現前後相，依眾生的自性見執有前後，而有始無始都不通；以自性見而執有剎那實性，而剎那實性也即失去時間的形相──前後。這可見時相性空，觀待而有三世，似有始、終、中而實是虛誑不實的。</w:t>
      </w:r>
      <w:r w:rsidR="008F42A5" w:rsidRPr="00D37FCF">
        <w:rPr>
          <w:b/>
          <w:vertAlign w:val="superscript"/>
        </w:rPr>
        <w:t>〔</w:t>
      </w:r>
      <w:r w:rsidR="008F42A5">
        <w:rPr>
          <w:rFonts w:hint="eastAsia"/>
          <w:b/>
          <w:vertAlign w:val="superscript"/>
        </w:rPr>
        <w:t>3</w:t>
      </w:r>
      <w:r w:rsidR="008F42A5" w:rsidRPr="00D37FCF">
        <w:rPr>
          <w:b/>
          <w:vertAlign w:val="superscript"/>
        </w:rPr>
        <w:t>〕</w:t>
      </w:r>
      <w:r w:rsidRPr="00884CD7">
        <w:rPr>
          <w:rFonts w:hint="eastAsia"/>
        </w:rPr>
        <w:t>空間，即緣起法幻現的六方擴展相。自性見者對此緣起幻現的空間相，不能了知，依六方擴展相而或執有邊、或執無邊，有邊無邊都不可能。執有自性見而推想佔有空間的極微點，而不知極微的實性──無彼此分，即失去佔有空間的特相。緣起幻相的中、邊，實是空無所有的虛誑。</w:t>
      </w:r>
      <w:r w:rsidR="008F42A5" w:rsidRPr="00D37FCF">
        <w:rPr>
          <w:b/>
          <w:vertAlign w:val="superscript"/>
        </w:rPr>
        <w:t>〔</w:t>
      </w:r>
      <w:r w:rsidR="008F42A5">
        <w:rPr>
          <w:rFonts w:hint="eastAsia"/>
          <w:b/>
          <w:vertAlign w:val="superscript"/>
        </w:rPr>
        <w:t>4</w:t>
      </w:r>
      <w:r w:rsidR="008F42A5" w:rsidRPr="00D37FCF">
        <w:rPr>
          <w:b/>
          <w:vertAlign w:val="superscript"/>
        </w:rPr>
        <w:t>〕</w:t>
      </w:r>
      <w:r w:rsidRPr="00884CD7">
        <w:rPr>
          <w:rFonts w:hint="eastAsia"/>
        </w:rPr>
        <w:t>行，即約存在者於時間、空間中所現起滅來去的動變相，若執有法的自性，此運動相即不能成立。</w:t>
      </w:r>
    </w:p>
    <w:p w:rsidR="00884CD7" w:rsidRPr="00884CD7" w:rsidRDefault="00D50E5B" w:rsidP="00696C57">
      <w:pPr>
        <w:pStyle w:val="ab"/>
        <w:spacing w:afterLines="20"/>
        <w:ind w:leftChars="251" w:left="602"/>
      </w:pPr>
      <w:r w:rsidRPr="00D37FCF">
        <w:rPr>
          <w:b/>
          <w:vertAlign w:val="superscript"/>
        </w:rPr>
        <w:t>〔</w:t>
      </w:r>
      <w:r>
        <w:rPr>
          <w:rFonts w:hint="eastAsia"/>
          <w:b/>
          <w:vertAlign w:val="superscript"/>
        </w:rPr>
        <w:t>二</w:t>
      </w:r>
      <w:r w:rsidRPr="00D37FCF">
        <w:rPr>
          <w:b/>
          <w:vertAlign w:val="superscript"/>
        </w:rPr>
        <w:t>〕</w:t>
      </w:r>
      <w:r w:rsidR="00884CD7" w:rsidRPr="00884CD7">
        <w:rPr>
          <w:rFonts w:hint="eastAsia"/>
        </w:rPr>
        <w:t>有、時、空、行，為一切法最普遍的基本概念，離此即無從思想，無可論說。而此</w:t>
      </w:r>
      <w:r w:rsidR="00884CD7" w:rsidRPr="00910AF9">
        <w:rPr>
          <w:rFonts w:hint="eastAsia"/>
          <w:b/>
        </w:rPr>
        <w:t>同有虛誑的自性亂相，在自性見者，一切是不可通的。根本的困難，同源於</w:t>
      </w:r>
      <w:r w:rsidR="00884CD7" w:rsidRPr="00884CD7">
        <w:rPr>
          <w:rFonts w:hint="eastAsia"/>
          <w:b/>
        </w:rPr>
        <w:t>緣起相依相待而有內在矛盾之特性。</w:t>
      </w:r>
      <w:r w:rsidR="00884CD7" w:rsidRPr="00884CD7">
        <w:rPr>
          <w:rFonts w:hint="eastAsia"/>
        </w:rPr>
        <w:t>眾生為無始以來的自性見所蔽，不但不能了達緣起的寂滅性，即於緣起的幻現，亦處處不通。佛告阿難：「緣起甚深」，這如何能為分別自性妄執根深的外道解說呢！</w:t>
      </w:r>
      <w:r w:rsidR="00884CD7" w:rsidRPr="00910AF9">
        <w:rPr>
          <w:rFonts w:hint="eastAsia"/>
          <w:b/>
        </w:rPr>
        <w:t>外道問佛：苦自作耶四句，佛一概不答。龍樹即解說為：「即是說空」。</w:t>
      </w:r>
      <w:r w:rsidR="00884CD7" w:rsidRPr="00884CD7">
        <w:rPr>
          <w:rFonts w:hint="eastAsia"/>
        </w:rPr>
        <w:t>「從眾因緣生，即是說空義」（十二門論‧觀作者門）。如來的默然不答，意趣在此，這那裏是有所得的大小乘學者所知！</w:t>
      </w:r>
    </w:p>
    <w:p w:rsidR="00751B93" w:rsidRPr="00751B93" w:rsidRDefault="00751B93" w:rsidP="00751B93">
      <w:pPr>
        <w:pStyle w:val="ab"/>
        <w:ind w:firstLineChars="50" w:firstLine="100"/>
      </w:pPr>
      <w:r w:rsidRPr="00751B93">
        <w:rPr>
          <w:rFonts w:hint="eastAsia"/>
        </w:rPr>
        <w:t>（</w:t>
      </w:r>
      <w:r w:rsidR="006E63E9">
        <w:rPr>
          <w:rFonts w:hint="eastAsia"/>
        </w:rPr>
        <w:t>9</w:t>
      </w:r>
      <w:r w:rsidRPr="00751B93">
        <w:rPr>
          <w:rFonts w:hint="eastAsia"/>
        </w:rPr>
        <w:t>）印順導師《中觀今論》</w:t>
      </w:r>
      <w:r w:rsidRPr="00751B93">
        <w:rPr>
          <w:rFonts w:hint="eastAsia"/>
        </w:rPr>
        <w:t>p.45 ~ p.47</w:t>
      </w:r>
      <w:r w:rsidRPr="00751B93">
        <w:rPr>
          <w:rFonts w:hint="eastAsia"/>
        </w:rPr>
        <w:t>：</w:t>
      </w:r>
    </w:p>
    <w:p w:rsidR="00751B93" w:rsidRPr="00751B93" w:rsidRDefault="00762BA5" w:rsidP="00751B93">
      <w:pPr>
        <w:pStyle w:val="ab"/>
        <w:spacing w:afterLines="20"/>
        <w:ind w:leftChars="251" w:left="602"/>
      </w:pPr>
      <w:r w:rsidRPr="00D37FCF">
        <w:rPr>
          <w:b/>
          <w:vertAlign w:val="superscript"/>
        </w:rPr>
        <w:t>〔</w:t>
      </w:r>
      <w:r>
        <w:rPr>
          <w:rFonts w:hint="eastAsia"/>
          <w:b/>
          <w:vertAlign w:val="superscript"/>
        </w:rPr>
        <w:t>一</w:t>
      </w:r>
      <w:r w:rsidRPr="00D37FCF">
        <w:rPr>
          <w:b/>
          <w:vertAlign w:val="superscript"/>
        </w:rPr>
        <w:t>〕〔</w:t>
      </w:r>
      <w:r w:rsidRPr="00D37FCF">
        <w:rPr>
          <w:b/>
          <w:vertAlign w:val="superscript"/>
        </w:rPr>
        <w:t>1</w:t>
      </w:r>
      <w:r w:rsidRPr="00D37FCF">
        <w:rPr>
          <w:b/>
          <w:vertAlign w:val="superscript"/>
        </w:rPr>
        <w:t>〕</w:t>
      </w:r>
      <w:r w:rsidR="00751B93" w:rsidRPr="00751B93">
        <w:rPr>
          <w:rFonts w:hint="eastAsia"/>
        </w:rPr>
        <w:t>初章，為一根本而共同的錯誤的論證法。今舉「生」「滅」二名而論：「他有生可生，有滅可滅。有生可生，生不由滅；有滅可滅，滅不由生。生不由滅，生非滅生；有滅可滅，滅非生滅。生非滅生，即是自生；滅非生滅，即是自滅。自生即是實生，自滅即是實滅」。他，即是中觀者以外的一切。他們認為</w:t>
      </w:r>
      <w:r w:rsidR="00751B93" w:rsidRPr="00D41C2F">
        <w:rPr>
          <w:rFonts w:hint="eastAsia"/>
          <w:b/>
        </w:rPr>
        <w:t>某一事理的存在，是有它的獨立存在性。如生，即不是由於滅、不離滅而有此「生」的，所以說他不由滅而生，不是待滅不離滅的生。</w:t>
      </w:r>
      <w:r w:rsidR="00751B93" w:rsidRPr="00FA4A75">
        <w:rPr>
          <w:rFonts w:hint="eastAsia"/>
          <w:b/>
        </w:rPr>
        <w:t>這樣，即違反緣起的相依相待而有的真理，而成為反緣起的實有了。</w:t>
      </w:r>
      <w:r w:rsidR="00751B93" w:rsidRPr="00751B93">
        <w:rPr>
          <w:rFonts w:hint="eastAsia"/>
        </w:rPr>
        <w:t>在三論師說的實生實滅，即是不合佛法的倒見。實體的生滅，即說明他的生滅反真理而不能成立了。</w:t>
      </w:r>
    </w:p>
    <w:p w:rsidR="00FA4A75" w:rsidRDefault="00762BA5" w:rsidP="00751B93">
      <w:pPr>
        <w:pStyle w:val="ab"/>
        <w:spacing w:afterLines="20"/>
        <w:ind w:leftChars="251" w:left="602"/>
        <w:rPr>
          <w:rFonts w:hint="eastAsia"/>
        </w:rPr>
      </w:pPr>
      <w:r w:rsidRPr="00D37FCF">
        <w:rPr>
          <w:b/>
          <w:vertAlign w:val="superscript"/>
        </w:rPr>
        <w:t>〔</w:t>
      </w:r>
      <w:r>
        <w:rPr>
          <w:rFonts w:hint="eastAsia"/>
          <w:b/>
          <w:vertAlign w:val="superscript"/>
        </w:rPr>
        <w:t>2</w:t>
      </w:r>
      <w:r w:rsidRPr="00D37FCF">
        <w:rPr>
          <w:b/>
          <w:vertAlign w:val="superscript"/>
        </w:rPr>
        <w:t>〕</w:t>
      </w:r>
      <w:r w:rsidR="00751B93" w:rsidRPr="00751B93">
        <w:rPr>
          <w:rFonts w:hint="eastAsia"/>
        </w:rPr>
        <w:t>反之，中觀的正義，即中假義，論說的方法如此：「今無生可生，無滅可滅。無生可生，由滅故生；無滅可滅，由生故滅；由滅故生，生是滅生；由生故滅，滅是生滅。滅生即非生，生滅即非滅。非生非滅為中道，而生而滅為假名」。今，即是中觀者。無生可生，無滅可滅，即本著中觀的畢竟空義，否定有「生」「滅」的自性，也即是不執有實性的生滅。因此，</w:t>
      </w:r>
      <w:r w:rsidR="00751B93" w:rsidRPr="00FA4A75">
        <w:rPr>
          <w:rFonts w:hint="eastAsia"/>
          <w:b/>
        </w:rPr>
        <w:t>生是由於滅、待於滅、不離滅的，是依於緣起法的相依相待而成立。</w:t>
      </w:r>
      <w:r w:rsidR="00751B93" w:rsidRPr="00751B93">
        <w:rPr>
          <w:rFonts w:hint="eastAsia"/>
        </w:rPr>
        <w:t>即生的滅，即滅的生，即否定「生」「滅」的實性，契入非生非滅的空性──中道，因而成立「生」與「滅」為因緣的假名。</w:t>
      </w:r>
    </w:p>
    <w:p w:rsidR="00330D95" w:rsidRPr="002D284D" w:rsidRDefault="00762BA5" w:rsidP="002D284D">
      <w:pPr>
        <w:pStyle w:val="ab"/>
        <w:spacing w:afterLines="20"/>
        <w:ind w:leftChars="251" w:left="602"/>
        <w:rPr>
          <w:b/>
        </w:rPr>
      </w:pPr>
      <w:r w:rsidRPr="00D37FCF">
        <w:rPr>
          <w:b/>
          <w:vertAlign w:val="superscript"/>
        </w:rPr>
        <w:t>〔</w:t>
      </w:r>
      <w:r>
        <w:rPr>
          <w:rFonts w:hint="eastAsia"/>
          <w:b/>
          <w:vertAlign w:val="superscript"/>
        </w:rPr>
        <w:t>二</w:t>
      </w:r>
      <w:r w:rsidRPr="00D37FCF">
        <w:rPr>
          <w:b/>
          <w:vertAlign w:val="superscript"/>
        </w:rPr>
        <w:t>〕</w:t>
      </w:r>
      <w:r w:rsidR="00751B93" w:rsidRPr="00751B93">
        <w:rPr>
          <w:rFonts w:hint="eastAsia"/>
        </w:rPr>
        <w:t>初章與中假的要義，在指出外人與中觀者，對於一切的一切，有著根本上的認識不同，而成為方法與結論的不同。如上所說的生滅，</w:t>
      </w:r>
      <w:r w:rsidRPr="00D37FCF">
        <w:rPr>
          <w:b/>
          <w:vertAlign w:val="superscript"/>
        </w:rPr>
        <w:t>〔</w:t>
      </w:r>
      <w:r w:rsidRPr="00D37FCF">
        <w:rPr>
          <w:b/>
          <w:vertAlign w:val="superscript"/>
        </w:rPr>
        <w:t>1</w:t>
      </w:r>
      <w:r w:rsidRPr="00D37FCF">
        <w:rPr>
          <w:b/>
          <w:vertAlign w:val="superscript"/>
        </w:rPr>
        <w:t>〕</w:t>
      </w:r>
      <w:r w:rsidR="00751B93" w:rsidRPr="00751B93">
        <w:rPr>
          <w:rFonts w:hint="eastAsia"/>
        </w:rPr>
        <w:t>中觀宗徹底的確立，</w:t>
      </w:r>
      <w:r w:rsidR="00751B93" w:rsidRPr="00D41C2F">
        <w:rPr>
          <w:rFonts w:hint="eastAsia"/>
          <w:b/>
        </w:rPr>
        <w:t>緣起法是即生即滅的，</w:t>
      </w:r>
      <w:r w:rsidR="00751B93" w:rsidRPr="00751B93">
        <w:rPr>
          <w:rFonts w:hint="eastAsia"/>
        </w:rPr>
        <w:t>這是《阿含經》的根本論題──</w:t>
      </w:r>
      <w:r w:rsidR="00751B93" w:rsidRPr="00751B93">
        <w:rPr>
          <w:rFonts w:hint="eastAsia"/>
          <w:b/>
        </w:rPr>
        <w:t>是生也是滅；相對性與內在的矛盾性，為緣起法的根本性質。</w:t>
      </w:r>
      <w:r w:rsidR="00751B93" w:rsidRPr="00751B93">
        <w:rPr>
          <w:rFonts w:hint="eastAsia"/>
        </w:rPr>
        <w:t>然這在中觀以外的學者看來，是難得理解的。</w:t>
      </w:r>
      <w:r w:rsidRPr="00D37FCF">
        <w:rPr>
          <w:b/>
          <w:vertAlign w:val="superscript"/>
        </w:rPr>
        <w:t>〔</w:t>
      </w:r>
      <w:r>
        <w:rPr>
          <w:rFonts w:hint="eastAsia"/>
          <w:b/>
          <w:vertAlign w:val="superscript"/>
        </w:rPr>
        <w:t>2</w:t>
      </w:r>
      <w:r w:rsidRPr="00D37FCF">
        <w:rPr>
          <w:b/>
          <w:vertAlign w:val="superscript"/>
        </w:rPr>
        <w:t>〕</w:t>
      </w:r>
      <w:r w:rsidR="00751B93" w:rsidRPr="00751B93">
        <w:rPr>
          <w:rFonts w:hint="eastAsia"/>
        </w:rPr>
        <w:t>中觀以外的佛學者，以及一般人，他們以為：</w:t>
      </w:r>
      <w:r w:rsidR="00751B93" w:rsidRPr="00D41C2F">
        <w:rPr>
          <w:rFonts w:hint="eastAsia"/>
          <w:b/>
        </w:rPr>
        <w:t>生是生起，滅是消滅；生既是生，即不是滅；滅既是滅，即不是生。生與滅，簡直是隔別無關的。</w:t>
      </w:r>
      <w:r w:rsidR="00751B93" w:rsidRPr="00751B93">
        <w:rPr>
          <w:rFonts w:hint="eastAsia"/>
        </w:rPr>
        <w:t>佛說的</w:t>
      </w:r>
      <w:r w:rsidR="00751B93" w:rsidRPr="00D41C2F">
        <w:rPr>
          <w:rFonts w:hint="eastAsia"/>
          <w:b/>
        </w:rPr>
        <w:t>「即生即滅」，是怎樣的困惱他們！</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11C" w:rsidRDefault="00B0311C" w:rsidP="002B332B">
    <w:pPr>
      <w:jc w:val="right"/>
      <w:rPr>
        <w:rFonts w:hAnsi="新細明體"/>
        <w:sz w:val="20"/>
        <w:szCs w:val="20"/>
      </w:rPr>
    </w:pPr>
    <w:r>
      <w:rPr>
        <w:rFonts w:hAnsi="新細明體" w:hint="eastAsia"/>
        <w:sz w:val="20"/>
        <w:szCs w:val="20"/>
      </w:rPr>
      <w:t>06</w:t>
    </w:r>
    <w:r w:rsidRPr="00D1187A">
      <w:rPr>
        <w:rFonts w:hAnsi="新細明體" w:hint="eastAsia"/>
        <w:sz w:val="20"/>
        <w:szCs w:val="20"/>
      </w:rPr>
      <w:t>《中觀論頌講記》</w:t>
    </w:r>
  </w:p>
  <w:p w:rsidR="00B0311C" w:rsidRPr="00C05566" w:rsidRDefault="00B0311C" w:rsidP="002B332B">
    <w:pPr>
      <w:jc w:val="right"/>
      <w:rPr>
        <w:sz w:val="20"/>
        <w:szCs w:val="20"/>
      </w:rPr>
    </w:pPr>
    <w:r w:rsidRPr="00C05566">
      <w:rPr>
        <w:rFonts w:ascii="新細明體" w:hAnsi="新細明體" w:cs="新細明體"/>
        <w:kern w:val="0"/>
        <w:sz w:val="20"/>
        <w:szCs w:val="20"/>
      </w:rPr>
      <w:t>觀染染者品第六</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C2494"/>
    <w:multiLevelType w:val="hybridMultilevel"/>
    <w:tmpl w:val="AD0C30D4"/>
    <w:lvl w:ilvl="0" w:tplc="88800638">
      <w:start w:val="1"/>
      <w:numFmt w:val="upperRoman"/>
      <w:pStyle w:val="10"/>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97668B"/>
    <w:multiLevelType w:val="hybridMultilevel"/>
    <w:tmpl w:val="CA6AFD24"/>
    <w:lvl w:ilvl="0" w:tplc="1A1AE06E">
      <w:start w:val="1"/>
      <w:numFmt w:val="taiwaneseCountingThousand"/>
      <w:pStyle w:val="a"/>
      <w:lvlText w:val="第%1章、"/>
      <w:lvlJc w:val="left"/>
      <w:pPr>
        <w:ind w:left="1200" w:hanging="1200"/>
      </w:pPr>
      <w:rPr>
        <w:rFonts w:asci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ED736A"/>
    <w:multiLevelType w:val="hybridMultilevel"/>
    <w:tmpl w:val="54FE2DCC"/>
    <w:lvl w:ilvl="0" w:tplc="AC0A8B10">
      <w:start w:val="1"/>
      <w:numFmt w:val="taiwaneseCountingThousand"/>
      <w:pStyle w:val="2"/>
      <w:lvlText w:val="（%1）"/>
      <w:lvlJc w:val="left"/>
      <w:pPr>
        <w:ind w:left="900" w:hanging="9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D448DE"/>
    <w:multiLevelType w:val="hybridMultilevel"/>
    <w:tmpl w:val="71EC0612"/>
    <w:lvl w:ilvl="0" w:tplc="3BF2153A">
      <w:start w:val="1"/>
      <w:numFmt w:val="lowerLetter"/>
      <w:pStyle w:val="8"/>
      <w:lvlText w:val="（%1）"/>
      <w:lvlJc w:val="left"/>
      <w:pPr>
        <w:ind w:left="1713" w:hanging="72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nsid w:val="19BB4A2E"/>
    <w:multiLevelType w:val="hybridMultilevel"/>
    <w:tmpl w:val="6A92E378"/>
    <w:lvl w:ilvl="0" w:tplc="1F5A2B6E">
      <w:start w:val="1"/>
      <w:numFmt w:val="upperRoman"/>
      <w:pStyle w:val="9"/>
      <w:lvlText w:val="%1."/>
      <w:lvlJc w:val="left"/>
      <w:pPr>
        <w:ind w:left="880" w:hanging="48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
    <w:nsid w:val="21C70080"/>
    <w:multiLevelType w:val="hybridMultilevel"/>
    <w:tmpl w:val="5F7CA716"/>
    <w:lvl w:ilvl="0" w:tplc="67E2E3AA">
      <w:start w:val="1"/>
      <w:numFmt w:val="lowerRoman"/>
      <w:pStyle w:val="11"/>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9C30E2C"/>
    <w:multiLevelType w:val="hybridMultilevel"/>
    <w:tmpl w:val="3CC4BD6C"/>
    <w:lvl w:ilvl="0" w:tplc="6BA4C984">
      <w:start w:val="1"/>
      <w:numFmt w:val="ideographLegalTraditional"/>
      <w:pStyle w:val="0"/>
      <w:lvlText w:val="（%1）"/>
      <w:lvlJc w:val="left"/>
      <w:pPr>
        <w:ind w:left="720" w:hanging="720"/>
      </w:pPr>
      <w:rPr>
        <w:rFonts w:ascii="Times New Roman" w:cs="Times New Roman"/>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22476A"/>
    <w:multiLevelType w:val="hybridMultilevel"/>
    <w:tmpl w:val="156E5ACE"/>
    <w:lvl w:ilvl="0" w:tplc="1FDC7C9E">
      <w:start w:val="1"/>
      <w:numFmt w:val="upperLetter"/>
      <w:pStyle w:val="6"/>
      <w:lvlText w:val="（%1）"/>
      <w:lvlJc w:val="left"/>
      <w:pPr>
        <w:ind w:left="780" w:hanging="7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4BE3FA4"/>
    <w:multiLevelType w:val="hybridMultilevel"/>
    <w:tmpl w:val="61B6F3FA"/>
    <w:lvl w:ilvl="0" w:tplc="789EA17E">
      <w:start w:val="1"/>
      <w:numFmt w:val="taiwaneseCountingThousand"/>
      <w:pStyle w:val="a0"/>
      <w:lvlText w:val="第%1節、"/>
      <w:lvlJc w:val="left"/>
      <w:pPr>
        <w:ind w:left="1200" w:hanging="12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D960EA6"/>
    <w:multiLevelType w:val="hybridMultilevel"/>
    <w:tmpl w:val="5838E040"/>
    <w:lvl w:ilvl="0" w:tplc="87CC178E">
      <w:start w:val="1"/>
      <w:numFmt w:val="lowerLetter"/>
      <w:pStyle w:val="7"/>
      <w:lvlText w:val="%1."/>
      <w:lvlJc w:val="left"/>
      <w:pPr>
        <w:ind w:left="1353" w:hanging="36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nsid w:val="602A7960"/>
    <w:multiLevelType w:val="hybridMultilevel"/>
    <w:tmpl w:val="58FAE236"/>
    <w:lvl w:ilvl="0" w:tplc="BB60FB34">
      <w:start w:val="1"/>
      <w:numFmt w:val="decimal"/>
      <w:pStyle w:val="3"/>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3423862"/>
    <w:multiLevelType w:val="hybridMultilevel"/>
    <w:tmpl w:val="3222B69C"/>
    <w:lvl w:ilvl="0" w:tplc="FD4E4368">
      <w:start w:val="1"/>
      <w:numFmt w:val="upperLetter"/>
      <w:pStyle w:val="5"/>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42123EC"/>
    <w:multiLevelType w:val="hybridMultilevel"/>
    <w:tmpl w:val="956CCB28"/>
    <w:lvl w:ilvl="0" w:tplc="6CEC06D0">
      <w:start w:val="1"/>
      <w:numFmt w:val="lowerRoman"/>
      <w:pStyle w:val="a1"/>
      <w:lvlText w:val="（%1）"/>
      <w:lvlJc w:val="left"/>
      <w:pPr>
        <w:ind w:left="2213" w:hanging="10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nsid w:val="71510655"/>
    <w:multiLevelType w:val="hybridMultilevel"/>
    <w:tmpl w:val="9010301E"/>
    <w:lvl w:ilvl="0" w:tplc="4586ADA4">
      <w:start w:val="1"/>
      <w:numFmt w:val="ideographLegalTraditional"/>
      <w:pStyle w:val="00"/>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89D6F13"/>
    <w:multiLevelType w:val="hybridMultilevel"/>
    <w:tmpl w:val="3CDAF8B0"/>
    <w:lvl w:ilvl="0" w:tplc="AEAEC162">
      <w:start w:val="1"/>
      <w:numFmt w:val="decimal"/>
      <w:pStyle w:val="4"/>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F7C7C47"/>
    <w:multiLevelType w:val="hybridMultilevel"/>
    <w:tmpl w:val="4360097C"/>
    <w:lvl w:ilvl="0" w:tplc="46AEF1B8">
      <w:start w:val="1"/>
      <w:numFmt w:val="taiwaneseCountingThousand"/>
      <w:pStyle w:val="1"/>
      <w:lvlText w:val="%1、"/>
      <w:lvlJc w:val="left"/>
      <w:pPr>
        <w:ind w:left="4123" w:hanging="720"/>
      </w:pPr>
      <w:rPr>
        <w:rFonts w:hint="default"/>
      </w:rPr>
    </w:lvl>
    <w:lvl w:ilvl="1" w:tplc="04090019" w:tentative="1">
      <w:start w:val="1"/>
      <w:numFmt w:val="ideographTraditional"/>
      <w:lvlText w:val="%2、"/>
      <w:lvlJc w:val="left"/>
      <w:pPr>
        <w:ind w:left="4363" w:hanging="480"/>
      </w:pPr>
    </w:lvl>
    <w:lvl w:ilvl="2" w:tplc="0409001B" w:tentative="1">
      <w:start w:val="1"/>
      <w:numFmt w:val="lowerRoman"/>
      <w:lvlText w:val="%3."/>
      <w:lvlJc w:val="right"/>
      <w:pPr>
        <w:ind w:left="4843" w:hanging="480"/>
      </w:pPr>
    </w:lvl>
    <w:lvl w:ilvl="3" w:tplc="0409000F" w:tentative="1">
      <w:start w:val="1"/>
      <w:numFmt w:val="decimal"/>
      <w:lvlText w:val="%4."/>
      <w:lvlJc w:val="left"/>
      <w:pPr>
        <w:ind w:left="5323" w:hanging="480"/>
      </w:pPr>
    </w:lvl>
    <w:lvl w:ilvl="4" w:tplc="04090019" w:tentative="1">
      <w:start w:val="1"/>
      <w:numFmt w:val="ideographTraditional"/>
      <w:lvlText w:val="%5、"/>
      <w:lvlJc w:val="left"/>
      <w:pPr>
        <w:ind w:left="5803" w:hanging="480"/>
      </w:pPr>
    </w:lvl>
    <w:lvl w:ilvl="5" w:tplc="0409001B" w:tentative="1">
      <w:start w:val="1"/>
      <w:numFmt w:val="lowerRoman"/>
      <w:lvlText w:val="%6."/>
      <w:lvlJc w:val="right"/>
      <w:pPr>
        <w:ind w:left="6283" w:hanging="480"/>
      </w:pPr>
    </w:lvl>
    <w:lvl w:ilvl="6" w:tplc="0409000F" w:tentative="1">
      <w:start w:val="1"/>
      <w:numFmt w:val="decimal"/>
      <w:lvlText w:val="%7."/>
      <w:lvlJc w:val="left"/>
      <w:pPr>
        <w:ind w:left="6763" w:hanging="480"/>
      </w:pPr>
    </w:lvl>
    <w:lvl w:ilvl="7" w:tplc="04090019" w:tentative="1">
      <w:start w:val="1"/>
      <w:numFmt w:val="ideographTraditional"/>
      <w:lvlText w:val="%8、"/>
      <w:lvlJc w:val="left"/>
      <w:pPr>
        <w:ind w:left="7243" w:hanging="480"/>
      </w:pPr>
    </w:lvl>
    <w:lvl w:ilvl="8" w:tplc="0409001B" w:tentative="1">
      <w:start w:val="1"/>
      <w:numFmt w:val="lowerRoman"/>
      <w:lvlText w:val="%9."/>
      <w:lvlJc w:val="right"/>
      <w:pPr>
        <w:ind w:left="7723" w:hanging="480"/>
      </w:pPr>
    </w:lvl>
  </w:abstractNum>
  <w:num w:numId="1">
    <w:abstractNumId w:val="1"/>
  </w:num>
  <w:num w:numId="2">
    <w:abstractNumId w:val="8"/>
  </w:num>
  <w:num w:numId="3">
    <w:abstractNumId w:val="13"/>
  </w:num>
  <w:num w:numId="4">
    <w:abstractNumId w:val="15"/>
  </w:num>
  <w:num w:numId="5">
    <w:abstractNumId w:val="2"/>
  </w:num>
  <w:num w:numId="6">
    <w:abstractNumId w:val="10"/>
  </w:num>
  <w:num w:numId="7">
    <w:abstractNumId w:val="14"/>
  </w:num>
  <w:num w:numId="8">
    <w:abstractNumId w:val="11"/>
  </w:num>
  <w:num w:numId="9">
    <w:abstractNumId w:val="7"/>
  </w:num>
  <w:num w:numId="10">
    <w:abstractNumId w:val="6"/>
  </w:num>
  <w:num w:numId="11">
    <w:abstractNumId w:val="3"/>
  </w:num>
  <w:num w:numId="12">
    <w:abstractNumId w:val="9"/>
  </w:num>
  <w:num w:numId="13">
    <w:abstractNumId w:val="4"/>
  </w:num>
  <w:num w:numId="14">
    <w:abstractNumId w:val="12"/>
  </w:num>
  <w:num w:numId="15">
    <w:abstractNumId w:val="5"/>
  </w:num>
  <w:num w:numId="16">
    <w:abstractNumId w:val="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10"/>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10"/>
    <w:lvlOverride w:ilvl="0">
      <w:startOverride w:val="1"/>
    </w:lvlOverride>
  </w:num>
  <w:num w:numId="28">
    <w:abstractNumId w:val="14"/>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10"/>
    <w:lvlOverride w:ilvl="0">
      <w:startOverride w:val="1"/>
    </w:lvlOverride>
  </w:num>
  <w:num w:numId="33">
    <w:abstractNumId w:val="10"/>
    <w:lvlOverride w:ilvl="0">
      <w:startOverride w:val="1"/>
    </w:lvlOverride>
  </w:num>
  <w:num w:numId="34">
    <w:abstractNumId w:val="2"/>
    <w:lvlOverride w:ilvl="0">
      <w:startOverride w:val="1"/>
    </w:lvlOverride>
  </w:num>
  <w:num w:numId="35">
    <w:abstractNumId w:val="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02"/>
  </w:hdrShapeDefaults>
  <w:footnotePr>
    <w:footnote w:id="0"/>
    <w:footnote w:id="1"/>
    <w:footnote w:id="2"/>
  </w:footnotePr>
  <w:endnotePr>
    <w:endnote w:id="0"/>
    <w:endnote w:id="1"/>
  </w:endnotePr>
  <w:compat>
    <w:spaceForUL/>
    <w:balanceSingleByteDoubleByteWidth/>
    <w:doNotLeaveBackslashAlone/>
    <w:ulTrailSpace/>
    <w:doNotExpandShiftReturn/>
    <w:adjustLineHeightInTable/>
    <w:useFELayout/>
  </w:compat>
  <w:rsids>
    <w:rsidRoot w:val="00BA0418"/>
    <w:rsid w:val="00003152"/>
    <w:rsid w:val="00003416"/>
    <w:rsid w:val="00003A46"/>
    <w:rsid w:val="00005115"/>
    <w:rsid w:val="00007BF9"/>
    <w:rsid w:val="000109C3"/>
    <w:rsid w:val="00015131"/>
    <w:rsid w:val="0001695C"/>
    <w:rsid w:val="00025197"/>
    <w:rsid w:val="000256D1"/>
    <w:rsid w:val="00027FEC"/>
    <w:rsid w:val="00033AB2"/>
    <w:rsid w:val="00033F4C"/>
    <w:rsid w:val="000374BB"/>
    <w:rsid w:val="00052113"/>
    <w:rsid w:val="00052173"/>
    <w:rsid w:val="00054844"/>
    <w:rsid w:val="000548E9"/>
    <w:rsid w:val="000550F5"/>
    <w:rsid w:val="0005753B"/>
    <w:rsid w:val="00061DEC"/>
    <w:rsid w:val="00064D26"/>
    <w:rsid w:val="000674D8"/>
    <w:rsid w:val="0007059C"/>
    <w:rsid w:val="00073672"/>
    <w:rsid w:val="00075838"/>
    <w:rsid w:val="00076F39"/>
    <w:rsid w:val="000839B5"/>
    <w:rsid w:val="000840FA"/>
    <w:rsid w:val="000856FD"/>
    <w:rsid w:val="000933FF"/>
    <w:rsid w:val="000952F9"/>
    <w:rsid w:val="000A11C2"/>
    <w:rsid w:val="000A2436"/>
    <w:rsid w:val="000A3D8F"/>
    <w:rsid w:val="000A50F1"/>
    <w:rsid w:val="000A64BB"/>
    <w:rsid w:val="000B05CC"/>
    <w:rsid w:val="000B2044"/>
    <w:rsid w:val="000B53C7"/>
    <w:rsid w:val="000B6F79"/>
    <w:rsid w:val="000B7765"/>
    <w:rsid w:val="000C5490"/>
    <w:rsid w:val="000C5546"/>
    <w:rsid w:val="000C629E"/>
    <w:rsid w:val="000D1E12"/>
    <w:rsid w:val="000D2E65"/>
    <w:rsid w:val="000D3ADB"/>
    <w:rsid w:val="000E0D8E"/>
    <w:rsid w:val="000E2C78"/>
    <w:rsid w:val="000E31D3"/>
    <w:rsid w:val="000E47BB"/>
    <w:rsid w:val="000E6EF0"/>
    <w:rsid w:val="000F168F"/>
    <w:rsid w:val="000F50A8"/>
    <w:rsid w:val="000F73EE"/>
    <w:rsid w:val="000F742E"/>
    <w:rsid w:val="00102C6C"/>
    <w:rsid w:val="00102E94"/>
    <w:rsid w:val="00104F44"/>
    <w:rsid w:val="00116058"/>
    <w:rsid w:val="001228DD"/>
    <w:rsid w:val="00122919"/>
    <w:rsid w:val="001241C4"/>
    <w:rsid w:val="00124B3E"/>
    <w:rsid w:val="00126C11"/>
    <w:rsid w:val="00131A49"/>
    <w:rsid w:val="0013444E"/>
    <w:rsid w:val="00135DB1"/>
    <w:rsid w:val="001360CB"/>
    <w:rsid w:val="00137E4B"/>
    <w:rsid w:val="00140D90"/>
    <w:rsid w:val="00140EA4"/>
    <w:rsid w:val="00144658"/>
    <w:rsid w:val="0014499E"/>
    <w:rsid w:val="00145E43"/>
    <w:rsid w:val="001526E8"/>
    <w:rsid w:val="00152F76"/>
    <w:rsid w:val="00154542"/>
    <w:rsid w:val="00155BE4"/>
    <w:rsid w:val="00157B3F"/>
    <w:rsid w:val="00157FB5"/>
    <w:rsid w:val="00161865"/>
    <w:rsid w:val="00163E7F"/>
    <w:rsid w:val="001653EC"/>
    <w:rsid w:val="0017178B"/>
    <w:rsid w:val="00172DA4"/>
    <w:rsid w:val="00172E3D"/>
    <w:rsid w:val="001745B3"/>
    <w:rsid w:val="0018389E"/>
    <w:rsid w:val="00185F8B"/>
    <w:rsid w:val="001860AC"/>
    <w:rsid w:val="00192CA5"/>
    <w:rsid w:val="0019356A"/>
    <w:rsid w:val="00193F5D"/>
    <w:rsid w:val="00195740"/>
    <w:rsid w:val="001A07DA"/>
    <w:rsid w:val="001A0D5F"/>
    <w:rsid w:val="001A13E5"/>
    <w:rsid w:val="001A28B1"/>
    <w:rsid w:val="001A2C16"/>
    <w:rsid w:val="001A5DE9"/>
    <w:rsid w:val="001A65D6"/>
    <w:rsid w:val="001A6830"/>
    <w:rsid w:val="001A6A2B"/>
    <w:rsid w:val="001B0A2B"/>
    <w:rsid w:val="001B57C4"/>
    <w:rsid w:val="001B5D25"/>
    <w:rsid w:val="001B6401"/>
    <w:rsid w:val="001B7076"/>
    <w:rsid w:val="001B7125"/>
    <w:rsid w:val="001C08C0"/>
    <w:rsid w:val="001C3D91"/>
    <w:rsid w:val="001C3DF6"/>
    <w:rsid w:val="001C4185"/>
    <w:rsid w:val="001C49EE"/>
    <w:rsid w:val="001C60BA"/>
    <w:rsid w:val="001D1290"/>
    <w:rsid w:val="001D3C0C"/>
    <w:rsid w:val="001D3CCE"/>
    <w:rsid w:val="001D6B67"/>
    <w:rsid w:val="001E0418"/>
    <w:rsid w:val="001E08CC"/>
    <w:rsid w:val="001E43A9"/>
    <w:rsid w:val="001E54FA"/>
    <w:rsid w:val="001F0F1D"/>
    <w:rsid w:val="001F2C87"/>
    <w:rsid w:val="001F37CB"/>
    <w:rsid w:val="001F3B05"/>
    <w:rsid w:val="00200E4C"/>
    <w:rsid w:val="002026F2"/>
    <w:rsid w:val="00204A4D"/>
    <w:rsid w:val="00212B1D"/>
    <w:rsid w:val="00212BCE"/>
    <w:rsid w:val="00212E32"/>
    <w:rsid w:val="002137C7"/>
    <w:rsid w:val="002148AA"/>
    <w:rsid w:val="002149EA"/>
    <w:rsid w:val="00215A14"/>
    <w:rsid w:val="0022298C"/>
    <w:rsid w:val="00224AF6"/>
    <w:rsid w:val="002267D3"/>
    <w:rsid w:val="00227311"/>
    <w:rsid w:val="0022775D"/>
    <w:rsid w:val="00230A7D"/>
    <w:rsid w:val="00231E0F"/>
    <w:rsid w:val="00232987"/>
    <w:rsid w:val="002332C9"/>
    <w:rsid w:val="00236F22"/>
    <w:rsid w:val="00247EC9"/>
    <w:rsid w:val="00250663"/>
    <w:rsid w:val="00251D0C"/>
    <w:rsid w:val="00253744"/>
    <w:rsid w:val="00254D35"/>
    <w:rsid w:val="00254FB8"/>
    <w:rsid w:val="0026095F"/>
    <w:rsid w:val="00261AEB"/>
    <w:rsid w:val="00264AC4"/>
    <w:rsid w:val="00267717"/>
    <w:rsid w:val="00267D33"/>
    <w:rsid w:val="002702D5"/>
    <w:rsid w:val="002705F0"/>
    <w:rsid w:val="00270DBC"/>
    <w:rsid w:val="00271541"/>
    <w:rsid w:val="00271947"/>
    <w:rsid w:val="00273CA4"/>
    <w:rsid w:val="002766A4"/>
    <w:rsid w:val="00280ABA"/>
    <w:rsid w:val="00280CE0"/>
    <w:rsid w:val="00280E99"/>
    <w:rsid w:val="00281FE1"/>
    <w:rsid w:val="002821FF"/>
    <w:rsid w:val="00282681"/>
    <w:rsid w:val="0028456E"/>
    <w:rsid w:val="00284E98"/>
    <w:rsid w:val="00287C40"/>
    <w:rsid w:val="00292AC4"/>
    <w:rsid w:val="00295ABF"/>
    <w:rsid w:val="00296763"/>
    <w:rsid w:val="002A2D00"/>
    <w:rsid w:val="002A790E"/>
    <w:rsid w:val="002B126B"/>
    <w:rsid w:val="002B332B"/>
    <w:rsid w:val="002B50F4"/>
    <w:rsid w:val="002B55E3"/>
    <w:rsid w:val="002B5F6A"/>
    <w:rsid w:val="002B6123"/>
    <w:rsid w:val="002C1B18"/>
    <w:rsid w:val="002C22CD"/>
    <w:rsid w:val="002C304D"/>
    <w:rsid w:val="002C5E7B"/>
    <w:rsid w:val="002C5F5C"/>
    <w:rsid w:val="002C7726"/>
    <w:rsid w:val="002D1829"/>
    <w:rsid w:val="002D284D"/>
    <w:rsid w:val="002D769C"/>
    <w:rsid w:val="002D79F2"/>
    <w:rsid w:val="002E153E"/>
    <w:rsid w:val="002E20EA"/>
    <w:rsid w:val="002E2498"/>
    <w:rsid w:val="002E5717"/>
    <w:rsid w:val="002E693E"/>
    <w:rsid w:val="002E7059"/>
    <w:rsid w:val="002F0A52"/>
    <w:rsid w:val="002F3468"/>
    <w:rsid w:val="002F69B6"/>
    <w:rsid w:val="003003D1"/>
    <w:rsid w:val="00300899"/>
    <w:rsid w:val="00303D54"/>
    <w:rsid w:val="00307C33"/>
    <w:rsid w:val="00310237"/>
    <w:rsid w:val="00310C78"/>
    <w:rsid w:val="0031139A"/>
    <w:rsid w:val="00311C91"/>
    <w:rsid w:val="0031242B"/>
    <w:rsid w:val="003140B0"/>
    <w:rsid w:val="003200B5"/>
    <w:rsid w:val="003204A7"/>
    <w:rsid w:val="00320B46"/>
    <w:rsid w:val="0032405C"/>
    <w:rsid w:val="00324965"/>
    <w:rsid w:val="00327564"/>
    <w:rsid w:val="0032798B"/>
    <w:rsid w:val="00330015"/>
    <w:rsid w:val="00330D95"/>
    <w:rsid w:val="0033618E"/>
    <w:rsid w:val="00344244"/>
    <w:rsid w:val="00344C9E"/>
    <w:rsid w:val="003474D4"/>
    <w:rsid w:val="003527F5"/>
    <w:rsid w:val="003731E1"/>
    <w:rsid w:val="00375083"/>
    <w:rsid w:val="003761D0"/>
    <w:rsid w:val="00383DB9"/>
    <w:rsid w:val="00383EA1"/>
    <w:rsid w:val="0038421A"/>
    <w:rsid w:val="00387832"/>
    <w:rsid w:val="0039171A"/>
    <w:rsid w:val="003918FA"/>
    <w:rsid w:val="003962B5"/>
    <w:rsid w:val="00396963"/>
    <w:rsid w:val="00397CB6"/>
    <w:rsid w:val="00397DE3"/>
    <w:rsid w:val="003A1CE8"/>
    <w:rsid w:val="003A454A"/>
    <w:rsid w:val="003A53E8"/>
    <w:rsid w:val="003A5AB8"/>
    <w:rsid w:val="003A690E"/>
    <w:rsid w:val="003A7CE5"/>
    <w:rsid w:val="003B3979"/>
    <w:rsid w:val="003B71CA"/>
    <w:rsid w:val="003C614B"/>
    <w:rsid w:val="003C6DFF"/>
    <w:rsid w:val="003D27E6"/>
    <w:rsid w:val="003D3397"/>
    <w:rsid w:val="003D3F64"/>
    <w:rsid w:val="003D50DF"/>
    <w:rsid w:val="003D68DA"/>
    <w:rsid w:val="003E107D"/>
    <w:rsid w:val="003E4A50"/>
    <w:rsid w:val="003E77EE"/>
    <w:rsid w:val="003F025F"/>
    <w:rsid w:val="003F03C5"/>
    <w:rsid w:val="003F196C"/>
    <w:rsid w:val="00401BAF"/>
    <w:rsid w:val="004025FC"/>
    <w:rsid w:val="00403900"/>
    <w:rsid w:val="00404F04"/>
    <w:rsid w:val="00405BDB"/>
    <w:rsid w:val="004069A1"/>
    <w:rsid w:val="00411674"/>
    <w:rsid w:val="0041563F"/>
    <w:rsid w:val="004218D1"/>
    <w:rsid w:val="00421C1D"/>
    <w:rsid w:val="0043149B"/>
    <w:rsid w:val="004328B2"/>
    <w:rsid w:val="004333CB"/>
    <w:rsid w:val="00440ADA"/>
    <w:rsid w:val="0044104E"/>
    <w:rsid w:val="0044444E"/>
    <w:rsid w:val="00444A5B"/>
    <w:rsid w:val="00444B80"/>
    <w:rsid w:val="00447438"/>
    <w:rsid w:val="00453F74"/>
    <w:rsid w:val="00457C36"/>
    <w:rsid w:val="004679CB"/>
    <w:rsid w:val="00467F3F"/>
    <w:rsid w:val="00472CDA"/>
    <w:rsid w:val="00472F30"/>
    <w:rsid w:val="00486E1C"/>
    <w:rsid w:val="004877B7"/>
    <w:rsid w:val="004924E2"/>
    <w:rsid w:val="004926DC"/>
    <w:rsid w:val="00492E33"/>
    <w:rsid w:val="004A134F"/>
    <w:rsid w:val="004A6232"/>
    <w:rsid w:val="004A6445"/>
    <w:rsid w:val="004A6C7A"/>
    <w:rsid w:val="004A719F"/>
    <w:rsid w:val="004A74F7"/>
    <w:rsid w:val="004A75CB"/>
    <w:rsid w:val="004B06B5"/>
    <w:rsid w:val="004B150D"/>
    <w:rsid w:val="004B26A5"/>
    <w:rsid w:val="004B3D56"/>
    <w:rsid w:val="004C0D26"/>
    <w:rsid w:val="004C1017"/>
    <w:rsid w:val="004C1B07"/>
    <w:rsid w:val="004C338A"/>
    <w:rsid w:val="004C46B0"/>
    <w:rsid w:val="004C7503"/>
    <w:rsid w:val="004D2545"/>
    <w:rsid w:val="004D794A"/>
    <w:rsid w:val="004E0572"/>
    <w:rsid w:val="004E4EAA"/>
    <w:rsid w:val="004E4F5A"/>
    <w:rsid w:val="004E63E5"/>
    <w:rsid w:val="004E7E25"/>
    <w:rsid w:val="004F6A0F"/>
    <w:rsid w:val="00500908"/>
    <w:rsid w:val="00500DF5"/>
    <w:rsid w:val="00502978"/>
    <w:rsid w:val="00502D68"/>
    <w:rsid w:val="00502DAB"/>
    <w:rsid w:val="005041AD"/>
    <w:rsid w:val="005066BD"/>
    <w:rsid w:val="0050718B"/>
    <w:rsid w:val="005107A9"/>
    <w:rsid w:val="00511E1A"/>
    <w:rsid w:val="00512490"/>
    <w:rsid w:val="00521ECB"/>
    <w:rsid w:val="0052764C"/>
    <w:rsid w:val="00530152"/>
    <w:rsid w:val="00535381"/>
    <w:rsid w:val="00536084"/>
    <w:rsid w:val="005368BD"/>
    <w:rsid w:val="00536E4D"/>
    <w:rsid w:val="0053724C"/>
    <w:rsid w:val="005456DA"/>
    <w:rsid w:val="005465CB"/>
    <w:rsid w:val="0054712B"/>
    <w:rsid w:val="00547886"/>
    <w:rsid w:val="00553B39"/>
    <w:rsid w:val="005577A8"/>
    <w:rsid w:val="005610EA"/>
    <w:rsid w:val="00561653"/>
    <w:rsid w:val="005667D8"/>
    <w:rsid w:val="00573964"/>
    <w:rsid w:val="00573E8B"/>
    <w:rsid w:val="0057426B"/>
    <w:rsid w:val="005742DE"/>
    <w:rsid w:val="005761D1"/>
    <w:rsid w:val="00576334"/>
    <w:rsid w:val="005773EC"/>
    <w:rsid w:val="00582913"/>
    <w:rsid w:val="00583067"/>
    <w:rsid w:val="00583238"/>
    <w:rsid w:val="00585B17"/>
    <w:rsid w:val="00590B7C"/>
    <w:rsid w:val="00594CDD"/>
    <w:rsid w:val="00594DFC"/>
    <w:rsid w:val="00595572"/>
    <w:rsid w:val="005A16B3"/>
    <w:rsid w:val="005A3C98"/>
    <w:rsid w:val="005A4B67"/>
    <w:rsid w:val="005A4CFF"/>
    <w:rsid w:val="005A6501"/>
    <w:rsid w:val="005A7337"/>
    <w:rsid w:val="005B31FE"/>
    <w:rsid w:val="005B3468"/>
    <w:rsid w:val="005B4C23"/>
    <w:rsid w:val="005C14A8"/>
    <w:rsid w:val="005C26FB"/>
    <w:rsid w:val="005C55E0"/>
    <w:rsid w:val="005C6527"/>
    <w:rsid w:val="005D205E"/>
    <w:rsid w:val="005D758A"/>
    <w:rsid w:val="005E1318"/>
    <w:rsid w:val="005E1CC0"/>
    <w:rsid w:val="005E41E0"/>
    <w:rsid w:val="005E4EE2"/>
    <w:rsid w:val="005F08D9"/>
    <w:rsid w:val="005F5B6C"/>
    <w:rsid w:val="005F5EA5"/>
    <w:rsid w:val="005F66D6"/>
    <w:rsid w:val="005F6C2A"/>
    <w:rsid w:val="005F71A2"/>
    <w:rsid w:val="005F78F0"/>
    <w:rsid w:val="00601C28"/>
    <w:rsid w:val="0060230E"/>
    <w:rsid w:val="00602899"/>
    <w:rsid w:val="006032F3"/>
    <w:rsid w:val="00604BF5"/>
    <w:rsid w:val="00605ED2"/>
    <w:rsid w:val="00606327"/>
    <w:rsid w:val="0061205E"/>
    <w:rsid w:val="0061426D"/>
    <w:rsid w:val="00615F8D"/>
    <w:rsid w:val="00617775"/>
    <w:rsid w:val="006237F1"/>
    <w:rsid w:val="00623B81"/>
    <w:rsid w:val="0062404A"/>
    <w:rsid w:val="00631597"/>
    <w:rsid w:val="006332B1"/>
    <w:rsid w:val="00633565"/>
    <w:rsid w:val="00633DC7"/>
    <w:rsid w:val="00633E0F"/>
    <w:rsid w:val="006355BC"/>
    <w:rsid w:val="00636367"/>
    <w:rsid w:val="006377B4"/>
    <w:rsid w:val="00641302"/>
    <w:rsid w:val="00646280"/>
    <w:rsid w:val="00646CDE"/>
    <w:rsid w:val="00650388"/>
    <w:rsid w:val="00651409"/>
    <w:rsid w:val="00653221"/>
    <w:rsid w:val="00655FBF"/>
    <w:rsid w:val="00657A83"/>
    <w:rsid w:val="006676AD"/>
    <w:rsid w:val="006713E4"/>
    <w:rsid w:val="0067297A"/>
    <w:rsid w:val="006749FB"/>
    <w:rsid w:val="00685DB7"/>
    <w:rsid w:val="006942BF"/>
    <w:rsid w:val="00696103"/>
    <w:rsid w:val="00696C57"/>
    <w:rsid w:val="006A141A"/>
    <w:rsid w:val="006A14BE"/>
    <w:rsid w:val="006A236A"/>
    <w:rsid w:val="006A2AFF"/>
    <w:rsid w:val="006A2EC8"/>
    <w:rsid w:val="006A507A"/>
    <w:rsid w:val="006A763B"/>
    <w:rsid w:val="006B0341"/>
    <w:rsid w:val="006B06BA"/>
    <w:rsid w:val="006B507E"/>
    <w:rsid w:val="006B7EBE"/>
    <w:rsid w:val="006C0E4E"/>
    <w:rsid w:val="006C1AF1"/>
    <w:rsid w:val="006C3A29"/>
    <w:rsid w:val="006D23FE"/>
    <w:rsid w:val="006D2D61"/>
    <w:rsid w:val="006D6A19"/>
    <w:rsid w:val="006E0133"/>
    <w:rsid w:val="006E3E24"/>
    <w:rsid w:val="006E4D61"/>
    <w:rsid w:val="006E57DC"/>
    <w:rsid w:val="006E58FE"/>
    <w:rsid w:val="006E5CA8"/>
    <w:rsid w:val="006E63E9"/>
    <w:rsid w:val="006E744D"/>
    <w:rsid w:val="006E7E9C"/>
    <w:rsid w:val="006F7FA3"/>
    <w:rsid w:val="00701F71"/>
    <w:rsid w:val="00703C41"/>
    <w:rsid w:val="00705A70"/>
    <w:rsid w:val="00706FB6"/>
    <w:rsid w:val="0071028C"/>
    <w:rsid w:val="00712678"/>
    <w:rsid w:val="00726923"/>
    <w:rsid w:val="00726B50"/>
    <w:rsid w:val="00727743"/>
    <w:rsid w:val="00727B9A"/>
    <w:rsid w:val="00731B2E"/>
    <w:rsid w:val="00733A88"/>
    <w:rsid w:val="00733E8C"/>
    <w:rsid w:val="00740CA8"/>
    <w:rsid w:val="00741F22"/>
    <w:rsid w:val="007426F7"/>
    <w:rsid w:val="00743A39"/>
    <w:rsid w:val="00751B93"/>
    <w:rsid w:val="00752574"/>
    <w:rsid w:val="00755C97"/>
    <w:rsid w:val="00760691"/>
    <w:rsid w:val="00762BA5"/>
    <w:rsid w:val="007652F6"/>
    <w:rsid w:val="007662A1"/>
    <w:rsid w:val="00766433"/>
    <w:rsid w:val="00766454"/>
    <w:rsid w:val="007668AB"/>
    <w:rsid w:val="007669A9"/>
    <w:rsid w:val="00770202"/>
    <w:rsid w:val="0077272B"/>
    <w:rsid w:val="00775A66"/>
    <w:rsid w:val="00775A90"/>
    <w:rsid w:val="007774B5"/>
    <w:rsid w:val="00780550"/>
    <w:rsid w:val="00782FF5"/>
    <w:rsid w:val="00783B25"/>
    <w:rsid w:val="00784E07"/>
    <w:rsid w:val="00785A18"/>
    <w:rsid w:val="00790397"/>
    <w:rsid w:val="007913E1"/>
    <w:rsid w:val="00791D14"/>
    <w:rsid w:val="00794698"/>
    <w:rsid w:val="007962A7"/>
    <w:rsid w:val="007A0B0E"/>
    <w:rsid w:val="007A4DEB"/>
    <w:rsid w:val="007A507B"/>
    <w:rsid w:val="007A64EE"/>
    <w:rsid w:val="007B1408"/>
    <w:rsid w:val="007B14C6"/>
    <w:rsid w:val="007B6BE9"/>
    <w:rsid w:val="007C04A6"/>
    <w:rsid w:val="007C338A"/>
    <w:rsid w:val="007C3828"/>
    <w:rsid w:val="007C4B3B"/>
    <w:rsid w:val="007C7F25"/>
    <w:rsid w:val="007C7F72"/>
    <w:rsid w:val="007D2B99"/>
    <w:rsid w:val="007D3864"/>
    <w:rsid w:val="007D5828"/>
    <w:rsid w:val="007E253E"/>
    <w:rsid w:val="007E2CEF"/>
    <w:rsid w:val="007E3C03"/>
    <w:rsid w:val="007E6392"/>
    <w:rsid w:val="007F132C"/>
    <w:rsid w:val="00802DBE"/>
    <w:rsid w:val="00807E96"/>
    <w:rsid w:val="00813814"/>
    <w:rsid w:val="00816382"/>
    <w:rsid w:val="008176BC"/>
    <w:rsid w:val="0082102B"/>
    <w:rsid w:val="00824B65"/>
    <w:rsid w:val="0082729D"/>
    <w:rsid w:val="00827405"/>
    <w:rsid w:val="00831C54"/>
    <w:rsid w:val="00832834"/>
    <w:rsid w:val="0083352B"/>
    <w:rsid w:val="008346C1"/>
    <w:rsid w:val="008357F3"/>
    <w:rsid w:val="008376C8"/>
    <w:rsid w:val="00844B35"/>
    <w:rsid w:val="0085255B"/>
    <w:rsid w:val="008545F1"/>
    <w:rsid w:val="00856007"/>
    <w:rsid w:val="008561C6"/>
    <w:rsid w:val="00856296"/>
    <w:rsid w:val="00856725"/>
    <w:rsid w:val="00861E05"/>
    <w:rsid w:val="00862FE6"/>
    <w:rsid w:val="008673FB"/>
    <w:rsid w:val="00870140"/>
    <w:rsid w:val="00870E70"/>
    <w:rsid w:val="00875C4A"/>
    <w:rsid w:val="0087782C"/>
    <w:rsid w:val="00881593"/>
    <w:rsid w:val="00883387"/>
    <w:rsid w:val="00884BBC"/>
    <w:rsid w:val="00884CD7"/>
    <w:rsid w:val="00885C4B"/>
    <w:rsid w:val="00885D9D"/>
    <w:rsid w:val="008862A9"/>
    <w:rsid w:val="00891A38"/>
    <w:rsid w:val="008A1405"/>
    <w:rsid w:val="008A1674"/>
    <w:rsid w:val="008B1697"/>
    <w:rsid w:val="008B655B"/>
    <w:rsid w:val="008B7086"/>
    <w:rsid w:val="008C07B9"/>
    <w:rsid w:val="008C0D2A"/>
    <w:rsid w:val="008C1157"/>
    <w:rsid w:val="008C22D7"/>
    <w:rsid w:val="008C5865"/>
    <w:rsid w:val="008C6A07"/>
    <w:rsid w:val="008D022E"/>
    <w:rsid w:val="008D0DBA"/>
    <w:rsid w:val="008D133D"/>
    <w:rsid w:val="008D4187"/>
    <w:rsid w:val="008E6277"/>
    <w:rsid w:val="008F0349"/>
    <w:rsid w:val="008F24BA"/>
    <w:rsid w:val="008F3B12"/>
    <w:rsid w:val="008F42A5"/>
    <w:rsid w:val="008F4E69"/>
    <w:rsid w:val="008F59D5"/>
    <w:rsid w:val="008F678F"/>
    <w:rsid w:val="008F6B77"/>
    <w:rsid w:val="008F6DF7"/>
    <w:rsid w:val="00910AF9"/>
    <w:rsid w:val="00914A3D"/>
    <w:rsid w:val="00915634"/>
    <w:rsid w:val="00921938"/>
    <w:rsid w:val="009219A8"/>
    <w:rsid w:val="00921F6F"/>
    <w:rsid w:val="00924533"/>
    <w:rsid w:val="0092522B"/>
    <w:rsid w:val="00926530"/>
    <w:rsid w:val="00932EF2"/>
    <w:rsid w:val="00937977"/>
    <w:rsid w:val="0094028C"/>
    <w:rsid w:val="00943F4F"/>
    <w:rsid w:val="00946A84"/>
    <w:rsid w:val="00951060"/>
    <w:rsid w:val="009524D0"/>
    <w:rsid w:val="009540C2"/>
    <w:rsid w:val="0095474E"/>
    <w:rsid w:val="009566FA"/>
    <w:rsid w:val="00956E3E"/>
    <w:rsid w:val="00961837"/>
    <w:rsid w:val="00966180"/>
    <w:rsid w:val="0097254E"/>
    <w:rsid w:val="00972E89"/>
    <w:rsid w:val="009735B0"/>
    <w:rsid w:val="009743D4"/>
    <w:rsid w:val="00975B28"/>
    <w:rsid w:val="00977A2A"/>
    <w:rsid w:val="00980497"/>
    <w:rsid w:val="009816CB"/>
    <w:rsid w:val="00990E58"/>
    <w:rsid w:val="00990FAB"/>
    <w:rsid w:val="00994143"/>
    <w:rsid w:val="00995662"/>
    <w:rsid w:val="00996E9B"/>
    <w:rsid w:val="009A054C"/>
    <w:rsid w:val="009A2909"/>
    <w:rsid w:val="009A5334"/>
    <w:rsid w:val="009A69A3"/>
    <w:rsid w:val="009B0848"/>
    <w:rsid w:val="009B1F6B"/>
    <w:rsid w:val="009B2C66"/>
    <w:rsid w:val="009B333F"/>
    <w:rsid w:val="009B4569"/>
    <w:rsid w:val="009B5112"/>
    <w:rsid w:val="009B7706"/>
    <w:rsid w:val="009C27C6"/>
    <w:rsid w:val="009C5E4A"/>
    <w:rsid w:val="009C5ED7"/>
    <w:rsid w:val="009D4407"/>
    <w:rsid w:val="009D52A3"/>
    <w:rsid w:val="009D54AF"/>
    <w:rsid w:val="009E2C80"/>
    <w:rsid w:val="009E3A3B"/>
    <w:rsid w:val="009E519F"/>
    <w:rsid w:val="009F0626"/>
    <w:rsid w:val="009F09D0"/>
    <w:rsid w:val="009F0F46"/>
    <w:rsid w:val="009F5332"/>
    <w:rsid w:val="00A004A6"/>
    <w:rsid w:val="00A00C1B"/>
    <w:rsid w:val="00A01F21"/>
    <w:rsid w:val="00A03208"/>
    <w:rsid w:val="00A03D70"/>
    <w:rsid w:val="00A06E11"/>
    <w:rsid w:val="00A070CD"/>
    <w:rsid w:val="00A07302"/>
    <w:rsid w:val="00A10962"/>
    <w:rsid w:val="00A117BA"/>
    <w:rsid w:val="00A125F4"/>
    <w:rsid w:val="00A150D6"/>
    <w:rsid w:val="00A15312"/>
    <w:rsid w:val="00A17E76"/>
    <w:rsid w:val="00A23065"/>
    <w:rsid w:val="00A23DB0"/>
    <w:rsid w:val="00A265AB"/>
    <w:rsid w:val="00A266A0"/>
    <w:rsid w:val="00A349C6"/>
    <w:rsid w:val="00A35241"/>
    <w:rsid w:val="00A36222"/>
    <w:rsid w:val="00A36395"/>
    <w:rsid w:val="00A36456"/>
    <w:rsid w:val="00A3652B"/>
    <w:rsid w:val="00A37D52"/>
    <w:rsid w:val="00A42FBC"/>
    <w:rsid w:val="00A4436C"/>
    <w:rsid w:val="00A46C65"/>
    <w:rsid w:val="00A511F1"/>
    <w:rsid w:val="00A51845"/>
    <w:rsid w:val="00A51975"/>
    <w:rsid w:val="00A51D40"/>
    <w:rsid w:val="00A52B7A"/>
    <w:rsid w:val="00A53B8B"/>
    <w:rsid w:val="00A54136"/>
    <w:rsid w:val="00A6031F"/>
    <w:rsid w:val="00A62323"/>
    <w:rsid w:val="00A62837"/>
    <w:rsid w:val="00A62842"/>
    <w:rsid w:val="00A62B42"/>
    <w:rsid w:val="00A62BAA"/>
    <w:rsid w:val="00A654EF"/>
    <w:rsid w:val="00A659BA"/>
    <w:rsid w:val="00A72D73"/>
    <w:rsid w:val="00A7579C"/>
    <w:rsid w:val="00A81435"/>
    <w:rsid w:val="00A815C5"/>
    <w:rsid w:val="00A84643"/>
    <w:rsid w:val="00A853E4"/>
    <w:rsid w:val="00A85E0E"/>
    <w:rsid w:val="00A86F92"/>
    <w:rsid w:val="00A908E1"/>
    <w:rsid w:val="00A910D2"/>
    <w:rsid w:val="00A9168C"/>
    <w:rsid w:val="00A9296C"/>
    <w:rsid w:val="00A9573E"/>
    <w:rsid w:val="00A970D4"/>
    <w:rsid w:val="00A97F48"/>
    <w:rsid w:val="00AA0779"/>
    <w:rsid w:val="00AA0BFB"/>
    <w:rsid w:val="00AA1872"/>
    <w:rsid w:val="00AA57F6"/>
    <w:rsid w:val="00AA74B4"/>
    <w:rsid w:val="00AA7532"/>
    <w:rsid w:val="00AA7C79"/>
    <w:rsid w:val="00AB1145"/>
    <w:rsid w:val="00AB248B"/>
    <w:rsid w:val="00AB320B"/>
    <w:rsid w:val="00AB3C01"/>
    <w:rsid w:val="00AB58E6"/>
    <w:rsid w:val="00AB5A6B"/>
    <w:rsid w:val="00AC058A"/>
    <w:rsid w:val="00AC149B"/>
    <w:rsid w:val="00AC1932"/>
    <w:rsid w:val="00AC1B50"/>
    <w:rsid w:val="00AC3D67"/>
    <w:rsid w:val="00AC5C42"/>
    <w:rsid w:val="00AD02B9"/>
    <w:rsid w:val="00AD423E"/>
    <w:rsid w:val="00AE1178"/>
    <w:rsid w:val="00AE2454"/>
    <w:rsid w:val="00AE664D"/>
    <w:rsid w:val="00AF0204"/>
    <w:rsid w:val="00AF1280"/>
    <w:rsid w:val="00AF4EA9"/>
    <w:rsid w:val="00AF5488"/>
    <w:rsid w:val="00AF78B3"/>
    <w:rsid w:val="00AF7B93"/>
    <w:rsid w:val="00B005B2"/>
    <w:rsid w:val="00B00A9E"/>
    <w:rsid w:val="00B02C7F"/>
    <w:rsid w:val="00B0311C"/>
    <w:rsid w:val="00B04BF0"/>
    <w:rsid w:val="00B04C9A"/>
    <w:rsid w:val="00B05E65"/>
    <w:rsid w:val="00B10D96"/>
    <w:rsid w:val="00B13532"/>
    <w:rsid w:val="00B13695"/>
    <w:rsid w:val="00B14E1B"/>
    <w:rsid w:val="00B15481"/>
    <w:rsid w:val="00B171E0"/>
    <w:rsid w:val="00B238AE"/>
    <w:rsid w:val="00B24697"/>
    <w:rsid w:val="00B2546A"/>
    <w:rsid w:val="00B25A2C"/>
    <w:rsid w:val="00B25B5F"/>
    <w:rsid w:val="00B306F3"/>
    <w:rsid w:val="00B32E4A"/>
    <w:rsid w:val="00B33FF1"/>
    <w:rsid w:val="00B35D0C"/>
    <w:rsid w:val="00B377F8"/>
    <w:rsid w:val="00B43169"/>
    <w:rsid w:val="00B43227"/>
    <w:rsid w:val="00B4421D"/>
    <w:rsid w:val="00B51EF6"/>
    <w:rsid w:val="00B558F4"/>
    <w:rsid w:val="00B56C01"/>
    <w:rsid w:val="00B57611"/>
    <w:rsid w:val="00B61211"/>
    <w:rsid w:val="00B67383"/>
    <w:rsid w:val="00B71D99"/>
    <w:rsid w:val="00B72A46"/>
    <w:rsid w:val="00B73B9E"/>
    <w:rsid w:val="00B7443B"/>
    <w:rsid w:val="00B7674C"/>
    <w:rsid w:val="00B81013"/>
    <w:rsid w:val="00B81FE6"/>
    <w:rsid w:val="00B834AE"/>
    <w:rsid w:val="00B846C3"/>
    <w:rsid w:val="00B91AFC"/>
    <w:rsid w:val="00B91CD5"/>
    <w:rsid w:val="00B9672B"/>
    <w:rsid w:val="00BA0418"/>
    <w:rsid w:val="00BA19B9"/>
    <w:rsid w:val="00BA256D"/>
    <w:rsid w:val="00BA7840"/>
    <w:rsid w:val="00BB1BE7"/>
    <w:rsid w:val="00BB3D82"/>
    <w:rsid w:val="00BB4959"/>
    <w:rsid w:val="00BB74A9"/>
    <w:rsid w:val="00BB75EE"/>
    <w:rsid w:val="00BC0FEE"/>
    <w:rsid w:val="00BC25F9"/>
    <w:rsid w:val="00BC3A69"/>
    <w:rsid w:val="00BC671C"/>
    <w:rsid w:val="00BD345C"/>
    <w:rsid w:val="00BD6742"/>
    <w:rsid w:val="00BD7D4E"/>
    <w:rsid w:val="00BE139C"/>
    <w:rsid w:val="00BE215E"/>
    <w:rsid w:val="00BE353A"/>
    <w:rsid w:val="00BE6944"/>
    <w:rsid w:val="00BE7B4C"/>
    <w:rsid w:val="00BE7E24"/>
    <w:rsid w:val="00BF069B"/>
    <w:rsid w:val="00BF0AB6"/>
    <w:rsid w:val="00BF5767"/>
    <w:rsid w:val="00C014D1"/>
    <w:rsid w:val="00C01872"/>
    <w:rsid w:val="00C01C3F"/>
    <w:rsid w:val="00C05566"/>
    <w:rsid w:val="00C06116"/>
    <w:rsid w:val="00C06FE4"/>
    <w:rsid w:val="00C07133"/>
    <w:rsid w:val="00C106D9"/>
    <w:rsid w:val="00C1152A"/>
    <w:rsid w:val="00C120E3"/>
    <w:rsid w:val="00C125AB"/>
    <w:rsid w:val="00C13B15"/>
    <w:rsid w:val="00C209C9"/>
    <w:rsid w:val="00C23E15"/>
    <w:rsid w:val="00C2482A"/>
    <w:rsid w:val="00C25ABC"/>
    <w:rsid w:val="00C3034E"/>
    <w:rsid w:val="00C349A3"/>
    <w:rsid w:val="00C35591"/>
    <w:rsid w:val="00C35937"/>
    <w:rsid w:val="00C374D0"/>
    <w:rsid w:val="00C4048A"/>
    <w:rsid w:val="00C40879"/>
    <w:rsid w:val="00C41E09"/>
    <w:rsid w:val="00C507BB"/>
    <w:rsid w:val="00C54A41"/>
    <w:rsid w:val="00C606DA"/>
    <w:rsid w:val="00C6086B"/>
    <w:rsid w:val="00C641B7"/>
    <w:rsid w:val="00C67623"/>
    <w:rsid w:val="00C771CC"/>
    <w:rsid w:val="00C77F6A"/>
    <w:rsid w:val="00C80E05"/>
    <w:rsid w:val="00C8661F"/>
    <w:rsid w:val="00C90B95"/>
    <w:rsid w:val="00C910E4"/>
    <w:rsid w:val="00C915B5"/>
    <w:rsid w:val="00C927BB"/>
    <w:rsid w:val="00C93B0A"/>
    <w:rsid w:val="00C94333"/>
    <w:rsid w:val="00C9508B"/>
    <w:rsid w:val="00C97D5D"/>
    <w:rsid w:val="00CA0473"/>
    <w:rsid w:val="00CA15ED"/>
    <w:rsid w:val="00CB6B00"/>
    <w:rsid w:val="00CB7DC1"/>
    <w:rsid w:val="00CC14F2"/>
    <w:rsid w:val="00CC3180"/>
    <w:rsid w:val="00CC529F"/>
    <w:rsid w:val="00CC52BA"/>
    <w:rsid w:val="00CC75C3"/>
    <w:rsid w:val="00CD578B"/>
    <w:rsid w:val="00CE1984"/>
    <w:rsid w:val="00CE1AF5"/>
    <w:rsid w:val="00CE26F1"/>
    <w:rsid w:val="00CE453E"/>
    <w:rsid w:val="00CE4AC2"/>
    <w:rsid w:val="00CE6ECB"/>
    <w:rsid w:val="00CE7B19"/>
    <w:rsid w:val="00CF19A9"/>
    <w:rsid w:val="00CF5A92"/>
    <w:rsid w:val="00D0090B"/>
    <w:rsid w:val="00D01E12"/>
    <w:rsid w:val="00D078C3"/>
    <w:rsid w:val="00D13368"/>
    <w:rsid w:val="00D1347E"/>
    <w:rsid w:val="00D146C8"/>
    <w:rsid w:val="00D16E5C"/>
    <w:rsid w:val="00D172DD"/>
    <w:rsid w:val="00D20166"/>
    <w:rsid w:val="00D20ADF"/>
    <w:rsid w:val="00D21E5F"/>
    <w:rsid w:val="00D2628E"/>
    <w:rsid w:val="00D30D8E"/>
    <w:rsid w:val="00D31EA4"/>
    <w:rsid w:val="00D32312"/>
    <w:rsid w:val="00D41C2F"/>
    <w:rsid w:val="00D423FD"/>
    <w:rsid w:val="00D43AEA"/>
    <w:rsid w:val="00D50E5B"/>
    <w:rsid w:val="00D53C31"/>
    <w:rsid w:val="00D5446E"/>
    <w:rsid w:val="00D54739"/>
    <w:rsid w:val="00D54BAA"/>
    <w:rsid w:val="00D56CA2"/>
    <w:rsid w:val="00D6279F"/>
    <w:rsid w:val="00D67523"/>
    <w:rsid w:val="00D71F63"/>
    <w:rsid w:val="00D72ACC"/>
    <w:rsid w:val="00D838DE"/>
    <w:rsid w:val="00D84C57"/>
    <w:rsid w:val="00D854F1"/>
    <w:rsid w:val="00D86578"/>
    <w:rsid w:val="00D8756C"/>
    <w:rsid w:val="00D965D6"/>
    <w:rsid w:val="00D96725"/>
    <w:rsid w:val="00DA4108"/>
    <w:rsid w:val="00DB0BB6"/>
    <w:rsid w:val="00DB2D45"/>
    <w:rsid w:val="00DB3A04"/>
    <w:rsid w:val="00DB6D4A"/>
    <w:rsid w:val="00DC15D9"/>
    <w:rsid w:val="00DC5383"/>
    <w:rsid w:val="00DD4783"/>
    <w:rsid w:val="00DE2A62"/>
    <w:rsid w:val="00DE6A6B"/>
    <w:rsid w:val="00DF05F6"/>
    <w:rsid w:val="00DF3718"/>
    <w:rsid w:val="00DF44F3"/>
    <w:rsid w:val="00DF52B3"/>
    <w:rsid w:val="00DF7752"/>
    <w:rsid w:val="00E01631"/>
    <w:rsid w:val="00E027C9"/>
    <w:rsid w:val="00E07877"/>
    <w:rsid w:val="00E14E0B"/>
    <w:rsid w:val="00E16DB5"/>
    <w:rsid w:val="00E21B28"/>
    <w:rsid w:val="00E240B5"/>
    <w:rsid w:val="00E26619"/>
    <w:rsid w:val="00E33C8A"/>
    <w:rsid w:val="00E365E6"/>
    <w:rsid w:val="00E36FAA"/>
    <w:rsid w:val="00E377F3"/>
    <w:rsid w:val="00E41139"/>
    <w:rsid w:val="00E4129E"/>
    <w:rsid w:val="00E430FE"/>
    <w:rsid w:val="00E439E3"/>
    <w:rsid w:val="00E44A01"/>
    <w:rsid w:val="00E44D1B"/>
    <w:rsid w:val="00E45BEF"/>
    <w:rsid w:val="00E46118"/>
    <w:rsid w:val="00E52315"/>
    <w:rsid w:val="00E53743"/>
    <w:rsid w:val="00E604FB"/>
    <w:rsid w:val="00E60B05"/>
    <w:rsid w:val="00E628C7"/>
    <w:rsid w:val="00E631FC"/>
    <w:rsid w:val="00E63DF3"/>
    <w:rsid w:val="00E63EAD"/>
    <w:rsid w:val="00E64266"/>
    <w:rsid w:val="00E64289"/>
    <w:rsid w:val="00E651BF"/>
    <w:rsid w:val="00E66DD2"/>
    <w:rsid w:val="00E71FC0"/>
    <w:rsid w:val="00E72C83"/>
    <w:rsid w:val="00E73045"/>
    <w:rsid w:val="00E73277"/>
    <w:rsid w:val="00E74342"/>
    <w:rsid w:val="00E806AA"/>
    <w:rsid w:val="00E8406B"/>
    <w:rsid w:val="00E8562A"/>
    <w:rsid w:val="00E87463"/>
    <w:rsid w:val="00E87CB1"/>
    <w:rsid w:val="00E91477"/>
    <w:rsid w:val="00E91C23"/>
    <w:rsid w:val="00E91F68"/>
    <w:rsid w:val="00E925CB"/>
    <w:rsid w:val="00E93762"/>
    <w:rsid w:val="00E93EEA"/>
    <w:rsid w:val="00E958CE"/>
    <w:rsid w:val="00EA07B5"/>
    <w:rsid w:val="00EA0916"/>
    <w:rsid w:val="00EA3794"/>
    <w:rsid w:val="00EA3910"/>
    <w:rsid w:val="00EB0F37"/>
    <w:rsid w:val="00EB2E35"/>
    <w:rsid w:val="00EB49C1"/>
    <w:rsid w:val="00EB52A0"/>
    <w:rsid w:val="00EB5869"/>
    <w:rsid w:val="00EB6924"/>
    <w:rsid w:val="00EC0E74"/>
    <w:rsid w:val="00ED1269"/>
    <w:rsid w:val="00ED29BF"/>
    <w:rsid w:val="00ED3F47"/>
    <w:rsid w:val="00ED402F"/>
    <w:rsid w:val="00ED4F2F"/>
    <w:rsid w:val="00ED5D41"/>
    <w:rsid w:val="00ED6998"/>
    <w:rsid w:val="00ED6F30"/>
    <w:rsid w:val="00ED79F4"/>
    <w:rsid w:val="00EE0C7C"/>
    <w:rsid w:val="00EE0D69"/>
    <w:rsid w:val="00EE2EAB"/>
    <w:rsid w:val="00EF00F0"/>
    <w:rsid w:val="00EF3796"/>
    <w:rsid w:val="00EF3D5D"/>
    <w:rsid w:val="00EF643B"/>
    <w:rsid w:val="00EF7306"/>
    <w:rsid w:val="00F002BC"/>
    <w:rsid w:val="00F005C3"/>
    <w:rsid w:val="00F009AB"/>
    <w:rsid w:val="00F0396B"/>
    <w:rsid w:val="00F04D94"/>
    <w:rsid w:val="00F0626E"/>
    <w:rsid w:val="00F064C5"/>
    <w:rsid w:val="00F11412"/>
    <w:rsid w:val="00F124F8"/>
    <w:rsid w:val="00F13E29"/>
    <w:rsid w:val="00F14259"/>
    <w:rsid w:val="00F16CC9"/>
    <w:rsid w:val="00F2047E"/>
    <w:rsid w:val="00F220E1"/>
    <w:rsid w:val="00F223E7"/>
    <w:rsid w:val="00F23503"/>
    <w:rsid w:val="00F23652"/>
    <w:rsid w:val="00F25F2F"/>
    <w:rsid w:val="00F26AC0"/>
    <w:rsid w:val="00F26CED"/>
    <w:rsid w:val="00F300BE"/>
    <w:rsid w:val="00F30F29"/>
    <w:rsid w:val="00F31E08"/>
    <w:rsid w:val="00F33D40"/>
    <w:rsid w:val="00F40223"/>
    <w:rsid w:val="00F4163C"/>
    <w:rsid w:val="00F469FB"/>
    <w:rsid w:val="00F47084"/>
    <w:rsid w:val="00F52F1C"/>
    <w:rsid w:val="00F54DB1"/>
    <w:rsid w:val="00F5591F"/>
    <w:rsid w:val="00F611EF"/>
    <w:rsid w:val="00F64299"/>
    <w:rsid w:val="00F666F9"/>
    <w:rsid w:val="00F70FAB"/>
    <w:rsid w:val="00F753A4"/>
    <w:rsid w:val="00F76397"/>
    <w:rsid w:val="00F767A2"/>
    <w:rsid w:val="00F76D2C"/>
    <w:rsid w:val="00F80765"/>
    <w:rsid w:val="00F83F9B"/>
    <w:rsid w:val="00F85004"/>
    <w:rsid w:val="00F8685B"/>
    <w:rsid w:val="00F87304"/>
    <w:rsid w:val="00F87970"/>
    <w:rsid w:val="00F87975"/>
    <w:rsid w:val="00F90533"/>
    <w:rsid w:val="00F90A33"/>
    <w:rsid w:val="00F9389F"/>
    <w:rsid w:val="00F93BF4"/>
    <w:rsid w:val="00F9454D"/>
    <w:rsid w:val="00FA4614"/>
    <w:rsid w:val="00FA4A75"/>
    <w:rsid w:val="00FA525D"/>
    <w:rsid w:val="00FB23C2"/>
    <w:rsid w:val="00FB2649"/>
    <w:rsid w:val="00FB27E7"/>
    <w:rsid w:val="00FB3988"/>
    <w:rsid w:val="00FB6272"/>
    <w:rsid w:val="00FB71D5"/>
    <w:rsid w:val="00FC0D3D"/>
    <w:rsid w:val="00FC28A0"/>
    <w:rsid w:val="00FC2DD0"/>
    <w:rsid w:val="00FC4C17"/>
    <w:rsid w:val="00FC4E78"/>
    <w:rsid w:val="00FD257C"/>
    <w:rsid w:val="00FD3FD5"/>
    <w:rsid w:val="00FD520A"/>
    <w:rsid w:val="00FD6970"/>
    <w:rsid w:val="00FE0100"/>
    <w:rsid w:val="00FE0EC3"/>
    <w:rsid w:val="00FE243E"/>
    <w:rsid w:val="00FE34D1"/>
    <w:rsid w:val="00FE352D"/>
    <w:rsid w:val="00FE3F03"/>
    <w:rsid w:val="00FE5159"/>
    <w:rsid w:val="00FE5178"/>
    <w:rsid w:val="00FE6A0F"/>
    <w:rsid w:val="00FF0C9F"/>
    <w:rsid w:val="00FF4D1A"/>
    <w:rsid w:val="00FF68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B1145"/>
    <w:pPr>
      <w:widowControl w:val="0"/>
    </w:pPr>
    <w:rPr>
      <w:rFonts w:ascii="Times Ext Roman" w:hAnsi="Times Ext Roman"/>
      <w:kern w:val="2"/>
      <w:sz w:val="24"/>
      <w:szCs w:val="22"/>
    </w:rPr>
  </w:style>
  <w:style w:type="paragraph" w:styleId="1">
    <w:name w:val="heading 1"/>
    <w:aliases w:val="一,論文_標題 1,___一"/>
    <w:basedOn w:val="a3"/>
    <w:next w:val="a2"/>
    <w:link w:val="12"/>
    <w:uiPriority w:val="9"/>
    <w:qFormat/>
    <w:rsid w:val="00E93EEA"/>
    <w:pPr>
      <w:numPr>
        <w:numId w:val="4"/>
      </w:numPr>
      <w:ind w:leftChars="0" w:left="0"/>
      <w:outlineLvl w:val="0"/>
    </w:pPr>
    <w:rPr>
      <w:rFonts w:ascii="Times New Roman" w:hAnsi="標楷體"/>
      <w:b/>
      <w:sz w:val="20"/>
      <w:szCs w:val="28"/>
    </w:rPr>
  </w:style>
  <w:style w:type="paragraph" w:styleId="2">
    <w:name w:val="heading 2"/>
    <w:aliases w:val="_（一）,論文_標題 2"/>
    <w:basedOn w:val="a3"/>
    <w:next w:val="a2"/>
    <w:link w:val="20"/>
    <w:uiPriority w:val="9"/>
    <w:unhideWhenUsed/>
    <w:qFormat/>
    <w:rsid w:val="00E93EEA"/>
    <w:pPr>
      <w:numPr>
        <w:numId w:val="5"/>
      </w:numPr>
      <w:ind w:leftChars="0" w:left="0"/>
      <w:outlineLvl w:val="1"/>
    </w:pPr>
    <w:rPr>
      <w:rFonts w:ascii="Times New Roman" w:hAnsi="標楷體"/>
      <w:b/>
      <w:sz w:val="20"/>
      <w:szCs w:val="28"/>
    </w:rPr>
  </w:style>
  <w:style w:type="paragraph" w:styleId="3">
    <w:name w:val="heading 3"/>
    <w:aliases w:val="____1,論文_標題 3"/>
    <w:basedOn w:val="a3"/>
    <w:next w:val="a2"/>
    <w:link w:val="30"/>
    <w:uiPriority w:val="9"/>
    <w:unhideWhenUsed/>
    <w:qFormat/>
    <w:rsid w:val="00E93EEA"/>
    <w:pPr>
      <w:numPr>
        <w:numId w:val="6"/>
      </w:numPr>
      <w:ind w:leftChars="0" w:left="0"/>
      <w:outlineLvl w:val="2"/>
    </w:pPr>
    <w:rPr>
      <w:rFonts w:ascii="Times New Roman" w:hAnsi="標楷體"/>
      <w:b/>
      <w:sz w:val="20"/>
      <w:szCs w:val="28"/>
    </w:rPr>
  </w:style>
  <w:style w:type="paragraph" w:styleId="4">
    <w:name w:val="heading 4"/>
    <w:aliases w:val="_（1）"/>
    <w:basedOn w:val="a3"/>
    <w:next w:val="a2"/>
    <w:link w:val="40"/>
    <w:uiPriority w:val="9"/>
    <w:unhideWhenUsed/>
    <w:qFormat/>
    <w:rsid w:val="00E93EEA"/>
    <w:pPr>
      <w:numPr>
        <w:numId w:val="7"/>
      </w:numPr>
      <w:ind w:leftChars="0" w:left="0"/>
      <w:outlineLvl w:val="3"/>
    </w:pPr>
    <w:rPr>
      <w:rFonts w:ascii="Times New Roman" w:hAnsi="標楷體"/>
      <w:b/>
      <w:sz w:val="20"/>
      <w:szCs w:val="28"/>
    </w:rPr>
  </w:style>
  <w:style w:type="paragraph" w:styleId="5">
    <w:name w:val="heading 5"/>
    <w:aliases w:val="_A"/>
    <w:basedOn w:val="a3"/>
    <w:next w:val="a2"/>
    <w:link w:val="50"/>
    <w:uiPriority w:val="9"/>
    <w:unhideWhenUsed/>
    <w:qFormat/>
    <w:rsid w:val="00E93EEA"/>
    <w:pPr>
      <w:numPr>
        <w:numId w:val="8"/>
      </w:numPr>
      <w:ind w:left="557" w:hanging="357"/>
      <w:outlineLvl w:val="4"/>
    </w:pPr>
    <w:rPr>
      <w:rFonts w:ascii="Times New Roman" w:hAnsi="標楷體"/>
      <w:b/>
      <w:sz w:val="20"/>
      <w:szCs w:val="28"/>
    </w:rPr>
  </w:style>
  <w:style w:type="paragraph" w:styleId="6">
    <w:name w:val="heading 6"/>
    <w:aliases w:val="_（A）"/>
    <w:basedOn w:val="a3"/>
    <w:next w:val="a2"/>
    <w:link w:val="60"/>
    <w:uiPriority w:val="9"/>
    <w:unhideWhenUsed/>
    <w:qFormat/>
    <w:rsid w:val="00E93EEA"/>
    <w:pPr>
      <w:numPr>
        <w:numId w:val="9"/>
      </w:numPr>
      <w:ind w:leftChars="250" w:left="1032" w:hanging="782"/>
      <w:outlineLvl w:val="5"/>
    </w:pPr>
    <w:rPr>
      <w:rFonts w:ascii="Times New Roman" w:hAnsi="標楷體"/>
      <w:b/>
      <w:sz w:val="20"/>
      <w:szCs w:val="28"/>
    </w:rPr>
  </w:style>
  <w:style w:type="paragraph" w:styleId="7">
    <w:name w:val="heading 7"/>
    <w:aliases w:val="_a"/>
    <w:basedOn w:val="a2"/>
    <w:next w:val="a2"/>
    <w:link w:val="70"/>
    <w:uiPriority w:val="9"/>
    <w:unhideWhenUsed/>
    <w:qFormat/>
    <w:rsid w:val="00EA07B5"/>
    <w:pPr>
      <w:numPr>
        <w:numId w:val="12"/>
      </w:numPr>
      <w:ind w:leftChars="300" w:left="1202" w:hanging="482"/>
      <w:outlineLvl w:val="6"/>
    </w:pPr>
    <w:rPr>
      <w:b/>
      <w:sz w:val="20"/>
      <w:szCs w:val="20"/>
    </w:rPr>
  </w:style>
  <w:style w:type="paragraph" w:styleId="8">
    <w:name w:val="heading 8"/>
    <w:aliases w:val="_（a）"/>
    <w:basedOn w:val="a2"/>
    <w:next w:val="a2"/>
    <w:link w:val="80"/>
    <w:uiPriority w:val="9"/>
    <w:unhideWhenUsed/>
    <w:qFormat/>
    <w:rsid w:val="00AB320B"/>
    <w:pPr>
      <w:numPr>
        <w:numId w:val="11"/>
      </w:numPr>
      <w:ind w:leftChars="350" w:left="1418" w:hanging="578"/>
      <w:outlineLvl w:val="7"/>
    </w:pPr>
    <w:rPr>
      <w:b/>
      <w:sz w:val="20"/>
    </w:rPr>
  </w:style>
  <w:style w:type="paragraph" w:styleId="9">
    <w:name w:val="heading 9"/>
    <w:aliases w:val="_I"/>
    <w:basedOn w:val="a2"/>
    <w:next w:val="a2"/>
    <w:link w:val="90"/>
    <w:uiPriority w:val="9"/>
    <w:unhideWhenUsed/>
    <w:qFormat/>
    <w:rsid w:val="007962A7"/>
    <w:pPr>
      <w:numPr>
        <w:numId w:val="13"/>
      </w:numPr>
      <w:ind w:leftChars="400" w:left="960" w:firstLine="0"/>
      <w:outlineLvl w:val="8"/>
    </w:pPr>
    <w:rPr>
      <w:b/>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2"/>
    <w:link w:val="a8"/>
    <w:uiPriority w:val="99"/>
    <w:semiHidden/>
    <w:unhideWhenUsed/>
    <w:rsid w:val="00BA0418"/>
    <w:pPr>
      <w:tabs>
        <w:tab w:val="center" w:pos="4153"/>
        <w:tab w:val="right" w:pos="8306"/>
      </w:tabs>
      <w:snapToGrid w:val="0"/>
    </w:pPr>
    <w:rPr>
      <w:sz w:val="20"/>
      <w:szCs w:val="20"/>
    </w:rPr>
  </w:style>
  <w:style w:type="character" w:customStyle="1" w:styleId="a8">
    <w:name w:val="頁首 字元"/>
    <w:basedOn w:val="a4"/>
    <w:link w:val="a7"/>
    <w:uiPriority w:val="99"/>
    <w:semiHidden/>
    <w:rsid w:val="00BA0418"/>
    <w:rPr>
      <w:sz w:val="20"/>
      <w:szCs w:val="20"/>
    </w:rPr>
  </w:style>
  <w:style w:type="paragraph" w:styleId="a9">
    <w:name w:val="footer"/>
    <w:basedOn w:val="a2"/>
    <w:link w:val="aa"/>
    <w:uiPriority w:val="99"/>
    <w:unhideWhenUsed/>
    <w:rsid w:val="00BA0418"/>
    <w:pPr>
      <w:tabs>
        <w:tab w:val="center" w:pos="4153"/>
        <w:tab w:val="right" w:pos="8306"/>
      </w:tabs>
      <w:snapToGrid w:val="0"/>
    </w:pPr>
    <w:rPr>
      <w:sz w:val="20"/>
      <w:szCs w:val="20"/>
    </w:rPr>
  </w:style>
  <w:style w:type="character" w:customStyle="1" w:styleId="aa">
    <w:name w:val="頁尾 字元"/>
    <w:basedOn w:val="a4"/>
    <w:link w:val="a9"/>
    <w:uiPriority w:val="99"/>
    <w:rsid w:val="00BA0418"/>
    <w:rPr>
      <w:sz w:val="20"/>
      <w:szCs w:val="20"/>
    </w:rPr>
  </w:style>
  <w:style w:type="paragraph" w:styleId="ab">
    <w:name w:val="footnote text"/>
    <w:aliases w:val="註腳文字 字元 字元,註腳文字 字元 字元 字元,註腳文字 字元 字元 字元 字元 字元,註腳文字 字元 字元 字元 字元1 字元,註腳文字 字元 字元 字元 字元 字元 字元,註腳文字 字元 字元 字元 字元 字元 字元 字元,註腳文字 字...,註腳文字 字元 字元 字元 字元,註腳１,內文 + 註腳文字,註腳文字 字註腳文字,註腳文字註腳...,註腳文字 字元 字元 字元 字元...,註腳文字 字元 字元 字元 字元 字元 字元 字元註腳文字"/>
    <w:basedOn w:val="a2"/>
    <w:link w:val="ac"/>
    <w:rsid w:val="00BA0418"/>
    <w:pPr>
      <w:snapToGrid w:val="0"/>
    </w:pPr>
    <w:rPr>
      <w:rFonts w:ascii="Times New Roman" w:hAnsi="Times New Roman"/>
      <w:sz w:val="20"/>
      <w:szCs w:val="20"/>
    </w:rPr>
  </w:style>
  <w:style w:type="character" w:customStyle="1" w:styleId="ac">
    <w:name w:val="註腳文字 字元"/>
    <w:aliases w:val="註腳文字 字元 字元 字元1,註腳文字 字元 字元 字元 字元1,註腳文字 字元 字元 字元 字元 字元 字元1,註腳文字 字元 字元 字元 字元1 字元 字元,註腳文字 字元 字元 字元 字元 字元 字元 字元1,註腳文字 字元 字元 字元 字元 字元 字元 字元 字元,註腳文字 字... 字元,註腳文字 字元 字元 字元 字元 字元1,註腳１ 字元,內文 + 註腳文字 字元,註腳文字 字註腳文字 字元,註腳文字註腳... 字元,註腳文字 字元 字元 字元 字元... 字元"/>
    <w:basedOn w:val="a4"/>
    <w:link w:val="ab"/>
    <w:rsid w:val="00BA0418"/>
    <w:rPr>
      <w:rFonts w:ascii="Times New Roman" w:eastAsia="新細明體" w:hAnsi="Times New Roman" w:cs="Times New Roman"/>
      <w:sz w:val="20"/>
      <w:szCs w:val="20"/>
    </w:rPr>
  </w:style>
  <w:style w:type="character" w:styleId="ad">
    <w:name w:val="footnote reference"/>
    <w:basedOn w:val="a4"/>
    <w:rsid w:val="00BA0418"/>
    <w:rPr>
      <w:vertAlign w:val="superscript"/>
    </w:rPr>
  </w:style>
  <w:style w:type="paragraph" w:customStyle="1" w:styleId="13">
    <w:name w:val="1"/>
    <w:basedOn w:val="a2"/>
    <w:rsid w:val="00BA0418"/>
    <w:pPr>
      <w:jc w:val="center"/>
    </w:pPr>
    <w:rPr>
      <w:rFonts w:ascii="Times New Roman" w:hAnsi="Times New Roman"/>
      <w:b/>
      <w:color w:val="0000FF"/>
      <w:sz w:val="28"/>
      <w:szCs w:val="28"/>
    </w:rPr>
  </w:style>
  <w:style w:type="character" w:customStyle="1" w:styleId="12">
    <w:name w:val="標題 1 字元"/>
    <w:aliases w:val="一 字元,論文_標題 1 字元,___一 字元"/>
    <w:basedOn w:val="a4"/>
    <w:link w:val="1"/>
    <w:uiPriority w:val="9"/>
    <w:rsid w:val="00E93EEA"/>
    <w:rPr>
      <w:rFonts w:ascii="Times New Roman" w:hAnsi="標楷體"/>
      <w:b/>
      <w:kern w:val="2"/>
      <w:szCs w:val="28"/>
    </w:rPr>
  </w:style>
  <w:style w:type="paragraph" w:styleId="14">
    <w:name w:val="toc 1"/>
    <w:basedOn w:val="a2"/>
    <w:next w:val="a2"/>
    <w:autoRedefine/>
    <w:uiPriority w:val="39"/>
    <w:unhideWhenUsed/>
    <w:rsid w:val="00472F30"/>
  </w:style>
  <w:style w:type="character" w:styleId="ae">
    <w:name w:val="Hyperlink"/>
    <w:basedOn w:val="a4"/>
    <w:uiPriority w:val="99"/>
    <w:unhideWhenUsed/>
    <w:rsid w:val="00472F30"/>
    <w:rPr>
      <w:color w:val="0000FF"/>
      <w:u w:val="single"/>
    </w:rPr>
  </w:style>
  <w:style w:type="character" w:customStyle="1" w:styleId="20">
    <w:name w:val="標題 2 字元"/>
    <w:aliases w:val="_（一） 字元,論文_標題 2 字元"/>
    <w:basedOn w:val="a4"/>
    <w:link w:val="2"/>
    <w:uiPriority w:val="9"/>
    <w:rsid w:val="00E93EEA"/>
    <w:rPr>
      <w:rFonts w:ascii="Times New Roman" w:hAnsi="標楷體"/>
      <w:b/>
      <w:kern w:val="2"/>
      <w:szCs w:val="28"/>
    </w:rPr>
  </w:style>
  <w:style w:type="paragraph" w:styleId="af">
    <w:name w:val="Title"/>
    <w:basedOn w:val="a2"/>
    <w:next w:val="a2"/>
    <w:link w:val="af0"/>
    <w:qFormat/>
    <w:rsid w:val="00E63EAD"/>
    <w:pPr>
      <w:spacing w:beforeLines="30" w:afterLines="30"/>
      <w:outlineLvl w:val="0"/>
    </w:pPr>
    <w:rPr>
      <w:b/>
      <w:bCs/>
      <w:sz w:val="26"/>
      <w:szCs w:val="32"/>
    </w:rPr>
  </w:style>
  <w:style w:type="character" w:customStyle="1" w:styleId="af0">
    <w:name w:val="標題 字元"/>
    <w:basedOn w:val="a4"/>
    <w:link w:val="af"/>
    <w:rsid w:val="00E63EAD"/>
    <w:rPr>
      <w:rFonts w:ascii="Times Ext Roman" w:hAnsi="Times Ext Roman"/>
      <w:b/>
      <w:bCs/>
      <w:kern w:val="2"/>
      <w:sz w:val="26"/>
      <w:szCs w:val="32"/>
    </w:rPr>
  </w:style>
  <w:style w:type="character" w:customStyle="1" w:styleId="30">
    <w:name w:val="標題 3 字元"/>
    <w:aliases w:val="____1 字元,論文_標題 3 字元"/>
    <w:basedOn w:val="a4"/>
    <w:link w:val="3"/>
    <w:uiPriority w:val="9"/>
    <w:rsid w:val="00E93EEA"/>
    <w:rPr>
      <w:rFonts w:ascii="Times New Roman" w:hAnsi="標楷體"/>
      <w:b/>
      <w:kern w:val="2"/>
      <w:szCs w:val="28"/>
    </w:rPr>
  </w:style>
  <w:style w:type="paragraph" w:styleId="21">
    <w:name w:val="toc 2"/>
    <w:basedOn w:val="a2"/>
    <w:next w:val="a2"/>
    <w:autoRedefine/>
    <w:uiPriority w:val="39"/>
    <w:unhideWhenUsed/>
    <w:rsid w:val="00B35D0C"/>
    <w:pPr>
      <w:tabs>
        <w:tab w:val="right" w:leader="dot" w:pos="9060"/>
      </w:tabs>
      <w:ind w:firstLineChars="50" w:firstLine="120"/>
    </w:pPr>
  </w:style>
  <w:style w:type="character" w:customStyle="1" w:styleId="old">
    <w:name w:val="old"/>
    <w:basedOn w:val="a4"/>
    <w:rsid w:val="00CE4AC2"/>
  </w:style>
  <w:style w:type="paragraph" w:styleId="31">
    <w:name w:val="toc 3"/>
    <w:basedOn w:val="a2"/>
    <w:next w:val="a2"/>
    <w:autoRedefine/>
    <w:uiPriority w:val="39"/>
    <w:unhideWhenUsed/>
    <w:rsid w:val="00B35D0C"/>
    <w:pPr>
      <w:tabs>
        <w:tab w:val="right" w:leader="dot" w:pos="9060"/>
      </w:tabs>
      <w:ind w:firstLineChars="100" w:firstLine="240"/>
    </w:pPr>
  </w:style>
  <w:style w:type="paragraph" w:styleId="af1">
    <w:name w:val="Document Map"/>
    <w:basedOn w:val="a2"/>
    <w:link w:val="af2"/>
    <w:uiPriority w:val="99"/>
    <w:semiHidden/>
    <w:unhideWhenUsed/>
    <w:rsid w:val="00271947"/>
    <w:rPr>
      <w:rFonts w:ascii="新細明體"/>
      <w:sz w:val="18"/>
      <w:szCs w:val="18"/>
    </w:rPr>
  </w:style>
  <w:style w:type="character" w:customStyle="1" w:styleId="af2">
    <w:name w:val="文件引導模式 字元"/>
    <w:basedOn w:val="a4"/>
    <w:link w:val="af1"/>
    <w:uiPriority w:val="99"/>
    <w:semiHidden/>
    <w:rsid w:val="00271947"/>
    <w:rPr>
      <w:rFonts w:ascii="新細明體" w:hAnsi="Times Ext Roman"/>
      <w:kern w:val="2"/>
      <w:sz w:val="18"/>
      <w:szCs w:val="18"/>
    </w:rPr>
  </w:style>
  <w:style w:type="paragraph" w:customStyle="1" w:styleId="a">
    <w:name w:val="第一章"/>
    <w:basedOn w:val="a2"/>
    <w:qFormat/>
    <w:rsid w:val="00271947"/>
    <w:pPr>
      <w:numPr>
        <w:numId w:val="1"/>
      </w:numPr>
      <w:jc w:val="center"/>
    </w:pPr>
    <w:rPr>
      <w:rFonts w:ascii="Times New Roman" w:eastAsia="標楷體" w:hAnsi="標楷體"/>
      <w:b/>
      <w:color w:val="C00000"/>
      <w:sz w:val="28"/>
      <w:szCs w:val="28"/>
    </w:rPr>
  </w:style>
  <w:style w:type="paragraph" w:customStyle="1" w:styleId="a0">
    <w:name w:val="第一節"/>
    <w:basedOn w:val="a2"/>
    <w:qFormat/>
    <w:rsid w:val="00271947"/>
    <w:pPr>
      <w:numPr>
        <w:numId w:val="2"/>
      </w:numPr>
      <w:jc w:val="center"/>
    </w:pPr>
    <w:rPr>
      <w:rFonts w:ascii="Times New Roman" w:eastAsia="標楷體" w:hAnsi="標楷體"/>
      <w:b/>
      <w:color w:val="C00000"/>
      <w:sz w:val="28"/>
      <w:szCs w:val="28"/>
    </w:rPr>
  </w:style>
  <w:style w:type="paragraph" w:customStyle="1" w:styleId="00">
    <w:name w:val="標題 0"/>
    <w:aliases w:val="壹,論文_標題 0,____壹"/>
    <w:basedOn w:val="a2"/>
    <w:qFormat/>
    <w:rsid w:val="00844B35"/>
    <w:pPr>
      <w:numPr>
        <w:numId w:val="3"/>
      </w:numPr>
    </w:pPr>
    <w:rPr>
      <w:rFonts w:ascii="Times New Roman" w:hAnsi="標楷體"/>
      <w:b/>
      <w:sz w:val="20"/>
      <w:szCs w:val="28"/>
    </w:rPr>
  </w:style>
  <w:style w:type="paragraph" w:styleId="a3">
    <w:name w:val="List Paragraph"/>
    <w:basedOn w:val="a2"/>
    <w:uiPriority w:val="34"/>
    <w:qFormat/>
    <w:rsid w:val="00271947"/>
    <w:pPr>
      <w:ind w:leftChars="200" w:left="480"/>
    </w:pPr>
  </w:style>
  <w:style w:type="character" w:customStyle="1" w:styleId="40">
    <w:name w:val="標題 4 字元"/>
    <w:aliases w:val="_（1） 字元"/>
    <w:basedOn w:val="a4"/>
    <w:link w:val="4"/>
    <w:uiPriority w:val="9"/>
    <w:rsid w:val="00E93EEA"/>
    <w:rPr>
      <w:rFonts w:ascii="Times New Roman" w:hAnsi="標楷體"/>
      <w:b/>
      <w:kern w:val="2"/>
      <w:szCs w:val="28"/>
    </w:rPr>
  </w:style>
  <w:style w:type="character" w:customStyle="1" w:styleId="50">
    <w:name w:val="標題 5 字元"/>
    <w:aliases w:val="_A 字元"/>
    <w:basedOn w:val="a4"/>
    <w:link w:val="5"/>
    <w:uiPriority w:val="9"/>
    <w:rsid w:val="00E93EEA"/>
    <w:rPr>
      <w:rFonts w:ascii="Times New Roman" w:hAnsi="標楷體"/>
      <w:b/>
      <w:kern w:val="2"/>
      <w:szCs w:val="28"/>
    </w:rPr>
  </w:style>
  <w:style w:type="character" w:customStyle="1" w:styleId="60">
    <w:name w:val="標題 6 字元"/>
    <w:aliases w:val="_（A） 字元"/>
    <w:basedOn w:val="a4"/>
    <w:link w:val="6"/>
    <w:uiPriority w:val="9"/>
    <w:rsid w:val="00E93EEA"/>
    <w:rPr>
      <w:rFonts w:ascii="Times New Roman" w:hAnsi="標楷體"/>
      <w:b/>
      <w:kern w:val="2"/>
      <w:szCs w:val="28"/>
    </w:rPr>
  </w:style>
  <w:style w:type="paragraph" w:customStyle="1" w:styleId="0">
    <w:name w:val="標題0"/>
    <w:aliases w:val="（壹）,__（壹）"/>
    <w:basedOn w:val="af3"/>
    <w:qFormat/>
    <w:rsid w:val="00844B35"/>
    <w:pPr>
      <w:numPr>
        <w:numId w:val="10"/>
      </w:numPr>
      <w:ind w:leftChars="50" w:left="770"/>
    </w:pPr>
    <w:rPr>
      <w:rFonts w:ascii="Times New Roman" w:hAnsi="標楷體"/>
      <w:b/>
      <w:sz w:val="20"/>
      <w:szCs w:val="28"/>
    </w:rPr>
  </w:style>
  <w:style w:type="paragraph" w:styleId="af3">
    <w:name w:val="No Spacing"/>
    <w:uiPriority w:val="1"/>
    <w:qFormat/>
    <w:rsid w:val="00271947"/>
    <w:pPr>
      <w:widowControl w:val="0"/>
    </w:pPr>
    <w:rPr>
      <w:rFonts w:ascii="Times Ext Roman" w:hAnsi="Times Ext Roman"/>
      <w:kern w:val="2"/>
      <w:sz w:val="24"/>
      <w:szCs w:val="22"/>
    </w:rPr>
  </w:style>
  <w:style w:type="character" w:customStyle="1" w:styleId="70">
    <w:name w:val="標題 7 字元"/>
    <w:aliases w:val="_a 字元"/>
    <w:basedOn w:val="a4"/>
    <w:link w:val="7"/>
    <w:uiPriority w:val="9"/>
    <w:rsid w:val="00EA07B5"/>
    <w:rPr>
      <w:rFonts w:ascii="Times Ext Roman" w:hAnsi="Times Ext Roman"/>
      <w:b/>
      <w:kern w:val="2"/>
    </w:rPr>
  </w:style>
  <w:style w:type="character" w:customStyle="1" w:styleId="80">
    <w:name w:val="標題 8 字元"/>
    <w:aliases w:val="_（a） 字元"/>
    <w:basedOn w:val="a4"/>
    <w:link w:val="8"/>
    <w:uiPriority w:val="9"/>
    <w:rsid w:val="00AB320B"/>
    <w:rPr>
      <w:rFonts w:ascii="Times Ext Roman" w:hAnsi="Times Ext Roman"/>
      <w:b/>
      <w:kern w:val="2"/>
      <w:szCs w:val="22"/>
    </w:rPr>
  </w:style>
  <w:style w:type="character" w:customStyle="1" w:styleId="90">
    <w:name w:val="標題 9 字元"/>
    <w:aliases w:val="_I 字元"/>
    <w:basedOn w:val="a4"/>
    <w:link w:val="9"/>
    <w:uiPriority w:val="9"/>
    <w:rsid w:val="007962A7"/>
    <w:rPr>
      <w:rFonts w:ascii="Times Ext Roman" w:hAnsi="Times Ext Roman"/>
      <w:b/>
      <w:kern w:val="2"/>
    </w:rPr>
  </w:style>
  <w:style w:type="paragraph" w:styleId="a1">
    <w:name w:val="Subtitle"/>
    <w:aliases w:val="標題 12,_（i）"/>
    <w:basedOn w:val="a2"/>
    <w:next w:val="a2"/>
    <w:link w:val="af4"/>
    <w:uiPriority w:val="11"/>
    <w:qFormat/>
    <w:rsid w:val="00404F04"/>
    <w:pPr>
      <w:numPr>
        <w:numId w:val="14"/>
      </w:numPr>
      <w:ind w:leftChars="550" w:left="2397" w:hanging="1077"/>
    </w:pPr>
    <w:rPr>
      <w:b/>
      <w:sz w:val="20"/>
    </w:rPr>
  </w:style>
  <w:style w:type="character" w:customStyle="1" w:styleId="af4">
    <w:name w:val="副標題 字元"/>
    <w:aliases w:val="標題 12 字元,_（i） 字元"/>
    <w:basedOn w:val="a4"/>
    <w:link w:val="a1"/>
    <w:uiPriority w:val="11"/>
    <w:rsid w:val="00404F04"/>
    <w:rPr>
      <w:rFonts w:ascii="Times Ext Roman" w:hAnsi="Times Ext Roman"/>
      <w:b/>
      <w:kern w:val="2"/>
      <w:szCs w:val="22"/>
    </w:rPr>
  </w:style>
  <w:style w:type="paragraph" w:customStyle="1" w:styleId="10">
    <w:name w:val="標題 10"/>
    <w:aliases w:val="_（I）"/>
    <w:basedOn w:val="a2"/>
    <w:next w:val="a2"/>
    <w:link w:val="100"/>
    <w:qFormat/>
    <w:rsid w:val="003C614B"/>
    <w:pPr>
      <w:numPr>
        <w:numId w:val="16"/>
      </w:numPr>
      <w:ind w:leftChars="450" w:left="1080" w:firstLine="0"/>
    </w:pPr>
    <w:rPr>
      <w:b/>
      <w:sz w:val="20"/>
      <w:szCs w:val="20"/>
    </w:rPr>
  </w:style>
  <w:style w:type="paragraph" w:customStyle="1" w:styleId="11">
    <w:name w:val="標題 11"/>
    <w:aliases w:val="_i"/>
    <w:basedOn w:val="a2"/>
    <w:next w:val="a2"/>
    <w:link w:val="110"/>
    <w:qFormat/>
    <w:rsid w:val="00C910E4"/>
    <w:pPr>
      <w:numPr>
        <w:numId w:val="15"/>
      </w:numPr>
      <w:ind w:leftChars="550" w:left="1320" w:firstLine="0"/>
    </w:pPr>
    <w:rPr>
      <w:b/>
      <w:sz w:val="20"/>
      <w:szCs w:val="20"/>
    </w:rPr>
  </w:style>
  <w:style w:type="paragraph" w:styleId="71">
    <w:name w:val="toc 7"/>
    <w:basedOn w:val="a2"/>
    <w:next w:val="a2"/>
    <w:autoRedefine/>
    <w:uiPriority w:val="39"/>
    <w:unhideWhenUsed/>
    <w:rsid w:val="00C910E4"/>
    <w:pPr>
      <w:ind w:leftChars="1200" w:left="2880"/>
    </w:pPr>
  </w:style>
  <w:style w:type="paragraph" w:styleId="91">
    <w:name w:val="toc 9"/>
    <w:basedOn w:val="a2"/>
    <w:next w:val="a2"/>
    <w:autoRedefine/>
    <w:uiPriority w:val="39"/>
    <w:unhideWhenUsed/>
    <w:rsid w:val="00C910E4"/>
    <w:pPr>
      <w:ind w:leftChars="1600" w:left="3840"/>
    </w:pPr>
  </w:style>
  <w:style w:type="paragraph" w:styleId="41">
    <w:name w:val="toc 4"/>
    <w:basedOn w:val="a2"/>
    <w:next w:val="a2"/>
    <w:autoRedefine/>
    <w:uiPriority w:val="39"/>
    <w:unhideWhenUsed/>
    <w:rsid w:val="00B35D0C"/>
    <w:pPr>
      <w:tabs>
        <w:tab w:val="right" w:leader="dot" w:pos="9060"/>
      </w:tabs>
      <w:ind w:firstLineChars="150" w:firstLine="360"/>
    </w:pPr>
  </w:style>
  <w:style w:type="paragraph" w:styleId="51">
    <w:name w:val="toc 5"/>
    <w:basedOn w:val="a2"/>
    <w:next w:val="a2"/>
    <w:autoRedefine/>
    <w:uiPriority w:val="39"/>
    <w:unhideWhenUsed/>
    <w:rsid w:val="00705A70"/>
    <w:pPr>
      <w:ind w:leftChars="800" w:left="1920"/>
    </w:pPr>
  </w:style>
  <w:style w:type="paragraph" w:styleId="61">
    <w:name w:val="toc 6"/>
    <w:basedOn w:val="a2"/>
    <w:next w:val="a2"/>
    <w:autoRedefine/>
    <w:uiPriority w:val="39"/>
    <w:unhideWhenUsed/>
    <w:rsid w:val="00705A70"/>
    <w:pPr>
      <w:ind w:leftChars="1000" w:left="2400"/>
    </w:pPr>
  </w:style>
  <w:style w:type="paragraph" w:styleId="81">
    <w:name w:val="toc 8"/>
    <w:basedOn w:val="a2"/>
    <w:next w:val="a2"/>
    <w:autoRedefine/>
    <w:uiPriority w:val="39"/>
    <w:unhideWhenUsed/>
    <w:rsid w:val="00705A70"/>
    <w:pPr>
      <w:ind w:leftChars="1400" w:left="3360"/>
    </w:pPr>
  </w:style>
  <w:style w:type="character" w:customStyle="1" w:styleId="110">
    <w:name w:val="標題 11 字元"/>
    <w:aliases w:val="_i 字元"/>
    <w:basedOn w:val="a4"/>
    <w:link w:val="11"/>
    <w:rsid w:val="003C614B"/>
    <w:rPr>
      <w:rFonts w:ascii="Times Ext Roman" w:hAnsi="Times Ext Roman"/>
      <w:b/>
      <w:kern w:val="2"/>
    </w:rPr>
  </w:style>
  <w:style w:type="character" w:customStyle="1" w:styleId="100">
    <w:name w:val="標題 10 字元"/>
    <w:aliases w:val="_（I） 字元"/>
    <w:basedOn w:val="a4"/>
    <w:link w:val="10"/>
    <w:rsid w:val="003C614B"/>
    <w:rPr>
      <w:rFonts w:ascii="Times Ext Roman" w:hAnsi="Times Ext Roman"/>
      <w:b/>
      <w:kern w:val="2"/>
    </w:rPr>
  </w:style>
  <w:style w:type="paragraph" w:styleId="af5">
    <w:name w:val="Balloon Text"/>
    <w:basedOn w:val="a2"/>
    <w:link w:val="af6"/>
    <w:uiPriority w:val="99"/>
    <w:semiHidden/>
    <w:unhideWhenUsed/>
    <w:rsid w:val="002137C7"/>
    <w:rPr>
      <w:rFonts w:asciiTheme="majorHAnsi" w:eastAsiaTheme="majorEastAsia" w:hAnsiTheme="majorHAnsi" w:cstheme="majorBidi"/>
      <w:sz w:val="18"/>
      <w:szCs w:val="18"/>
    </w:rPr>
  </w:style>
  <w:style w:type="character" w:customStyle="1" w:styleId="af6">
    <w:name w:val="註解方塊文字 字元"/>
    <w:basedOn w:val="a4"/>
    <w:link w:val="af5"/>
    <w:uiPriority w:val="99"/>
    <w:semiHidden/>
    <w:rsid w:val="002137C7"/>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115221509">
      <w:bodyDiv w:val="1"/>
      <w:marLeft w:val="0"/>
      <w:marRight w:val="0"/>
      <w:marTop w:val="0"/>
      <w:marBottom w:val="0"/>
      <w:divBdr>
        <w:top w:val="none" w:sz="0" w:space="0" w:color="auto"/>
        <w:left w:val="none" w:sz="0" w:space="0" w:color="auto"/>
        <w:bottom w:val="none" w:sz="0" w:space="0" w:color="auto"/>
        <w:right w:val="none" w:sz="0" w:space="0" w:color="auto"/>
      </w:divBdr>
    </w:div>
    <w:div w:id="1002394447">
      <w:bodyDiv w:val="1"/>
      <w:marLeft w:val="0"/>
      <w:marRight w:val="0"/>
      <w:marTop w:val="0"/>
      <w:marBottom w:val="0"/>
      <w:divBdr>
        <w:top w:val="none" w:sz="0" w:space="0" w:color="auto"/>
        <w:left w:val="none" w:sz="0" w:space="0" w:color="auto"/>
        <w:bottom w:val="none" w:sz="0" w:space="0" w:color="auto"/>
        <w:right w:val="none" w:sz="0" w:space="0" w:color="auto"/>
      </w:divBdr>
      <w:divsChild>
        <w:div w:id="2085101632">
          <w:marLeft w:val="0"/>
          <w:marRight w:val="0"/>
          <w:marTop w:val="0"/>
          <w:marBottom w:val="0"/>
          <w:divBdr>
            <w:top w:val="none" w:sz="0" w:space="0" w:color="auto"/>
            <w:left w:val="none" w:sz="0" w:space="0" w:color="auto"/>
            <w:bottom w:val="none" w:sz="0" w:space="0" w:color="auto"/>
            <w:right w:val="none" w:sz="0" w:space="0" w:color="auto"/>
          </w:divBdr>
          <w:divsChild>
            <w:div w:id="836771053">
              <w:marLeft w:val="0"/>
              <w:marRight w:val="0"/>
              <w:marTop w:val="0"/>
              <w:marBottom w:val="0"/>
              <w:divBdr>
                <w:top w:val="none" w:sz="0" w:space="0" w:color="auto"/>
                <w:left w:val="none" w:sz="0" w:space="0" w:color="auto"/>
                <w:bottom w:val="none" w:sz="0" w:space="0" w:color="auto"/>
                <w:right w:val="none" w:sz="0" w:space="0" w:color="auto"/>
              </w:divBdr>
              <w:divsChild>
                <w:div w:id="260652438">
                  <w:marLeft w:val="0"/>
                  <w:marRight w:val="0"/>
                  <w:marTop w:val="0"/>
                  <w:marBottom w:val="0"/>
                  <w:divBdr>
                    <w:top w:val="none" w:sz="0" w:space="0" w:color="auto"/>
                    <w:left w:val="none" w:sz="0" w:space="0" w:color="auto"/>
                    <w:bottom w:val="none" w:sz="0" w:space="0" w:color="auto"/>
                    <w:right w:val="none" w:sz="0" w:space="0" w:color="auto"/>
                  </w:divBdr>
                  <w:divsChild>
                    <w:div w:id="696393876">
                      <w:marLeft w:val="0"/>
                      <w:marRight w:val="0"/>
                      <w:marTop w:val="0"/>
                      <w:marBottom w:val="0"/>
                      <w:divBdr>
                        <w:top w:val="none" w:sz="0" w:space="0" w:color="auto"/>
                        <w:left w:val="none" w:sz="0" w:space="0" w:color="auto"/>
                        <w:bottom w:val="none" w:sz="0" w:space="0" w:color="auto"/>
                        <w:right w:val="none" w:sz="0" w:space="0" w:color="auto"/>
                      </w:divBdr>
                      <w:divsChild>
                        <w:div w:id="359475431">
                          <w:marLeft w:val="0"/>
                          <w:marRight w:val="0"/>
                          <w:marTop w:val="0"/>
                          <w:marBottom w:val="0"/>
                          <w:divBdr>
                            <w:top w:val="none" w:sz="0" w:space="0" w:color="auto"/>
                            <w:left w:val="none" w:sz="0" w:space="0" w:color="auto"/>
                            <w:bottom w:val="none" w:sz="0" w:space="0" w:color="auto"/>
                            <w:right w:val="none" w:sz="0" w:space="0" w:color="auto"/>
                          </w:divBdr>
                        </w:div>
                        <w:div w:id="1131360813">
                          <w:marLeft w:val="0"/>
                          <w:marRight w:val="0"/>
                          <w:marTop w:val="0"/>
                          <w:marBottom w:val="0"/>
                          <w:divBdr>
                            <w:top w:val="none" w:sz="0" w:space="0" w:color="auto"/>
                            <w:left w:val="none" w:sz="0" w:space="0" w:color="auto"/>
                            <w:bottom w:val="none" w:sz="0" w:space="0" w:color="auto"/>
                            <w:right w:val="none" w:sz="0" w:space="0" w:color="auto"/>
                          </w:divBdr>
                        </w:div>
                        <w:div w:id="1830628875">
                          <w:marLeft w:val="0"/>
                          <w:marRight w:val="0"/>
                          <w:marTop w:val="0"/>
                          <w:marBottom w:val="0"/>
                          <w:divBdr>
                            <w:top w:val="none" w:sz="0" w:space="0" w:color="auto"/>
                            <w:left w:val="none" w:sz="0" w:space="0" w:color="auto"/>
                            <w:bottom w:val="none" w:sz="0" w:space="0" w:color="auto"/>
                            <w:right w:val="none" w:sz="0" w:space="0" w:color="auto"/>
                          </w:divBdr>
                        </w:div>
                        <w:div w:id="1939868630">
                          <w:marLeft w:val="0"/>
                          <w:marRight w:val="0"/>
                          <w:marTop w:val="0"/>
                          <w:marBottom w:val="0"/>
                          <w:divBdr>
                            <w:top w:val="none" w:sz="0" w:space="0" w:color="auto"/>
                            <w:left w:val="none" w:sz="0" w:space="0" w:color="auto"/>
                            <w:bottom w:val="none" w:sz="0" w:space="0" w:color="auto"/>
                            <w:right w:val="none" w:sz="0" w:space="0" w:color="auto"/>
                          </w:divBdr>
                        </w:div>
                      </w:divsChild>
                    </w:div>
                    <w:div w:id="1769500663">
                      <w:marLeft w:val="0"/>
                      <w:marRight w:val="0"/>
                      <w:marTop w:val="0"/>
                      <w:marBottom w:val="0"/>
                      <w:divBdr>
                        <w:top w:val="none" w:sz="0" w:space="0" w:color="auto"/>
                        <w:left w:val="none" w:sz="0" w:space="0" w:color="auto"/>
                        <w:bottom w:val="none" w:sz="0" w:space="0" w:color="auto"/>
                        <w:right w:val="none" w:sz="0" w:space="0" w:color="auto"/>
                      </w:divBdr>
                      <w:divsChild>
                        <w:div w:id="1528060980">
                          <w:marLeft w:val="0"/>
                          <w:marRight w:val="0"/>
                          <w:marTop w:val="0"/>
                          <w:marBottom w:val="0"/>
                          <w:divBdr>
                            <w:top w:val="none" w:sz="0" w:space="0" w:color="auto"/>
                            <w:left w:val="none" w:sz="0" w:space="0" w:color="auto"/>
                            <w:bottom w:val="none" w:sz="0" w:space="0" w:color="auto"/>
                            <w:right w:val="none" w:sz="0" w:space="0" w:color="auto"/>
                          </w:divBdr>
                        </w:div>
                        <w:div w:id="1631403947">
                          <w:marLeft w:val="0"/>
                          <w:marRight w:val="0"/>
                          <w:marTop w:val="0"/>
                          <w:marBottom w:val="0"/>
                          <w:divBdr>
                            <w:top w:val="none" w:sz="0" w:space="0" w:color="auto"/>
                            <w:left w:val="none" w:sz="0" w:space="0" w:color="auto"/>
                            <w:bottom w:val="none" w:sz="0" w:space="0" w:color="auto"/>
                            <w:right w:val="none" w:sz="0" w:space="0" w:color="auto"/>
                          </w:divBdr>
                        </w:div>
                        <w:div w:id="557858334">
                          <w:marLeft w:val="0"/>
                          <w:marRight w:val="0"/>
                          <w:marTop w:val="0"/>
                          <w:marBottom w:val="0"/>
                          <w:divBdr>
                            <w:top w:val="none" w:sz="0" w:space="0" w:color="auto"/>
                            <w:left w:val="none" w:sz="0" w:space="0" w:color="auto"/>
                            <w:bottom w:val="none" w:sz="0" w:space="0" w:color="auto"/>
                            <w:right w:val="none" w:sz="0" w:space="0" w:color="auto"/>
                          </w:divBdr>
                        </w:div>
                        <w:div w:id="608047201">
                          <w:marLeft w:val="0"/>
                          <w:marRight w:val="0"/>
                          <w:marTop w:val="0"/>
                          <w:marBottom w:val="0"/>
                          <w:divBdr>
                            <w:top w:val="none" w:sz="0" w:space="0" w:color="auto"/>
                            <w:left w:val="none" w:sz="0" w:space="0" w:color="auto"/>
                            <w:bottom w:val="none" w:sz="0" w:space="0" w:color="auto"/>
                            <w:right w:val="none" w:sz="0" w:space="0" w:color="auto"/>
                          </w:divBdr>
                        </w:div>
                      </w:divsChild>
                    </w:div>
                    <w:div w:id="1138455112">
                      <w:marLeft w:val="0"/>
                      <w:marRight w:val="0"/>
                      <w:marTop w:val="0"/>
                      <w:marBottom w:val="0"/>
                      <w:divBdr>
                        <w:top w:val="none" w:sz="0" w:space="0" w:color="auto"/>
                        <w:left w:val="none" w:sz="0" w:space="0" w:color="auto"/>
                        <w:bottom w:val="none" w:sz="0" w:space="0" w:color="auto"/>
                        <w:right w:val="none" w:sz="0" w:space="0" w:color="auto"/>
                      </w:divBdr>
                      <w:divsChild>
                        <w:div w:id="1919166192">
                          <w:marLeft w:val="0"/>
                          <w:marRight w:val="0"/>
                          <w:marTop w:val="0"/>
                          <w:marBottom w:val="0"/>
                          <w:divBdr>
                            <w:top w:val="none" w:sz="0" w:space="0" w:color="auto"/>
                            <w:left w:val="none" w:sz="0" w:space="0" w:color="auto"/>
                            <w:bottom w:val="none" w:sz="0" w:space="0" w:color="auto"/>
                            <w:right w:val="none" w:sz="0" w:space="0" w:color="auto"/>
                          </w:divBdr>
                        </w:div>
                        <w:div w:id="1722745936">
                          <w:marLeft w:val="0"/>
                          <w:marRight w:val="0"/>
                          <w:marTop w:val="0"/>
                          <w:marBottom w:val="0"/>
                          <w:divBdr>
                            <w:top w:val="none" w:sz="0" w:space="0" w:color="auto"/>
                            <w:left w:val="none" w:sz="0" w:space="0" w:color="auto"/>
                            <w:bottom w:val="none" w:sz="0" w:space="0" w:color="auto"/>
                            <w:right w:val="none" w:sz="0" w:space="0" w:color="auto"/>
                          </w:divBdr>
                        </w:div>
                        <w:div w:id="13383492">
                          <w:marLeft w:val="0"/>
                          <w:marRight w:val="0"/>
                          <w:marTop w:val="0"/>
                          <w:marBottom w:val="0"/>
                          <w:divBdr>
                            <w:top w:val="none" w:sz="0" w:space="0" w:color="auto"/>
                            <w:left w:val="none" w:sz="0" w:space="0" w:color="auto"/>
                            <w:bottom w:val="none" w:sz="0" w:space="0" w:color="auto"/>
                            <w:right w:val="none" w:sz="0" w:space="0" w:color="auto"/>
                          </w:divBdr>
                        </w:div>
                        <w:div w:id="940336577">
                          <w:marLeft w:val="0"/>
                          <w:marRight w:val="0"/>
                          <w:marTop w:val="0"/>
                          <w:marBottom w:val="0"/>
                          <w:divBdr>
                            <w:top w:val="none" w:sz="0" w:space="0" w:color="auto"/>
                            <w:left w:val="none" w:sz="0" w:space="0" w:color="auto"/>
                            <w:bottom w:val="none" w:sz="0" w:space="0" w:color="auto"/>
                            <w:right w:val="none" w:sz="0" w:space="0" w:color="auto"/>
                          </w:divBdr>
                        </w:div>
                      </w:divsChild>
                    </w:div>
                    <w:div w:id="2078016439">
                      <w:marLeft w:val="0"/>
                      <w:marRight w:val="0"/>
                      <w:marTop w:val="0"/>
                      <w:marBottom w:val="0"/>
                      <w:divBdr>
                        <w:top w:val="none" w:sz="0" w:space="0" w:color="auto"/>
                        <w:left w:val="none" w:sz="0" w:space="0" w:color="auto"/>
                        <w:bottom w:val="none" w:sz="0" w:space="0" w:color="auto"/>
                        <w:right w:val="none" w:sz="0" w:space="0" w:color="auto"/>
                      </w:divBdr>
                      <w:divsChild>
                        <w:div w:id="1801222485">
                          <w:marLeft w:val="0"/>
                          <w:marRight w:val="0"/>
                          <w:marTop w:val="0"/>
                          <w:marBottom w:val="0"/>
                          <w:divBdr>
                            <w:top w:val="none" w:sz="0" w:space="0" w:color="auto"/>
                            <w:left w:val="none" w:sz="0" w:space="0" w:color="auto"/>
                            <w:bottom w:val="none" w:sz="0" w:space="0" w:color="auto"/>
                            <w:right w:val="none" w:sz="0" w:space="0" w:color="auto"/>
                          </w:divBdr>
                        </w:div>
                        <w:div w:id="1816022751">
                          <w:marLeft w:val="0"/>
                          <w:marRight w:val="0"/>
                          <w:marTop w:val="0"/>
                          <w:marBottom w:val="0"/>
                          <w:divBdr>
                            <w:top w:val="none" w:sz="0" w:space="0" w:color="auto"/>
                            <w:left w:val="none" w:sz="0" w:space="0" w:color="auto"/>
                            <w:bottom w:val="none" w:sz="0" w:space="0" w:color="auto"/>
                            <w:right w:val="none" w:sz="0" w:space="0" w:color="auto"/>
                          </w:divBdr>
                        </w:div>
                        <w:div w:id="1864200532">
                          <w:marLeft w:val="0"/>
                          <w:marRight w:val="0"/>
                          <w:marTop w:val="0"/>
                          <w:marBottom w:val="0"/>
                          <w:divBdr>
                            <w:top w:val="none" w:sz="0" w:space="0" w:color="auto"/>
                            <w:left w:val="none" w:sz="0" w:space="0" w:color="auto"/>
                            <w:bottom w:val="none" w:sz="0" w:space="0" w:color="auto"/>
                            <w:right w:val="none" w:sz="0" w:space="0" w:color="auto"/>
                          </w:divBdr>
                        </w:div>
                        <w:div w:id="137831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A5A1510-2184-4E68-9BC4-8EB46C217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1715</TotalTime>
  <Pages>20</Pages>
  <Words>1680</Words>
  <Characters>9578</Characters>
  <Application>Microsoft Office Word</Application>
  <DocSecurity>0</DocSecurity>
  <Lines>79</Lines>
  <Paragraphs>22</Paragraphs>
  <ScaleCrop>false</ScaleCrop>
  <Company>Hewlett-Packard</Company>
  <LinksUpToDate>false</LinksUpToDate>
  <CharactersWithSpaces>11236</CharactersWithSpaces>
  <SharedDoc>false</SharedDoc>
  <HLinks>
    <vt:vector size="6" baseType="variant">
      <vt:variant>
        <vt:i4>2031669</vt:i4>
      </vt:variant>
      <vt:variant>
        <vt:i4>2</vt:i4>
      </vt:variant>
      <vt:variant>
        <vt:i4>0</vt:i4>
      </vt:variant>
      <vt:variant>
        <vt:i4>5</vt:i4>
      </vt:variant>
      <vt:variant>
        <vt:lpwstr/>
      </vt:variant>
      <vt:variant>
        <vt:lpwstr>_Toc405263297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kuan tsang shi</dc:creator>
  <cp:lastModifiedBy>HP</cp:lastModifiedBy>
  <cp:revision>672</cp:revision>
  <dcterms:created xsi:type="dcterms:W3CDTF">2015-12-13T12:08:00Z</dcterms:created>
  <dcterms:modified xsi:type="dcterms:W3CDTF">2023-07-22T06:54:00Z</dcterms:modified>
</cp:coreProperties>
</file>